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19B1" w14:textId="77777777" w:rsidR="0050684A" w:rsidRPr="00674CD6" w:rsidRDefault="0050684A" w:rsidP="0050684A">
      <w:pPr>
        <w:pStyle w:val="Heading1Factsheets"/>
      </w:pPr>
      <w:r w:rsidRPr="00674CD6">
        <w:t>Presentations</w:t>
      </w:r>
    </w:p>
    <w:p w14:paraId="45AD772A" w14:textId="77777777" w:rsidR="0050684A" w:rsidRPr="00674CD6" w:rsidRDefault="0050684A" w:rsidP="0050684A">
      <w:pPr>
        <w:jc w:val="right"/>
        <w:rPr>
          <w:rFonts w:cs="Arial"/>
        </w:rPr>
      </w:pPr>
      <w:r w:rsidRPr="00674CD6">
        <w:rPr>
          <w:rFonts w:cs="Arial"/>
        </w:rPr>
        <w:t>Study Development Factsheet</w:t>
      </w:r>
    </w:p>
    <w:p w14:paraId="2AC15443" w14:textId="77777777" w:rsidR="0050684A" w:rsidRPr="00674CD6" w:rsidRDefault="0050684A" w:rsidP="0050684A">
      <w:pPr>
        <w:jc w:val="right"/>
        <w:rPr>
          <w:rFonts w:cs="Arial"/>
        </w:rPr>
      </w:pPr>
      <w:r w:rsidRPr="00674CD6">
        <w:rPr>
          <w:rFonts w:cs="Arial"/>
          <w:noProof/>
        </w:rPr>
        <mc:AlternateContent>
          <mc:Choice Requires="wps">
            <w:drawing>
              <wp:anchor distT="0" distB="0" distL="114300" distR="114300" simplePos="0" relativeHeight="251659264" behindDoc="0" locked="0" layoutInCell="1" allowOverlap="1" wp14:anchorId="4B308146" wp14:editId="1EDC2F8D">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5BCA39"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DkwJKq2AQAAtw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55CA4530" w14:textId="77777777" w:rsidR="0050684A" w:rsidRPr="00674CD6" w:rsidRDefault="0050684A" w:rsidP="0050684A">
      <w:pPr>
        <w:rPr>
          <w:rFonts w:cs="Arial"/>
        </w:rPr>
      </w:pPr>
      <w:r w:rsidRPr="00674CD6">
        <w:rPr>
          <w:rFonts w:cs="Arial"/>
        </w:rPr>
        <w:t xml:space="preserve">Presentations are important in both academic and professional settings. Delivering an excellent presentation requires a number of skills: researching, condensing and evaluating sources, and presenting this information in an understandable way.  </w:t>
      </w:r>
    </w:p>
    <w:p w14:paraId="4BCD1AC7" w14:textId="77777777" w:rsidR="0050684A" w:rsidRPr="00674CD6" w:rsidRDefault="0050684A" w:rsidP="0050684A">
      <w:pPr>
        <w:rPr>
          <w:rFonts w:cs="Arial"/>
          <w:b/>
          <w:bCs/>
        </w:rPr>
      </w:pPr>
    </w:p>
    <w:p w14:paraId="1689240E" w14:textId="77777777" w:rsidR="0050684A" w:rsidRPr="00674CD6" w:rsidRDefault="0050684A" w:rsidP="0050684A">
      <w:pPr>
        <w:pStyle w:val="Heading2"/>
      </w:pPr>
      <w:r w:rsidRPr="00674CD6">
        <w:t>Preparation</w:t>
      </w:r>
    </w:p>
    <w:p w14:paraId="2638E5CF" w14:textId="77777777" w:rsidR="0050684A" w:rsidRPr="00674CD6" w:rsidRDefault="0050684A" w:rsidP="0050684A">
      <w:pPr>
        <w:rPr>
          <w:rFonts w:cs="Arial"/>
        </w:rPr>
      </w:pPr>
      <w:r w:rsidRPr="00674CD6">
        <w:rPr>
          <w:rFonts w:cs="Arial"/>
        </w:rPr>
        <w:t>Preparation for your presentation is very important. The first two questions to consider are:</w:t>
      </w:r>
    </w:p>
    <w:p w14:paraId="6FD4FCEE" w14:textId="77777777" w:rsidR="0050684A" w:rsidRPr="00674CD6" w:rsidRDefault="0050684A" w:rsidP="0050684A">
      <w:pPr>
        <w:rPr>
          <w:rFonts w:cs="Arial"/>
        </w:rPr>
      </w:pPr>
    </w:p>
    <w:p w14:paraId="58F82248" w14:textId="77777777" w:rsidR="0050684A" w:rsidRPr="00674CD6" w:rsidRDefault="0050684A" w:rsidP="0050684A">
      <w:pPr>
        <w:pStyle w:val="ListParagraph"/>
        <w:numPr>
          <w:ilvl w:val="0"/>
          <w:numId w:val="49"/>
        </w:numPr>
        <w:rPr>
          <w:rFonts w:cs="Arial"/>
          <w:b/>
          <w:bCs/>
        </w:rPr>
      </w:pPr>
      <w:r w:rsidRPr="00674CD6">
        <w:rPr>
          <w:rFonts w:cs="Arial"/>
          <w:b/>
          <w:bCs/>
        </w:rPr>
        <w:t xml:space="preserve">Who are the audience? </w:t>
      </w:r>
      <w:r w:rsidRPr="00674CD6">
        <w:rPr>
          <w:rFonts w:cs="Arial"/>
          <w:i/>
          <w:iCs/>
        </w:rPr>
        <w:t>Academics? Peers? Children?</w:t>
      </w:r>
    </w:p>
    <w:p w14:paraId="42480CAE" w14:textId="77777777" w:rsidR="0050684A" w:rsidRPr="00674CD6" w:rsidRDefault="0050684A" w:rsidP="0050684A">
      <w:pPr>
        <w:pStyle w:val="ListParagraph"/>
        <w:numPr>
          <w:ilvl w:val="0"/>
          <w:numId w:val="49"/>
        </w:numPr>
        <w:rPr>
          <w:rFonts w:cs="Arial"/>
          <w:b/>
          <w:bCs/>
        </w:rPr>
      </w:pPr>
      <w:r w:rsidRPr="00674CD6">
        <w:rPr>
          <w:rFonts w:cs="Arial"/>
          <w:b/>
          <w:bCs/>
        </w:rPr>
        <w:t xml:space="preserve">What is the purpose of the presentation? </w:t>
      </w:r>
      <w:r w:rsidRPr="00674CD6">
        <w:rPr>
          <w:rFonts w:cs="Arial"/>
          <w:i/>
          <w:iCs/>
        </w:rPr>
        <w:t>To inform? To persuade? To explain results?</w:t>
      </w:r>
    </w:p>
    <w:p w14:paraId="611B57F6" w14:textId="77777777" w:rsidR="0050684A" w:rsidRPr="00674CD6" w:rsidRDefault="0050684A" w:rsidP="0050684A">
      <w:pPr>
        <w:rPr>
          <w:rFonts w:cs="Arial"/>
          <w:b/>
          <w:bCs/>
        </w:rPr>
      </w:pPr>
    </w:p>
    <w:p w14:paraId="710A4FA8" w14:textId="77777777" w:rsidR="0050684A" w:rsidRPr="00674CD6" w:rsidRDefault="0050684A" w:rsidP="0050684A">
      <w:pPr>
        <w:rPr>
          <w:rFonts w:cs="Arial"/>
        </w:rPr>
      </w:pPr>
      <w:r w:rsidRPr="00674CD6">
        <w:rPr>
          <w:rFonts w:cs="Arial"/>
        </w:rPr>
        <w:t xml:space="preserve">Keep these answers in mind to ensure the information included in the presentation is suitable and focused. </w:t>
      </w:r>
    </w:p>
    <w:p w14:paraId="339ED153" w14:textId="77777777" w:rsidR="0050684A" w:rsidRPr="00674CD6" w:rsidRDefault="0050684A" w:rsidP="0050684A">
      <w:pPr>
        <w:rPr>
          <w:rFonts w:cs="Arial"/>
        </w:rPr>
      </w:pPr>
    </w:p>
    <w:p w14:paraId="6ED12934" w14:textId="77777777" w:rsidR="0050684A" w:rsidRPr="00674CD6" w:rsidRDefault="0050684A" w:rsidP="0050684A">
      <w:pPr>
        <w:pStyle w:val="Heading3"/>
        <w:rPr>
          <w:rFonts w:cs="Arial"/>
          <w:b w:val="0"/>
        </w:rPr>
      </w:pPr>
      <w:r w:rsidRPr="00674CD6">
        <w:rPr>
          <w:rFonts w:cs="Arial"/>
        </w:rPr>
        <w:t>Research</w:t>
      </w:r>
    </w:p>
    <w:p w14:paraId="692697BD" w14:textId="77777777" w:rsidR="0050684A" w:rsidRPr="00674CD6" w:rsidRDefault="0050684A" w:rsidP="0050684A">
      <w:pPr>
        <w:rPr>
          <w:rFonts w:cs="Arial"/>
        </w:rPr>
      </w:pPr>
      <w:r w:rsidRPr="00674CD6">
        <w:rPr>
          <w:rFonts w:cs="Arial"/>
        </w:rPr>
        <w:t xml:space="preserve">In the same way you would research for an essay, you need to conduct research and take relevant notes of information you want to include in your presentation. This stage is very important for you to develop your ideas and formulate your objectives for the presentation. </w:t>
      </w:r>
    </w:p>
    <w:p w14:paraId="08982493" w14:textId="77777777" w:rsidR="0050684A" w:rsidRPr="00674CD6" w:rsidRDefault="0050684A" w:rsidP="0050684A">
      <w:pPr>
        <w:rPr>
          <w:rFonts w:cs="Arial"/>
        </w:rPr>
      </w:pPr>
    </w:p>
    <w:p w14:paraId="4FBFD8FE" w14:textId="77777777" w:rsidR="0050684A" w:rsidRPr="00674CD6" w:rsidRDefault="0050684A" w:rsidP="0050684A">
      <w:pPr>
        <w:pStyle w:val="Heading3"/>
        <w:rPr>
          <w:rFonts w:cs="Arial"/>
        </w:rPr>
      </w:pPr>
      <w:r w:rsidRPr="00674CD6">
        <w:rPr>
          <w:rFonts w:cs="Arial"/>
        </w:rPr>
        <w:t>Plan</w:t>
      </w:r>
    </w:p>
    <w:p w14:paraId="0DF46DF4" w14:textId="77777777" w:rsidR="0050684A" w:rsidRPr="00674CD6" w:rsidRDefault="0050684A" w:rsidP="0050684A">
      <w:pPr>
        <w:rPr>
          <w:rFonts w:cs="Arial"/>
        </w:rPr>
      </w:pPr>
      <w:r w:rsidRPr="00674CD6">
        <w:rPr>
          <w:rFonts w:cs="Arial"/>
        </w:rPr>
        <w:t xml:space="preserve">Using your notes, plan a sequence of the key points you want to make. Remember to focus on key themes one at a time, planning to cover one key point per slide. </w:t>
      </w:r>
    </w:p>
    <w:p w14:paraId="752AEFC5" w14:textId="77777777" w:rsidR="0050684A" w:rsidRPr="00674CD6" w:rsidRDefault="0050684A" w:rsidP="0050684A">
      <w:pPr>
        <w:rPr>
          <w:rFonts w:cs="Arial"/>
        </w:rPr>
      </w:pPr>
    </w:p>
    <w:p w14:paraId="0B3D595F" w14:textId="77777777" w:rsidR="0050684A" w:rsidRDefault="0050684A" w:rsidP="0050684A">
      <w:pPr>
        <w:spacing w:line="240" w:lineRule="auto"/>
        <w:rPr>
          <w:rFonts w:eastAsiaTheme="majorEastAsia" w:cs="Arial"/>
          <w:b/>
          <w:color w:val="000000" w:themeColor="text1"/>
          <w:sz w:val="28"/>
          <w:szCs w:val="28"/>
        </w:rPr>
      </w:pPr>
      <w:r>
        <w:br w:type="page"/>
      </w:r>
    </w:p>
    <w:p w14:paraId="4B9A4E47" w14:textId="77777777" w:rsidR="0050684A" w:rsidRDefault="0050684A" w:rsidP="0050684A"/>
    <w:p w14:paraId="79B9DF8B" w14:textId="77777777" w:rsidR="0050684A" w:rsidRPr="00674CD6" w:rsidRDefault="0050684A" w:rsidP="0050684A">
      <w:pPr>
        <w:pStyle w:val="Heading2"/>
      </w:pPr>
      <w:r w:rsidRPr="00674CD6">
        <w:t>Presentation structure</w:t>
      </w:r>
    </w:p>
    <w:p w14:paraId="6AC1CAF5" w14:textId="77777777" w:rsidR="0050684A" w:rsidRPr="00674CD6" w:rsidRDefault="0050684A" w:rsidP="0050684A">
      <w:pPr>
        <w:tabs>
          <w:tab w:val="left" w:pos="2082"/>
        </w:tabs>
        <w:rPr>
          <w:rFonts w:cs="Arial"/>
          <w:b/>
          <w:bCs/>
        </w:rPr>
      </w:pPr>
    </w:p>
    <w:p w14:paraId="279415C3" w14:textId="77777777" w:rsidR="0050684A" w:rsidRPr="00674CD6" w:rsidRDefault="0050684A" w:rsidP="0050684A">
      <w:pPr>
        <w:tabs>
          <w:tab w:val="left" w:pos="2082"/>
        </w:tabs>
        <w:rPr>
          <w:rFonts w:cs="Arial"/>
        </w:rPr>
      </w:pPr>
      <w:r w:rsidRPr="00674CD6">
        <w:rPr>
          <w:rStyle w:val="Heading3Char"/>
          <w:rFonts w:cs="Arial"/>
        </w:rPr>
        <w:t>Introduction</w:t>
      </w:r>
      <w:r w:rsidRPr="00674CD6">
        <w:rPr>
          <w:rFonts w:cs="Arial"/>
        </w:rPr>
        <w:t>: Here, provide the audience with an overview of what you will be covering in the presentation:</w:t>
      </w:r>
    </w:p>
    <w:p w14:paraId="77139DDF" w14:textId="77777777" w:rsidR="0050684A" w:rsidRPr="00674CD6" w:rsidRDefault="0050684A" w:rsidP="0050684A">
      <w:pPr>
        <w:tabs>
          <w:tab w:val="left" w:pos="2082"/>
        </w:tabs>
        <w:rPr>
          <w:rFonts w:cs="Arial"/>
        </w:rPr>
      </w:pPr>
    </w:p>
    <w:p w14:paraId="469C7184" w14:textId="77777777" w:rsidR="0050684A" w:rsidRPr="00674CD6" w:rsidRDefault="0050684A" w:rsidP="0050684A">
      <w:pPr>
        <w:tabs>
          <w:tab w:val="left" w:pos="2082"/>
        </w:tabs>
        <w:rPr>
          <w:rFonts w:cs="Arial"/>
        </w:rPr>
      </w:pPr>
      <w:r w:rsidRPr="00674CD6">
        <w:rPr>
          <w:rFonts w:cs="Arial"/>
        </w:rPr>
        <w:tab/>
        <w:t>“Today I will inform you about…”</w:t>
      </w:r>
    </w:p>
    <w:p w14:paraId="7ABBB861" w14:textId="77777777" w:rsidR="0050684A" w:rsidRPr="00674CD6" w:rsidRDefault="0050684A" w:rsidP="0050684A">
      <w:pPr>
        <w:tabs>
          <w:tab w:val="left" w:pos="2082"/>
        </w:tabs>
        <w:rPr>
          <w:rFonts w:cs="Arial"/>
        </w:rPr>
      </w:pPr>
      <w:r w:rsidRPr="00674CD6">
        <w:rPr>
          <w:rFonts w:cs="Arial"/>
        </w:rPr>
        <w:tab/>
        <w:t>“In this presentation I will explain the…”</w:t>
      </w:r>
    </w:p>
    <w:p w14:paraId="0E9D62DE" w14:textId="77777777" w:rsidR="0050684A" w:rsidRPr="00674CD6" w:rsidRDefault="0050684A" w:rsidP="0050684A">
      <w:pPr>
        <w:tabs>
          <w:tab w:val="left" w:pos="2082"/>
        </w:tabs>
        <w:rPr>
          <w:rFonts w:cs="Arial"/>
        </w:rPr>
      </w:pPr>
      <w:r w:rsidRPr="00674CD6">
        <w:rPr>
          <w:rFonts w:cs="Arial"/>
        </w:rPr>
        <w:tab/>
        <w:t>“This morning I will illustrate the complexity of…”</w:t>
      </w:r>
    </w:p>
    <w:p w14:paraId="46E69B6A" w14:textId="77777777" w:rsidR="0050684A" w:rsidRPr="00674CD6" w:rsidRDefault="0050684A" w:rsidP="0050684A">
      <w:pPr>
        <w:tabs>
          <w:tab w:val="left" w:pos="2082"/>
        </w:tabs>
        <w:rPr>
          <w:rFonts w:cs="Arial"/>
        </w:rPr>
      </w:pPr>
    </w:p>
    <w:p w14:paraId="17E51743" w14:textId="77777777" w:rsidR="0050684A" w:rsidRPr="00674CD6" w:rsidRDefault="0050684A" w:rsidP="0050684A">
      <w:pPr>
        <w:tabs>
          <w:tab w:val="left" w:pos="2082"/>
        </w:tabs>
        <w:rPr>
          <w:rFonts w:cs="Arial"/>
        </w:rPr>
      </w:pPr>
      <w:r w:rsidRPr="00674CD6">
        <w:rPr>
          <w:rFonts w:cs="Arial"/>
        </w:rPr>
        <w:t>You also need to summarise the aims and the outline of your talk using signpost phrases:</w:t>
      </w:r>
    </w:p>
    <w:p w14:paraId="4ABA3271" w14:textId="77777777" w:rsidR="0050684A" w:rsidRPr="00674CD6" w:rsidRDefault="0050684A" w:rsidP="0050684A">
      <w:pPr>
        <w:tabs>
          <w:tab w:val="left" w:pos="2082"/>
        </w:tabs>
        <w:rPr>
          <w:rFonts w:cs="Arial"/>
        </w:rPr>
      </w:pPr>
    </w:p>
    <w:p w14:paraId="642DEF5E" w14:textId="77777777" w:rsidR="0050684A" w:rsidRPr="00674CD6" w:rsidRDefault="0050684A" w:rsidP="0050684A">
      <w:pPr>
        <w:tabs>
          <w:tab w:val="left" w:pos="2082"/>
        </w:tabs>
        <w:rPr>
          <w:rFonts w:cs="Arial"/>
        </w:rPr>
      </w:pPr>
      <w:r w:rsidRPr="00674CD6">
        <w:rPr>
          <w:rFonts w:cs="Arial"/>
        </w:rPr>
        <w:tab/>
        <w:t>“I will concentrate on the following points…”</w:t>
      </w:r>
    </w:p>
    <w:p w14:paraId="5144CC94" w14:textId="77777777" w:rsidR="0050684A" w:rsidRPr="00674CD6" w:rsidRDefault="0050684A" w:rsidP="0050684A">
      <w:pPr>
        <w:tabs>
          <w:tab w:val="left" w:pos="2082"/>
        </w:tabs>
        <w:rPr>
          <w:rFonts w:cs="Arial"/>
        </w:rPr>
      </w:pPr>
      <w:r w:rsidRPr="00674CD6">
        <w:rPr>
          <w:rFonts w:cs="Arial"/>
        </w:rPr>
        <w:t xml:space="preserve">     </w:t>
      </w:r>
      <w:r w:rsidRPr="00674CD6">
        <w:rPr>
          <w:rFonts w:cs="Arial"/>
        </w:rPr>
        <w:tab/>
        <w:t xml:space="preserve"> “First of </w:t>
      </w:r>
      <w:proofErr w:type="gramStart"/>
      <w:r w:rsidRPr="00674CD6">
        <w:rPr>
          <w:rFonts w:cs="Arial"/>
        </w:rPr>
        <w:t>all</w:t>
      </w:r>
      <w:proofErr w:type="gramEnd"/>
      <w:r w:rsidRPr="00674CD6">
        <w:rPr>
          <w:rFonts w:cs="Arial"/>
        </w:rPr>
        <w:t>…Then…This will lead to…And finally…”</w:t>
      </w:r>
    </w:p>
    <w:p w14:paraId="57692507" w14:textId="77777777" w:rsidR="0050684A" w:rsidRPr="00674CD6" w:rsidRDefault="0050684A" w:rsidP="0050684A">
      <w:pPr>
        <w:tabs>
          <w:tab w:val="left" w:pos="2082"/>
        </w:tabs>
        <w:rPr>
          <w:rFonts w:cs="Arial"/>
        </w:rPr>
      </w:pPr>
    </w:p>
    <w:p w14:paraId="77BE6085" w14:textId="77777777" w:rsidR="0050684A" w:rsidRPr="00674CD6" w:rsidRDefault="0050684A" w:rsidP="0050684A">
      <w:pPr>
        <w:tabs>
          <w:tab w:val="left" w:pos="2082"/>
        </w:tabs>
        <w:rPr>
          <w:rFonts w:cs="Arial"/>
          <w:b/>
          <w:bCs/>
        </w:rPr>
      </w:pPr>
      <w:r w:rsidRPr="00674CD6">
        <w:rPr>
          <w:rStyle w:val="Heading3Char"/>
          <w:rFonts w:cs="Arial"/>
        </w:rPr>
        <w:t>Body</w:t>
      </w:r>
      <w:r w:rsidRPr="00674CD6">
        <w:rPr>
          <w:rFonts w:cs="Arial"/>
          <w:b/>
          <w:bCs/>
        </w:rPr>
        <w:t xml:space="preserve">: </w:t>
      </w:r>
      <w:r w:rsidRPr="00674CD6">
        <w:rPr>
          <w:rFonts w:cs="Arial"/>
        </w:rPr>
        <w:t>This is where you present the main points of your presentation in logical order. Ensure you have clear headings for each slide. Try to stick to making one point per slide, ensuring ideas clearly follow from one point to the next. Make it absolutely clear when you move on to a new point:</w:t>
      </w:r>
    </w:p>
    <w:p w14:paraId="5D89CC7F" w14:textId="77777777" w:rsidR="0050684A" w:rsidRPr="00674CD6" w:rsidRDefault="0050684A" w:rsidP="0050684A">
      <w:pPr>
        <w:tabs>
          <w:tab w:val="left" w:pos="2082"/>
        </w:tabs>
        <w:rPr>
          <w:rFonts w:cs="Arial"/>
        </w:rPr>
      </w:pPr>
    </w:p>
    <w:p w14:paraId="0A76F97C" w14:textId="77777777" w:rsidR="0050684A" w:rsidRPr="00674CD6" w:rsidRDefault="0050684A" w:rsidP="0050684A">
      <w:pPr>
        <w:tabs>
          <w:tab w:val="left" w:pos="2082"/>
        </w:tabs>
        <w:rPr>
          <w:rFonts w:cs="Arial"/>
        </w:rPr>
      </w:pPr>
      <w:r w:rsidRPr="00674CD6">
        <w:rPr>
          <w:rFonts w:cs="Arial"/>
        </w:rPr>
        <w:tab/>
        <w:t>“Right. Now I would like to explain…”</w:t>
      </w:r>
    </w:p>
    <w:p w14:paraId="114DB941" w14:textId="77777777" w:rsidR="0050684A" w:rsidRPr="00674CD6" w:rsidRDefault="0050684A" w:rsidP="0050684A">
      <w:pPr>
        <w:tabs>
          <w:tab w:val="left" w:pos="2082"/>
        </w:tabs>
        <w:rPr>
          <w:rFonts w:cs="Arial"/>
        </w:rPr>
      </w:pPr>
      <w:r w:rsidRPr="00674CD6">
        <w:rPr>
          <w:rFonts w:cs="Arial"/>
        </w:rPr>
        <w:tab/>
        <w:t>“Of course, we must not forget that…”</w:t>
      </w:r>
    </w:p>
    <w:p w14:paraId="6DC8B6B8" w14:textId="77777777" w:rsidR="0050684A" w:rsidRPr="00674CD6" w:rsidRDefault="0050684A" w:rsidP="0050684A">
      <w:pPr>
        <w:tabs>
          <w:tab w:val="left" w:pos="2082"/>
        </w:tabs>
        <w:rPr>
          <w:rFonts w:cs="Arial"/>
        </w:rPr>
      </w:pPr>
      <w:r w:rsidRPr="00674CD6">
        <w:rPr>
          <w:rFonts w:cs="Arial"/>
        </w:rPr>
        <w:tab/>
        <w:t>“However, it is important to realise that…”</w:t>
      </w:r>
    </w:p>
    <w:p w14:paraId="4816B551" w14:textId="77777777" w:rsidR="0050684A" w:rsidRPr="00674CD6" w:rsidRDefault="0050684A" w:rsidP="0050684A">
      <w:pPr>
        <w:tabs>
          <w:tab w:val="left" w:pos="2082"/>
        </w:tabs>
        <w:rPr>
          <w:rFonts w:cs="Arial"/>
          <w:b/>
          <w:bCs/>
        </w:rPr>
      </w:pPr>
    </w:p>
    <w:p w14:paraId="2A36C3A9" w14:textId="77777777" w:rsidR="0050684A" w:rsidRPr="00674CD6" w:rsidRDefault="0050684A" w:rsidP="0050684A">
      <w:pPr>
        <w:tabs>
          <w:tab w:val="left" w:pos="2082"/>
        </w:tabs>
        <w:rPr>
          <w:rFonts w:cs="Arial"/>
        </w:rPr>
      </w:pPr>
      <w:r w:rsidRPr="00674CD6">
        <w:rPr>
          <w:rStyle w:val="Heading3Char"/>
          <w:rFonts w:cs="Arial"/>
        </w:rPr>
        <w:t>Conclusion</w:t>
      </w:r>
      <w:r w:rsidRPr="00674CD6">
        <w:rPr>
          <w:rFonts w:cs="Arial"/>
          <w:b/>
          <w:bCs/>
        </w:rPr>
        <w:t xml:space="preserve">: </w:t>
      </w:r>
      <w:r w:rsidRPr="00674CD6">
        <w:rPr>
          <w:rFonts w:cs="Arial"/>
        </w:rPr>
        <w:t>this is where you provide a clear summary of everything you have covered:</w:t>
      </w:r>
    </w:p>
    <w:p w14:paraId="11FCFF11" w14:textId="77777777" w:rsidR="0050684A" w:rsidRPr="00674CD6" w:rsidRDefault="0050684A" w:rsidP="0050684A">
      <w:pPr>
        <w:tabs>
          <w:tab w:val="left" w:pos="2082"/>
        </w:tabs>
        <w:rPr>
          <w:rFonts w:cs="Arial"/>
        </w:rPr>
      </w:pPr>
      <w:r w:rsidRPr="00674CD6">
        <w:rPr>
          <w:rFonts w:cs="Arial"/>
        </w:rPr>
        <w:t xml:space="preserve"> </w:t>
      </w:r>
    </w:p>
    <w:p w14:paraId="31D1EC65" w14:textId="77777777" w:rsidR="0050684A" w:rsidRPr="00674CD6" w:rsidRDefault="0050684A" w:rsidP="0050684A">
      <w:pPr>
        <w:tabs>
          <w:tab w:val="left" w:pos="2082"/>
        </w:tabs>
        <w:rPr>
          <w:rFonts w:cs="Arial"/>
        </w:rPr>
      </w:pPr>
      <w:r w:rsidRPr="00674CD6">
        <w:rPr>
          <w:rFonts w:cs="Arial"/>
        </w:rPr>
        <w:tab/>
        <w:t>“So, in conclusion…”</w:t>
      </w:r>
      <w:r w:rsidRPr="00674CD6">
        <w:rPr>
          <w:rFonts w:cs="Arial"/>
        </w:rPr>
        <w:tab/>
      </w:r>
    </w:p>
    <w:p w14:paraId="5D66A187" w14:textId="77777777" w:rsidR="0050684A" w:rsidRPr="00674CD6" w:rsidRDefault="0050684A" w:rsidP="0050684A">
      <w:pPr>
        <w:tabs>
          <w:tab w:val="left" w:pos="2082"/>
        </w:tabs>
        <w:rPr>
          <w:rFonts w:cs="Arial"/>
        </w:rPr>
      </w:pPr>
      <w:r w:rsidRPr="00674CD6">
        <w:rPr>
          <w:rFonts w:cs="Arial"/>
        </w:rPr>
        <w:tab/>
        <w:t>“My intention was… and it should now be clear that…”</w:t>
      </w:r>
    </w:p>
    <w:p w14:paraId="454F92C8" w14:textId="77777777" w:rsidR="0050684A" w:rsidRPr="00674CD6" w:rsidRDefault="0050684A" w:rsidP="0050684A">
      <w:pPr>
        <w:jc w:val="right"/>
        <w:rPr>
          <w:rFonts w:cs="Arial"/>
        </w:rPr>
      </w:pPr>
    </w:p>
    <w:p w14:paraId="18BEDB39" w14:textId="77777777" w:rsidR="0050684A" w:rsidRDefault="0050684A" w:rsidP="0050684A">
      <w:pPr>
        <w:spacing w:line="240" w:lineRule="auto"/>
        <w:rPr>
          <w:rFonts w:eastAsiaTheme="majorEastAsia" w:cs="Arial"/>
          <w:b/>
          <w:color w:val="000000" w:themeColor="text1"/>
          <w:sz w:val="28"/>
          <w:szCs w:val="28"/>
        </w:rPr>
      </w:pPr>
      <w:r>
        <w:br w:type="page"/>
      </w:r>
    </w:p>
    <w:p w14:paraId="6CECE801" w14:textId="77777777" w:rsidR="0050684A" w:rsidRDefault="0050684A" w:rsidP="0050684A"/>
    <w:p w14:paraId="578D6772" w14:textId="77777777" w:rsidR="0050684A" w:rsidRPr="00674CD6" w:rsidRDefault="0050684A" w:rsidP="0050684A">
      <w:pPr>
        <w:pStyle w:val="Heading2"/>
      </w:pPr>
      <w:r w:rsidRPr="00674CD6">
        <w:t>Presentation formatting</w:t>
      </w:r>
    </w:p>
    <w:p w14:paraId="66C66EA2" w14:textId="77777777" w:rsidR="0050684A" w:rsidRPr="00674CD6" w:rsidRDefault="0050684A" w:rsidP="0050684A">
      <w:pPr>
        <w:rPr>
          <w:rFonts w:cs="Arial"/>
          <w:b/>
          <w:bCs/>
        </w:rPr>
      </w:pPr>
    </w:p>
    <w:p w14:paraId="658F1E1B" w14:textId="77777777" w:rsidR="0050684A" w:rsidRPr="00674CD6" w:rsidRDefault="0050684A" w:rsidP="0050684A">
      <w:pPr>
        <w:pStyle w:val="Heading3"/>
        <w:rPr>
          <w:rFonts w:cs="Arial"/>
        </w:rPr>
      </w:pPr>
      <w:r w:rsidRPr="00674CD6">
        <w:rPr>
          <w:rFonts w:cs="Arial"/>
        </w:rPr>
        <w:t xml:space="preserve">Keep it interesting: </w:t>
      </w:r>
    </w:p>
    <w:p w14:paraId="3E82E92B" w14:textId="77777777" w:rsidR="0050684A" w:rsidRPr="00674CD6" w:rsidRDefault="0050684A" w:rsidP="0050684A">
      <w:pPr>
        <w:rPr>
          <w:rFonts w:cs="Arial"/>
        </w:rPr>
      </w:pPr>
      <w:r w:rsidRPr="00674CD6">
        <w:rPr>
          <w:rFonts w:cs="Arial"/>
        </w:rPr>
        <w:t>Use a range of resources and materials, including visuals and audio – but choose these selectively and make sure they are relevant.</w:t>
      </w:r>
    </w:p>
    <w:p w14:paraId="3F37FE06" w14:textId="77777777" w:rsidR="0050684A" w:rsidRPr="00674CD6" w:rsidRDefault="0050684A" w:rsidP="0050684A">
      <w:pPr>
        <w:rPr>
          <w:rFonts w:cs="Arial"/>
        </w:rPr>
      </w:pPr>
    </w:p>
    <w:p w14:paraId="6218F921" w14:textId="77777777" w:rsidR="0050684A" w:rsidRPr="00674CD6" w:rsidRDefault="0050684A" w:rsidP="0050684A">
      <w:pPr>
        <w:pStyle w:val="Heading3"/>
        <w:rPr>
          <w:rFonts w:cs="Arial"/>
        </w:rPr>
      </w:pPr>
      <w:r w:rsidRPr="00674CD6">
        <w:rPr>
          <w:rFonts w:cs="Arial"/>
        </w:rPr>
        <w:t xml:space="preserve">Keep it clear: </w:t>
      </w:r>
    </w:p>
    <w:p w14:paraId="731A55BB" w14:textId="77777777" w:rsidR="0050684A" w:rsidRPr="00674CD6" w:rsidRDefault="0050684A" w:rsidP="0050684A">
      <w:pPr>
        <w:rPr>
          <w:rFonts w:cs="Arial"/>
        </w:rPr>
      </w:pPr>
      <w:r w:rsidRPr="00674CD6">
        <w:rPr>
          <w:rFonts w:cs="Arial"/>
        </w:rPr>
        <w:t xml:space="preserve">The font you use should not be less than 24 </w:t>
      </w:r>
      <w:proofErr w:type="gramStart"/>
      <w:r w:rsidRPr="00674CD6">
        <w:rPr>
          <w:rFonts w:cs="Arial"/>
        </w:rPr>
        <w:t>point</w:t>
      </w:r>
      <w:proofErr w:type="gramEnd"/>
      <w:r w:rsidRPr="00674CD6">
        <w:rPr>
          <w:rFonts w:cs="Arial"/>
        </w:rPr>
        <w:t xml:space="preserve">. </w:t>
      </w:r>
    </w:p>
    <w:p w14:paraId="5457D29B" w14:textId="77777777" w:rsidR="0050684A" w:rsidRPr="00674CD6" w:rsidRDefault="0050684A" w:rsidP="0050684A">
      <w:pPr>
        <w:rPr>
          <w:rFonts w:cs="Arial"/>
        </w:rPr>
      </w:pPr>
      <w:r w:rsidRPr="00674CD6">
        <w:rPr>
          <w:rFonts w:cs="Arial"/>
        </w:rPr>
        <w:t>The slides should be easy to read, with good quality images.</w:t>
      </w:r>
    </w:p>
    <w:p w14:paraId="48375EE6" w14:textId="77777777" w:rsidR="0050684A" w:rsidRPr="00674CD6" w:rsidRDefault="0050684A" w:rsidP="0050684A">
      <w:pPr>
        <w:rPr>
          <w:rFonts w:cs="Arial"/>
        </w:rPr>
      </w:pPr>
      <w:r w:rsidRPr="00674CD6">
        <w:rPr>
          <w:rFonts w:cs="Arial"/>
        </w:rPr>
        <w:t xml:space="preserve">Keep slides uncluttered – don’t try to cram all the information you want to say on to the slide itself. </w:t>
      </w:r>
    </w:p>
    <w:p w14:paraId="0F406830" w14:textId="77777777" w:rsidR="0050684A" w:rsidRPr="00674CD6" w:rsidRDefault="0050684A" w:rsidP="0050684A">
      <w:pPr>
        <w:tabs>
          <w:tab w:val="left" w:pos="2082"/>
        </w:tabs>
        <w:rPr>
          <w:rFonts w:cs="Arial"/>
        </w:rPr>
      </w:pPr>
    </w:p>
    <w:p w14:paraId="34E9A99E" w14:textId="77777777" w:rsidR="0050684A" w:rsidRPr="00674CD6" w:rsidRDefault="0050684A" w:rsidP="0050684A">
      <w:pPr>
        <w:tabs>
          <w:tab w:val="left" w:pos="2082"/>
        </w:tabs>
        <w:rPr>
          <w:rFonts w:cs="Arial"/>
        </w:rPr>
      </w:pPr>
    </w:p>
    <w:p w14:paraId="031CE460" w14:textId="77777777" w:rsidR="0050684A" w:rsidRPr="00674CD6" w:rsidRDefault="0050684A" w:rsidP="0050684A">
      <w:pPr>
        <w:pStyle w:val="Heading2"/>
      </w:pPr>
      <w:r w:rsidRPr="00674CD6">
        <w:t>Presentation rehearsal and delivery</w:t>
      </w:r>
    </w:p>
    <w:p w14:paraId="0671DF6A" w14:textId="77777777" w:rsidR="0050684A" w:rsidRPr="00674CD6" w:rsidRDefault="0050684A" w:rsidP="0050684A">
      <w:pPr>
        <w:tabs>
          <w:tab w:val="left" w:pos="2082"/>
        </w:tabs>
        <w:rPr>
          <w:rFonts w:cs="Arial"/>
        </w:rPr>
      </w:pPr>
    </w:p>
    <w:p w14:paraId="5994A340" w14:textId="77777777" w:rsidR="0050684A" w:rsidRPr="00674CD6" w:rsidRDefault="0050684A" w:rsidP="0050684A">
      <w:pPr>
        <w:tabs>
          <w:tab w:val="left" w:pos="2082"/>
        </w:tabs>
        <w:rPr>
          <w:rFonts w:cs="Arial"/>
        </w:rPr>
      </w:pPr>
      <w:r w:rsidRPr="00674CD6">
        <w:rPr>
          <w:rFonts w:cs="Arial"/>
        </w:rPr>
        <w:t xml:space="preserve">Rehearsing your presentation is vital: this is the only way to work out your timings and what to cut. </w:t>
      </w:r>
    </w:p>
    <w:p w14:paraId="3647B27F" w14:textId="77777777" w:rsidR="0050684A" w:rsidRPr="00674CD6" w:rsidRDefault="0050684A" w:rsidP="0050684A">
      <w:pPr>
        <w:tabs>
          <w:tab w:val="left" w:pos="2082"/>
        </w:tabs>
        <w:rPr>
          <w:rFonts w:cs="Arial"/>
        </w:rPr>
      </w:pPr>
    </w:p>
    <w:p w14:paraId="77977E09" w14:textId="77777777" w:rsidR="0050684A" w:rsidRPr="00674CD6" w:rsidRDefault="0050684A" w:rsidP="0050684A">
      <w:pPr>
        <w:pStyle w:val="Heading3"/>
        <w:rPr>
          <w:rFonts w:cs="Arial"/>
        </w:rPr>
      </w:pPr>
      <w:r w:rsidRPr="00674CD6">
        <w:rPr>
          <w:rFonts w:cs="Arial"/>
        </w:rPr>
        <w:t>Key rehearsal tips:</w:t>
      </w:r>
    </w:p>
    <w:p w14:paraId="09CB1F8D" w14:textId="77777777" w:rsidR="0050684A" w:rsidRPr="00674CD6" w:rsidRDefault="0050684A" w:rsidP="0050684A">
      <w:pPr>
        <w:pStyle w:val="ListParagraph"/>
        <w:numPr>
          <w:ilvl w:val="0"/>
          <w:numId w:val="50"/>
        </w:numPr>
        <w:tabs>
          <w:tab w:val="left" w:pos="2082"/>
        </w:tabs>
        <w:rPr>
          <w:rFonts w:cs="Arial"/>
        </w:rPr>
      </w:pPr>
      <w:r w:rsidRPr="00674CD6">
        <w:rPr>
          <w:rFonts w:cs="Arial"/>
        </w:rPr>
        <w:t xml:space="preserve">Highlight the key points in your presentation, and think about how to develop these. </w:t>
      </w:r>
    </w:p>
    <w:p w14:paraId="50861680" w14:textId="77777777" w:rsidR="0050684A" w:rsidRPr="00674CD6" w:rsidRDefault="0050684A" w:rsidP="0050684A">
      <w:pPr>
        <w:pStyle w:val="ListParagraph"/>
        <w:numPr>
          <w:ilvl w:val="0"/>
          <w:numId w:val="50"/>
        </w:numPr>
        <w:tabs>
          <w:tab w:val="left" w:pos="2082"/>
        </w:tabs>
        <w:rPr>
          <w:rFonts w:cs="Arial"/>
        </w:rPr>
      </w:pPr>
      <w:r w:rsidRPr="00674CD6">
        <w:rPr>
          <w:rFonts w:cs="Arial"/>
        </w:rPr>
        <w:t>Come prepared to the presentation able to develop on these points – this will ensure you are not simply reading straight from the slide, and keeps the presentation interesting for the audience.</w:t>
      </w:r>
    </w:p>
    <w:p w14:paraId="431A01C5" w14:textId="77777777" w:rsidR="0050684A" w:rsidRPr="00674CD6" w:rsidRDefault="0050684A" w:rsidP="0050684A">
      <w:pPr>
        <w:pStyle w:val="ListParagraph"/>
        <w:numPr>
          <w:ilvl w:val="0"/>
          <w:numId w:val="50"/>
        </w:numPr>
        <w:tabs>
          <w:tab w:val="left" w:pos="2082"/>
        </w:tabs>
        <w:rPr>
          <w:rFonts w:cs="Arial"/>
        </w:rPr>
      </w:pPr>
      <w:r w:rsidRPr="00674CD6">
        <w:rPr>
          <w:rFonts w:cs="Arial"/>
        </w:rPr>
        <w:t xml:space="preserve">Prepare yourself for questions – think about possible questions the audience may ask. </w:t>
      </w:r>
    </w:p>
    <w:p w14:paraId="57C2B12A" w14:textId="77777777" w:rsidR="0050684A" w:rsidRPr="00674CD6" w:rsidRDefault="0050684A" w:rsidP="0050684A">
      <w:pPr>
        <w:pStyle w:val="ListParagraph"/>
        <w:numPr>
          <w:ilvl w:val="0"/>
          <w:numId w:val="50"/>
        </w:numPr>
        <w:tabs>
          <w:tab w:val="left" w:pos="2082"/>
        </w:tabs>
        <w:rPr>
          <w:rFonts w:cs="Arial"/>
        </w:rPr>
      </w:pPr>
      <w:r w:rsidRPr="00674CD6">
        <w:rPr>
          <w:rFonts w:cs="Arial"/>
        </w:rPr>
        <w:t>Have a backup – slides can be handed out in person or shared through Teams Chat or email. Ensure you have a plan B if your connection is poor or video does not work.</w:t>
      </w:r>
    </w:p>
    <w:p w14:paraId="631386DA" w14:textId="30EEF847" w:rsidR="0050684A" w:rsidRPr="00674CD6" w:rsidRDefault="0050684A" w:rsidP="0050684A">
      <w:pPr>
        <w:pStyle w:val="ListParagraph"/>
        <w:numPr>
          <w:ilvl w:val="0"/>
          <w:numId w:val="50"/>
        </w:numPr>
        <w:tabs>
          <w:tab w:val="left" w:pos="2082"/>
        </w:tabs>
        <w:rPr>
          <w:rFonts w:cs="Arial"/>
        </w:rPr>
      </w:pPr>
      <w:r w:rsidRPr="00674CD6">
        <w:rPr>
          <w:rFonts w:cs="Arial"/>
        </w:rPr>
        <w:t xml:space="preserve">If you are delivering your presentation online, make sure you are confident with the tech – digital training can help you build confidence using Microsoft Teams and other software. You can access more information and book on to a tutorial </w:t>
      </w:r>
      <w:r>
        <w:rPr>
          <w:rFonts w:cs="Arial"/>
        </w:rPr>
        <w:t>at</w:t>
      </w:r>
      <w:r w:rsidRPr="00674CD6">
        <w:rPr>
          <w:rFonts w:cs="Arial"/>
        </w:rPr>
        <w:t xml:space="preserve"> </w:t>
      </w:r>
      <w:hyperlink r:id="rId11" w:history="1">
        <w:r>
          <w:rPr>
            <w:rStyle w:val="Hyperlink"/>
            <w:rFonts w:cs="Arial"/>
          </w:rPr>
          <w:t>digital resources</w:t>
        </w:r>
      </w:hyperlink>
      <w:r w:rsidRPr="00674CD6">
        <w:rPr>
          <w:rFonts w:cs="Arial"/>
        </w:rPr>
        <w:t xml:space="preserve">. </w:t>
      </w:r>
    </w:p>
    <w:p w14:paraId="7F2936ED" w14:textId="77777777" w:rsidR="0050684A" w:rsidRPr="00674CD6" w:rsidRDefault="0050684A" w:rsidP="0050684A">
      <w:pPr>
        <w:tabs>
          <w:tab w:val="left" w:pos="2082"/>
        </w:tabs>
        <w:rPr>
          <w:rFonts w:cs="Arial"/>
        </w:rPr>
      </w:pPr>
    </w:p>
    <w:p w14:paraId="6B2D2B37" w14:textId="77777777" w:rsidR="0050684A" w:rsidRDefault="0050684A" w:rsidP="0050684A"/>
    <w:p w14:paraId="4C7C017C" w14:textId="77777777" w:rsidR="0050684A" w:rsidRDefault="0050684A" w:rsidP="0050684A"/>
    <w:p w14:paraId="7A12E91B" w14:textId="77777777" w:rsidR="0050684A" w:rsidRDefault="0050684A" w:rsidP="0050684A"/>
    <w:p w14:paraId="3EDFC668" w14:textId="4C51D2DB" w:rsidR="0050684A" w:rsidRPr="00674CD6" w:rsidRDefault="0050684A" w:rsidP="0050684A">
      <w:pPr>
        <w:pStyle w:val="Heading3"/>
        <w:rPr>
          <w:rFonts w:cs="Arial"/>
          <w:bCs/>
        </w:rPr>
      </w:pPr>
      <w:r w:rsidRPr="00674CD6">
        <w:rPr>
          <w:rFonts w:cs="Arial"/>
        </w:rPr>
        <w:t>Key delivery tips</w:t>
      </w:r>
      <w:r w:rsidRPr="00674CD6">
        <w:rPr>
          <w:rFonts w:cs="Arial"/>
          <w:bCs/>
        </w:rPr>
        <w:t>:</w:t>
      </w:r>
    </w:p>
    <w:p w14:paraId="29CB4D23" w14:textId="77777777" w:rsidR="0050684A" w:rsidRPr="00674CD6" w:rsidRDefault="0050684A" w:rsidP="0050684A">
      <w:pPr>
        <w:pStyle w:val="ListParagraph"/>
        <w:numPr>
          <w:ilvl w:val="0"/>
          <w:numId w:val="50"/>
        </w:numPr>
        <w:tabs>
          <w:tab w:val="left" w:pos="2082"/>
        </w:tabs>
        <w:rPr>
          <w:rFonts w:cs="Arial"/>
        </w:rPr>
      </w:pPr>
      <w:r w:rsidRPr="00674CD6">
        <w:rPr>
          <w:rFonts w:cs="Arial"/>
        </w:rPr>
        <w:t>It’s important to be confident: engage with your audience, smile, and be open.</w:t>
      </w:r>
    </w:p>
    <w:p w14:paraId="775B0AE2" w14:textId="77777777" w:rsidR="0050684A" w:rsidRPr="00674CD6" w:rsidRDefault="0050684A" w:rsidP="0050684A">
      <w:pPr>
        <w:pStyle w:val="ListParagraph"/>
        <w:numPr>
          <w:ilvl w:val="0"/>
          <w:numId w:val="50"/>
        </w:numPr>
        <w:tabs>
          <w:tab w:val="left" w:pos="2082"/>
        </w:tabs>
        <w:rPr>
          <w:rFonts w:cs="Arial"/>
        </w:rPr>
      </w:pPr>
      <w:r w:rsidRPr="00674CD6">
        <w:rPr>
          <w:rFonts w:cs="Arial"/>
        </w:rPr>
        <w:t xml:space="preserve">If you make a mistake, try not to panic – take a breath, stay positive and carry on. </w:t>
      </w:r>
    </w:p>
    <w:p w14:paraId="7ABD71C4" w14:textId="77777777" w:rsidR="0050684A" w:rsidRPr="00674CD6" w:rsidRDefault="0050684A" w:rsidP="0050684A">
      <w:pPr>
        <w:pStyle w:val="ListParagraph"/>
        <w:numPr>
          <w:ilvl w:val="0"/>
          <w:numId w:val="50"/>
        </w:numPr>
        <w:tabs>
          <w:tab w:val="left" w:pos="2082"/>
        </w:tabs>
        <w:rPr>
          <w:rFonts w:cs="Arial"/>
        </w:rPr>
      </w:pPr>
      <w:r w:rsidRPr="00674CD6">
        <w:rPr>
          <w:rFonts w:cs="Arial"/>
        </w:rPr>
        <w:t>Set a pace that you are comfortable with.</w:t>
      </w:r>
    </w:p>
    <w:p w14:paraId="50C25B2C" w14:textId="77777777" w:rsidR="0050684A" w:rsidRPr="00674CD6" w:rsidRDefault="0050684A" w:rsidP="0050684A">
      <w:pPr>
        <w:pStyle w:val="ListParagraph"/>
        <w:numPr>
          <w:ilvl w:val="0"/>
          <w:numId w:val="50"/>
        </w:numPr>
        <w:tabs>
          <w:tab w:val="left" w:pos="2082"/>
        </w:tabs>
        <w:rPr>
          <w:rFonts w:cs="Arial"/>
        </w:rPr>
      </w:pPr>
      <w:r w:rsidRPr="00674CD6">
        <w:rPr>
          <w:rFonts w:cs="Arial"/>
        </w:rPr>
        <w:t>If you take questions, listen and be attentive to feedback – respond positively, not defensively.</w:t>
      </w:r>
    </w:p>
    <w:p w14:paraId="3F85CCB0" w14:textId="77777777" w:rsidR="002D02BF" w:rsidRPr="002D02BF" w:rsidRDefault="002D02BF" w:rsidP="002D02BF"/>
    <w:p w14:paraId="17A422DE" w14:textId="22D1A43D" w:rsidR="008801FF" w:rsidRDefault="008801FF">
      <w:pPr>
        <w:spacing w:line="240" w:lineRule="auto"/>
        <w:rPr>
          <w:rFonts w:eastAsiaTheme="minorEastAsia"/>
        </w:rPr>
      </w:pPr>
    </w:p>
    <w:p w14:paraId="18ECB7F9" w14:textId="77777777" w:rsidR="00A021FB" w:rsidRDefault="00A021FB" w:rsidP="002D02BF">
      <w:pPr>
        <w:pStyle w:val="IntenseQuote"/>
        <w:rPr>
          <w:rFonts w:asciiTheme="minorHAnsi" w:hAnsiTheme="minorHAnsi"/>
        </w:rPr>
      </w:pPr>
      <w:r>
        <w:rPr>
          <w:b/>
          <w:bCs/>
        </w:rPr>
        <w:t>Support</w:t>
      </w:r>
      <w:r>
        <w:t xml:space="preserve">: Study Development offers workshops, short courses, 1 to 1 and small group tutorials. </w:t>
      </w:r>
    </w:p>
    <w:p w14:paraId="4C5A78A3" w14:textId="35FDC529" w:rsidR="00A021FB" w:rsidRDefault="006E3045" w:rsidP="002D02BF">
      <w:pPr>
        <w:pStyle w:val="IntenseQuote"/>
        <w:numPr>
          <w:ilvl w:val="0"/>
          <w:numId w:val="1"/>
        </w:numPr>
      </w:pPr>
      <w:r>
        <w:t>Book</w:t>
      </w:r>
      <w:r w:rsidR="00A021FB">
        <w:t xml:space="preserve"> a tutorial or </w:t>
      </w:r>
      <w:r>
        <w:t xml:space="preserve">join a </w:t>
      </w:r>
      <w:r w:rsidR="00A021FB">
        <w:t xml:space="preserve">workshop on the </w:t>
      </w:r>
      <w:hyperlink r:id="rId12" w:history="1">
        <w:r w:rsidR="00A021FB">
          <w:rPr>
            <w:rStyle w:val="Hyperlink"/>
            <w:color w:val="9CC2E5" w:themeColor="accent5" w:themeTint="99"/>
          </w:rPr>
          <w:t>Study Development tutorial and workshop webpage</w:t>
        </w:r>
      </w:hyperlink>
      <w:r w:rsidR="00A021FB">
        <w:t xml:space="preserve"> or search ‘YSJ study development tutorials.’  </w:t>
      </w:r>
    </w:p>
    <w:p w14:paraId="45D2F35C" w14:textId="77777777" w:rsidR="00A021FB" w:rsidRDefault="00A021FB" w:rsidP="002D02BF">
      <w:pPr>
        <w:pStyle w:val="IntenseQuote"/>
        <w:numPr>
          <w:ilvl w:val="0"/>
          <w:numId w:val="1"/>
        </w:numPr>
      </w:pPr>
      <w:r>
        <w:t xml:space="preserve">Access our Study Success resources on the </w:t>
      </w:r>
      <w:hyperlink r:id="rId13" w:history="1">
        <w:r>
          <w:rPr>
            <w:rStyle w:val="Hyperlink"/>
            <w:color w:val="9CC2E5" w:themeColor="accent5" w:themeTint="99"/>
          </w:rPr>
          <w:t>Study Success webpage</w:t>
        </w:r>
      </w:hyperlink>
      <w:r>
        <w:rPr>
          <w:color w:val="9CC2E5" w:themeColor="accent5" w:themeTint="99"/>
        </w:rPr>
        <w:t xml:space="preserve"> </w:t>
      </w:r>
      <w:r>
        <w:t>or search ‘YSJ study success.’</w:t>
      </w:r>
    </w:p>
    <w:p w14:paraId="48CEEAB6" w14:textId="77777777" w:rsidR="00A021FB" w:rsidRDefault="00A021FB" w:rsidP="00A021FB"/>
    <w:p w14:paraId="0D15183E" w14:textId="3CA21E85" w:rsidR="0005378B" w:rsidRPr="00EC6500" w:rsidRDefault="0005378B" w:rsidP="00EC6500"/>
    <w:sectPr w:rsidR="0005378B" w:rsidRPr="00EC6500" w:rsidSect="00270DD8">
      <w:headerReference w:type="even" r:id="rId14"/>
      <w:headerReference w:type="default" r:id="rId15"/>
      <w:footerReference w:type="even" r:id="rId16"/>
      <w:footerReference w:type="default" r:id="rId17"/>
      <w:headerReference w:type="first" r:id="rId18"/>
      <w:footerReference w:type="first" r:id="rId19"/>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07451" w14:textId="77777777" w:rsidR="00860456" w:rsidRDefault="00860456" w:rsidP="00BA5D25">
      <w:r>
        <w:separator/>
      </w:r>
    </w:p>
  </w:endnote>
  <w:endnote w:type="continuationSeparator" w:id="0">
    <w:p w14:paraId="3844882B" w14:textId="77777777" w:rsidR="00860456" w:rsidRDefault="00860456"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F313" w14:textId="77777777" w:rsidR="00654E5A" w:rsidRDefault="00654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F0B802"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75F5" w14:textId="77777777" w:rsidR="00654E5A" w:rsidRDefault="0065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F734C" w14:textId="77777777" w:rsidR="00860456" w:rsidRDefault="00860456" w:rsidP="00BA5D25">
      <w:r>
        <w:separator/>
      </w:r>
    </w:p>
  </w:footnote>
  <w:footnote w:type="continuationSeparator" w:id="0">
    <w:p w14:paraId="37BBA398" w14:textId="77777777" w:rsidR="00860456" w:rsidRDefault="00860456"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74B2" w14:textId="77777777" w:rsidR="00654E5A" w:rsidRDefault="00654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02723CD6" w:rsidR="00BA5D25" w:rsidRDefault="002D02BF" w:rsidP="002456D1">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0800" behindDoc="1" locked="0" layoutInCell="1" allowOverlap="1" wp14:anchorId="7394889A" wp14:editId="3F2C7F0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579CCA9B">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r w:rsidR="00850C3B">
      <w:tab/>
    </w:r>
    <w:r w:rsidR="002456D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D83"/>
    <w:multiLevelType w:val="hybridMultilevel"/>
    <w:tmpl w:val="4CEC8C56"/>
    <w:lvl w:ilvl="0" w:tplc="3C0624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6768D5"/>
    <w:multiLevelType w:val="hybridMultilevel"/>
    <w:tmpl w:val="41AE0E2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7708D"/>
    <w:multiLevelType w:val="hybridMultilevel"/>
    <w:tmpl w:val="505EA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17D00"/>
    <w:multiLevelType w:val="hybridMultilevel"/>
    <w:tmpl w:val="6442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016E2"/>
    <w:multiLevelType w:val="hybridMultilevel"/>
    <w:tmpl w:val="D068D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A2B07"/>
    <w:multiLevelType w:val="hybridMultilevel"/>
    <w:tmpl w:val="C2BC4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0435EF"/>
    <w:multiLevelType w:val="hybridMultilevel"/>
    <w:tmpl w:val="71009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201C7D"/>
    <w:multiLevelType w:val="hybridMultilevel"/>
    <w:tmpl w:val="A8DC7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E4C2C"/>
    <w:multiLevelType w:val="hybridMultilevel"/>
    <w:tmpl w:val="DC8EC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B4F26"/>
    <w:multiLevelType w:val="hybridMultilevel"/>
    <w:tmpl w:val="B61C029C"/>
    <w:lvl w:ilvl="0" w:tplc="4AB8D44A">
      <w:start w:val="1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F2D55"/>
    <w:multiLevelType w:val="hybridMultilevel"/>
    <w:tmpl w:val="7B18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305A9D"/>
    <w:multiLevelType w:val="hybridMultilevel"/>
    <w:tmpl w:val="0A4C7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160E22"/>
    <w:multiLevelType w:val="hybridMultilevel"/>
    <w:tmpl w:val="393AC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AE10B0"/>
    <w:multiLevelType w:val="multilevel"/>
    <w:tmpl w:val="E7845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707DC"/>
    <w:multiLevelType w:val="multilevel"/>
    <w:tmpl w:val="455C3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CD17B0"/>
    <w:multiLevelType w:val="hybridMultilevel"/>
    <w:tmpl w:val="06880E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FE1136B"/>
    <w:multiLevelType w:val="hybridMultilevel"/>
    <w:tmpl w:val="BFDAB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E60ECA"/>
    <w:multiLevelType w:val="multilevel"/>
    <w:tmpl w:val="2DFEB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1F5C7D"/>
    <w:multiLevelType w:val="hybridMultilevel"/>
    <w:tmpl w:val="43CEB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E7651A"/>
    <w:multiLevelType w:val="multilevel"/>
    <w:tmpl w:val="BA82A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F86C45"/>
    <w:multiLevelType w:val="hybridMultilevel"/>
    <w:tmpl w:val="20E8D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424BF"/>
    <w:multiLevelType w:val="multilevel"/>
    <w:tmpl w:val="F39A1A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DB4659"/>
    <w:multiLevelType w:val="hybridMultilevel"/>
    <w:tmpl w:val="C6FE7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144BA"/>
    <w:multiLevelType w:val="hybridMultilevel"/>
    <w:tmpl w:val="9FBA34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935377"/>
    <w:multiLevelType w:val="hybridMultilevel"/>
    <w:tmpl w:val="B37ACCDC"/>
    <w:lvl w:ilvl="0" w:tplc="9B6AC41A">
      <w:start w:val="1"/>
      <w:numFmt w:val="decimal"/>
      <w:lvlText w:val="%1."/>
      <w:lvlJc w:val="left"/>
      <w:pPr>
        <w:ind w:left="1080" w:hanging="360"/>
      </w:pPr>
      <w:rPr>
        <w:rFonts w:eastAsiaTheme="minorHAnsi" w:cstheme="minorBidi"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5521192"/>
    <w:multiLevelType w:val="hybridMultilevel"/>
    <w:tmpl w:val="642A1BBE"/>
    <w:lvl w:ilvl="0" w:tplc="BA98EA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5F17E41"/>
    <w:multiLevelType w:val="multilevel"/>
    <w:tmpl w:val="AAE0F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B40D19"/>
    <w:multiLevelType w:val="hybridMultilevel"/>
    <w:tmpl w:val="CECA9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B964E3"/>
    <w:multiLevelType w:val="hybridMultilevel"/>
    <w:tmpl w:val="18B407C2"/>
    <w:lvl w:ilvl="0" w:tplc="A5808E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0260B0B"/>
    <w:multiLevelType w:val="multilevel"/>
    <w:tmpl w:val="960E0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4E015F"/>
    <w:multiLevelType w:val="hybridMultilevel"/>
    <w:tmpl w:val="59EE7E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6553C5"/>
    <w:multiLevelType w:val="hybridMultilevel"/>
    <w:tmpl w:val="66EAA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F03C23"/>
    <w:multiLevelType w:val="multilevel"/>
    <w:tmpl w:val="A24EFB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716882"/>
    <w:multiLevelType w:val="multilevel"/>
    <w:tmpl w:val="1E76F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3A4E47"/>
    <w:multiLevelType w:val="hybridMultilevel"/>
    <w:tmpl w:val="A2202D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7623DD"/>
    <w:multiLevelType w:val="hybridMultilevel"/>
    <w:tmpl w:val="2814FD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981B6F"/>
    <w:multiLevelType w:val="hybridMultilevel"/>
    <w:tmpl w:val="6F1CF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9F6078"/>
    <w:multiLevelType w:val="hybridMultilevel"/>
    <w:tmpl w:val="6A1A0008"/>
    <w:lvl w:ilvl="0" w:tplc="A18E63B8">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A9610A"/>
    <w:multiLevelType w:val="hybridMultilevel"/>
    <w:tmpl w:val="6FFCB5FA"/>
    <w:lvl w:ilvl="0" w:tplc="E1E47E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FA5688E"/>
    <w:multiLevelType w:val="multilevel"/>
    <w:tmpl w:val="D02CC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896F18"/>
    <w:multiLevelType w:val="multilevel"/>
    <w:tmpl w:val="5566B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A31820"/>
    <w:multiLevelType w:val="hybridMultilevel"/>
    <w:tmpl w:val="186400B4"/>
    <w:lvl w:ilvl="0" w:tplc="F12250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4B6546"/>
    <w:multiLevelType w:val="multilevel"/>
    <w:tmpl w:val="E2CE9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193BFB"/>
    <w:multiLevelType w:val="hybridMultilevel"/>
    <w:tmpl w:val="41C2FEB0"/>
    <w:lvl w:ilvl="0" w:tplc="4872B4D0">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400CC5"/>
    <w:multiLevelType w:val="hybridMultilevel"/>
    <w:tmpl w:val="B1B2AD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BACE49E">
      <w:start w:val="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D3106E"/>
    <w:multiLevelType w:val="hybridMultilevel"/>
    <w:tmpl w:val="1D9674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8B3BA5"/>
    <w:multiLevelType w:val="multilevel"/>
    <w:tmpl w:val="C0C27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716C15"/>
    <w:multiLevelType w:val="multilevel"/>
    <w:tmpl w:val="60923F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8"/>
  </w:num>
  <w:num w:numId="2">
    <w:abstractNumId w:val="9"/>
  </w:num>
  <w:num w:numId="3">
    <w:abstractNumId w:val="41"/>
  </w:num>
  <w:num w:numId="4">
    <w:abstractNumId w:val="35"/>
  </w:num>
  <w:num w:numId="5">
    <w:abstractNumId w:val="3"/>
  </w:num>
  <w:num w:numId="6">
    <w:abstractNumId w:val="10"/>
  </w:num>
  <w:num w:numId="7">
    <w:abstractNumId w:val="17"/>
  </w:num>
  <w:num w:numId="8">
    <w:abstractNumId w:val="39"/>
  </w:num>
  <w:num w:numId="9">
    <w:abstractNumId w:val="32"/>
  </w:num>
  <w:num w:numId="10">
    <w:abstractNumId w:val="29"/>
  </w:num>
  <w:num w:numId="11">
    <w:abstractNumId w:val="33"/>
  </w:num>
  <w:num w:numId="12">
    <w:abstractNumId w:val="26"/>
  </w:num>
  <w:num w:numId="13">
    <w:abstractNumId w:val="13"/>
  </w:num>
  <w:num w:numId="14">
    <w:abstractNumId w:val="47"/>
  </w:num>
  <w:num w:numId="15">
    <w:abstractNumId w:val="19"/>
  </w:num>
  <w:num w:numId="16">
    <w:abstractNumId w:val="40"/>
  </w:num>
  <w:num w:numId="17">
    <w:abstractNumId w:val="21"/>
  </w:num>
  <w:num w:numId="18">
    <w:abstractNumId w:val="14"/>
  </w:num>
  <w:num w:numId="19">
    <w:abstractNumId w:val="46"/>
  </w:num>
  <w:num w:numId="20">
    <w:abstractNumId w:val="42"/>
  </w:num>
  <w:num w:numId="21">
    <w:abstractNumId w:val="5"/>
  </w:num>
  <w:num w:numId="22">
    <w:abstractNumId w:val="22"/>
  </w:num>
  <w:num w:numId="23">
    <w:abstractNumId w:val="16"/>
  </w:num>
  <w:num w:numId="24">
    <w:abstractNumId w:val="24"/>
  </w:num>
  <w:num w:numId="25">
    <w:abstractNumId w:val="37"/>
  </w:num>
  <w:num w:numId="26">
    <w:abstractNumId w:val="38"/>
  </w:num>
  <w:num w:numId="27">
    <w:abstractNumId w:val="25"/>
  </w:num>
  <w:num w:numId="28">
    <w:abstractNumId w:val="6"/>
  </w:num>
  <w:num w:numId="29">
    <w:abstractNumId w:val="23"/>
  </w:num>
  <w:num w:numId="30">
    <w:abstractNumId w:val="7"/>
  </w:num>
  <w:num w:numId="31">
    <w:abstractNumId w:val="34"/>
  </w:num>
  <w:num w:numId="32">
    <w:abstractNumId w:val="45"/>
  </w:num>
  <w:num w:numId="33">
    <w:abstractNumId w:val="18"/>
  </w:num>
  <w:num w:numId="34">
    <w:abstractNumId w:val="44"/>
  </w:num>
  <w:num w:numId="35">
    <w:abstractNumId w:val="4"/>
  </w:num>
  <w:num w:numId="36">
    <w:abstractNumId w:val="30"/>
  </w:num>
  <w:num w:numId="37">
    <w:abstractNumId w:val="28"/>
  </w:num>
  <w:num w:numId="38">
    <w:abstractNumId w:val="0"/>
  </w:num>
  <w:num w:numId="39">
    <w:abstractNumId w:val="36"/>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48"/>
  </w:num>
  <w:num w:numId="43">
    <w:abstractNumId w:val="43"/>
  </w:num>
  <w:num w:numId="44">
    <w:abstractNumId w:val="8"/>
  </w:num>
  <w:num w:numId="45">
    <w:abstractNumId w:val="2"/>
  </w:num>
  <w:num w:numId="46">
    <w:abstractNumId w:val="12"/>
  </w:num>
  <w:num w:numId="47">
    <w:abstractNumId w:val="27"/>
  </w:num>
  <w:num w:numId="48">
    <w:abstractNumId w:val="31"/>
  </w:num>
  <w:num w:numId="49">
    <w:abstractNumId w:val="20"/>
  </w:num>
  <w:num w:numId="5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04559"/>
    <w:rsid w:val="00014630"/>
    <w:rsid w:val="00014E4E"/>
    <w:rsid w:val="000442F5"/>
    <w:rsid w:val="0005378B"/>
    <w:rsid w:val="00080304"/>
    <w:rsid w:val="000C665E"/>
    <w:rsid w:val="000C68C7"/>
    <w:rsid w:val="000D38E5"/>
    <w:rsid w:val="001022A2"/>
    <w:rsid w:val="00113516"/>
    <w:rsid w:val="0012063C"/>
    <w:rsid w:val="0013348B"/>
    <w:rsid w:val="0016797A"/>
    <w:rsid w:val="0017263D"/>
    <w:rsid w:val="001750C8"/>
    <w:rsid w:val="00177E99"/>
    <w:rsid w:val="001B2487"/>
    <w:rsid w:val="001C0F02"/>
    <w:rsid w:val="001C3BE6"/>
    <w:rsid w:val="001F3144"/>
    <w:rsid w:val="001F4318"/>
    <w:rsid w:val="00204A74"/>
    <w:rsid w:val="0021450E"/>
    <w:rsid w:val="00232F43"/>
    <w:rsid w:val="00237EAF"/>
    <w:rsid w:val="002456D1"/>
    <w:rsid w:val="00247C49"/>
    <w:rsid w:val="00264E2C"/>
    <w:rsid w:val="00270DD8"/>
    <w:rsid w:val="00272C33"/>
    <w:rsid w:val="00284174"/>
    <w:rsid w:val="002A2A9F"/>
    <w:rsid w:val="002B236B"/>
    <w:rsid w:val="002D008B"/>
    <w:rsid w:val="002D02BF"/>
    <w:rsid w:val="002D6FDB"/>
    <w:rsid w:val="003041CD"/>
    <w:rsid w:val="00324665"/>
    <w:rsid w:val="00337428"/>
    <w:rsid w:val="003544FC"/>
    <w:rsid w:val="003707AE"/>
    <w:rsid w:val="00374C1E"/>
    <w:rsid w:val="003A09C6"/>
    <w:rsid w:val="003A2989"/>
    <w:rsid w:val="003B7419"/>
    <w:rsid w:val="004042CC"/>
    <w:rsid w:val="00405DCA"/>
    <w:rsid w:val="0043309C"/>
    <w:rsid w:val="00435157"/>
    <w:rsid w:val="004367F7"/>
    <w:rsid w:val="0045755D"/>
    <w:rsid w:val="0046001A"/>
    <w:rsid w:val="00466EF9"/>
    <w:rsid w:val="00482CD2"/>
    <w:rsid w:val="00483BB0"/>
    <w:rsid w:val="004852F0"/>
    <w:rsid w:val="004F0FA0"/>
    <w:rsid w:val="0050643E"/>
    <w:rsid w:val="0050684A"/>
    <w:rsid w:val="00534C63"/>
    <w:rsid w:val="00534CF6"/>
    <w:rsid w:val="005356A3"/>
    <w:rsid w:val="0054292F"/>
    <w:rsid w:val="0054370A"/>
    <w:rsid w:val="00557C4D"/>
    <w:rsid w:val="0056004E"/>
    <w:rsid w:val="005675B5"/>
    <w:rsid w:val="005714EF"/>
    <w:rsid w:val="00574A03"/>
    <w:rsid w:val="0057648A"/>
    <w:rsid w:val="005A7BB9"/>
    <w:rsid w:val="005B6EC5"/>
    <w:rsid w:val="005F6E19"/>
    <w:rsid w:val="00612320"/>
    <w:rsid w:val="00627456"/>
    <w:rsid w:val="00632F5A"/>
    <w:rsid w:val="00636982"/>
    <w:rsid w:val="00642030"/>
    <w:rsid w:val="00654E5A"/>
    <w:rsid w:val="00665561"/>
    <w:rsid w:val="00666E0B"/>
    <w:rsid w:val="00676433"/>
    <w:rsid w:val="0068193E"/>
    <w:rsid w:val="0069086B"/>
    <w:rsid w:val="006947E6"/>
    <w:rsid w:val="006A0D79"/>
    <w:rsid w:val="006B283C"/>
    <w:rsid w:val="006D0093"/>
    <w:rsid w:val="006D11AD"/>
    <w:rsid w:val="006E2A57"/>
    <w:rsid w:val="006E3045"/>
    <w:rsid w:val="006E31B1"/>
    <w:rsid w:val="006F29B3"/>
    <w:rsid w:val="007117B1"/>
    <w:rsid w:val="00716E5C"/>
    <w:rsid w:val="00717B37"/>
    <w:rsid w:val="007303D9"/>
    <w:rsid w:val="00735990"/>
    <w:rsid w:val="007426E0"/>
    <w:rsid w:val="007445A2"/>
    <w:rsid w:val="00747199"/>
    <w:rsid w:val="00763C74"/>
    <w:rsid w:val="00772548"/>
    <w:rsid w:val="00780086"/>
    <w:rsid w:val="00794BD3"/>
    <w:rsid w:val="007A32A8"/>
    <w:rsid w:val="007C4798"/>
    <w:rsid w:val="007D706C"/>
    <w:rsid w:val="007F738A"/>
    <w:rsid w:val="0080281D"/>
    <w:rsid w:val="008153BE"/>
    <w:rsid w:val="008243D6"/>
    <w:rsid w:val="00840AB1"/>
    <w:rsid w:val="0084662A"/>
    <w:rsid w:val="00850C3B"/>
    <w:rsid w:val="00854CF1"/>
    <w:rsid w:val="00860456"/>
    <w:rsid w:val="008801FF"/>
    <w:rsid w:val="00881E5C"/>
    <w:rsid w:val="00885581"/>
    <w:rsid w:val="008967E9"/>
    <w:rsid w:val="008A143A"/>
    <w:rsid w:val="008A27E0"/>
    <w:rsid w:val="008A3519"/>
    <w:rsid w:val="008A43DC"/>
    <w:rsid w:val="008B0510"/>
    <w:rsid w:val="008B3F2D"/>
    <w:rsid w:val="008D13F0"/>
    <w:rsid w:val="00905392"/>
    <w:rsid w:val="0091457F"/>
    <w:rsid w:val="00916FFF"/>
    <w:rsid w:val="00922256"/>
    <w:rsid w:val="00930C93"/>
    <w:rsid w:val="0093528E"/>
    <w:rsid w:val="00956FF4"/>
    <w:rsid w:val="0097759E"/>
    <w:rsid w:val="00980A71"/>
    <w:rsid w:val="0098325A"/>
    <w:rsid w:val="009B5206"/>
    <w:rsid w:val="009C736F"/>
    <w:rsid w:val="009E63FD"/>
    <w:rsid w:val="00A021FB"/>
    <w:rsid w:val="00A231BD"/>
    <w:rsid w:val="00A50719"/>
    <w:rsid w:val="00A65B41"/>
    <w:rsid w:val="00A817E0"/>
    <w:rsid w:val="00A91C93"/>
    <w:rsid w:val="00AB47C4"/>
    <w:rsid w:val="00AF513C"/>
    <w:rsid w:val="00B07065"/>
    <w:rsid w:val="00B1749F"/>
    <w:rsid w:val="00B17BDA"/>
    <w:rsid w:val="00B340FB"/>
    <w:rsid w:val="00B37BA4"/>
    <w:rsid w:val="00B53187"/>
    <w:rsid w:val="00B80074"/>
    <w:rsid w:val="00B903D8"/>
    <w:rsid w:val="00BA5D25"/>
    <w:rsid w:val="00C050DC"/>
    <w:rsid w:val="00C06C3E"/>
    <w:rsid w:val="00C11E9C"/>
    <w:rsid w:val="00C32944"/>
    <w:rsid w:val="00C32B38"/>
    <w:rsid w:val="00C37A83"/>
    <w:rsid w:val="00C446C3"/>
    <w:rsid w:val="00C557D3"/>
    <w:rsid w:val="00C640B2"/>
    <w:rsid w:val="00C65F17"/>
    <w:rsid w:val="00C73ED5"/>
    <w:rsid w:val="00C82358"/>
    <w:rsid w:val="00C96705"/>
    <w:rsid w:val="00CC3F42"/>
    <w:rsid w:val="00CE1ABB"/>
    <w:rsid w:val="00CE323F"/>
    <w:rsid w:val="00D0045F"/>
    <w:rsid w:val="00D27F74"/>
    <w:rsid w:val="00D3123A"/>
    <w:rsid w:val="00D31B1F"/>
    <w:rsid w:val="00D33B3A"/>
    <w:rsid w:val="00D56EB0"/>
    <w:rsid w:val="00D63FDA"/>
    <w:rsid w:val="00D65448"/>
    <w:rsid w:val="00D70C44"/>
    <w:rsid w:val="00D8122A"/>
    <w:rsid w:val="00D83A95"/>
    <w:rsid w:val="00DC781F"/>
    <w:rsid w:val="00E016C7"/>
    <w:rsid w:val="00E87EFA"/>
    <w:rsid w:val="00EB5E90"/>
    <w:rsid w:val="00EC193E"/>
    <w:rsid w:val="00EC6500"/>
    <w:rsid w:val="00EE74FD"/>
    <w:rsid w:val="00F22237"/>
    <w:rsid w:val="00F2395B"/>
    <w:rsid w:val="00F40955"/>
    <w:rsid w:val="00F54AA5"/>
    <w:rsid w:val="00F55A24"/>
    <w:rsid w:val="00F57050"/>
    <w:rsid w:val="00F579C6"/>
    <w:rsid w:val="00FA4373"/>
    <w:rsid w:val="00FA6A11"/>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456"/>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A50719"/>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43309C"/>
    <w:pPr>
      <w:spacing w:before="120" w:after="120" w:line="276" w:lineRule="auto"/>
    </w:pPr>
    <w:rPr>
      <w:rFonts w:cs="Arial"/>
      <w:b/>
      <w:bCs/>
      <w:szCs w:val="28"/>
    </w:rPr>
  </w:style>
  <w:style w:type="character" w:customStyle="1" w:styleId="Heading2Char">
    <w:name w:val="Heading 2 Char"/>
    <w:aliases w:val="Subheading 2 Factsheets Char"/>
    <w:basedOn w:val="DefaultParagraphFont"/>
    <w:link w:val="Heading2"/>
    <w:uiPriority w:val="9"/>
    <w:rsid w:val="00A50719"/>
    <w:rPr>
      <w:rFonts w:ascii="Arial" w:eastAsiaTheme="majorEastAsia" w:hAnsi="Arial" w:cstheme="majorBidi"/>
      <w:b/>
      <w:color w:val="000000" w:themeColor="text1"/>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1E9C"/>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7BA4"/>
    <w:pPr>
      <w:spacing w:before="100" w:beforeAutospacing="1" w:after="100" w:afterAutospacing="1" w:line="240" w:lineRule="auto"/>
    </w:pPr>
    <w:rPr>
      <w:rFonts w:ascii="Times New Roman" w:eastAsia="Times New Roman" w:hAnsi="Times New Roman" w:cs="Times New Roman"/>
      <w:lang w:eastAsia="en-GB"/>
    </w:rPr>
  </w:style>
  <w:style w:type="paragraph" w:styleId="Revision">
    <w:name w:val="Revision"/>
    <w:hidden/>
    <w:uiPriority w:val="99"/>
    <w:semiHidden/>
    <w:rsid w:val="00CE1ABB"/>
    <w:rPr>
      <w:rFonts w:ascii="Arial" w:hAnsi="Arial"/>
      <w:sz w:val="22"/>
      <w:szCs w:val="22"/>
    </w:rPr>
  </w:style>
  <w:style w:type="character" w:styleId="CommentReference">
    <w:name w:val="annotation reference"/>
    <w:basedOn w:val="DefaultParagraphFont"/>
    <w:uiPriority w:val="99"/>
    <w:semiHidden/>
    <w:unhideWhenUsed/>
    <w:rsid w:val="00CC3F42"/>
    <w:rPr>
      <w:sz w:val="16"/>
      <w:szCs w:val="16"/>
    </w:rPr>
  </w:style>
  <w:style w:type="paragraph" w:styleId="CommentText">
    <w:name w:val="annotation text"/>
    <w:basedOn w:val="Normal"/>
    <w:link w:val="CommentTextChar"/>
    <w:uiPriority w:val="99"/>
    <w:semiHidden/>
    <w:unhideWhenUsed/>
    <w:rsid w:val="00CC3F42"/>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CC3F42"/>
    <w:rPr>
      <w:rFonts w:ascii="Arial" w:hAnsi="Arial"/>
      <w:sz w:val="20"/>
      <w:szCs w:val="20"/>
    </w:rPr>
  </w:style>
  <w:style w:type="paragraph" w:styleId="HTMLPreformatted">
    <w:name w:val="HTML Preformatted"/>
    <w:basedOn w:val="Normal"/>
    <w:link w:val="HTMLPreformattedChar"/>
    <w:uiPriority w:val="99"/>
    <w:semiHidden/>
    <w:unhideWhenUsed/>
    <w:rsid w:val="0071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716E5C"/>
    <w:rPr>
      <w:rFonts w:ascii="Courier New" w:eastAsia="Times New Roman" w:hAnsi="Courier New" w:cs="Courier New"/>
      <w:sz w:val="20"/>
      <w:szCs w:val="20"/>
      <w:lang w:eastAsia="ja-JP"/>
    </w:rPr>
  </w:style>
  <w:style w:type="character" w:styleId="HTMLCode">
    <w:name w:val="HTML Code"/>
    <w:basedOn w:val="DefaultParagraphFont"/>
    <w:uiPriority w:val="99"/>
    <w:semiHidden/>
    <w:unhideWhenUsed/>
    <w:rsid w:val="00716E5C"/>
    <w:rPr>
      <w:rFonts w:ascii="Courier New" w:eastAsia="Times New Roman" w:hAnsi="Courier New" w:cs="Courier New"/>
      <w:sz w:val="20"/>
      <w:szCs w:val="20"/>
    </w:rPr>
  </w:style>
  <w:style w:type="character" w:customStyle="1" w:styleId="hljs-keyword">
    <w:name w:val="hljs-keyword"/>
    <w:basedOn w:val="DefaultParagraphFont"/>
    <w:rsid w:val="00716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09738481">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 w:id="20288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j.ac.uk/students/study-skills/study-succes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rksj.ac.uk/students/study-skills/study-development-tutoria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students/digital-resourc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15" ma:contentTypeDescription="Create a new document." ma:contentTypeScope="" ma:versionID="a60bd966b4f520fb8d2407bbdfe1c84f">
  <xsd:schema xmlns:xsd="http://www.w3.org/2001/XMLSchema" xmlns:xs="http://www.w3.org/2001/XMLSchema" xmlns:p="http://schemas.microsoft.com/office/2006/metadata/properties" xmlns:ns2="27c5c4a3-3064-4f50-ac05-cf33c0b98b3d" xmlns:ns3="e00222b2-cbee-428a-9880-c3c53fa8aecf" targetNamespace="http://schemas.microsoft.com/office/2006/metadata/properties" ma:root="true" ma:fieldsID="7c3c082e251c0ee0fe729682faa058e3" ns2:_="" ns3:_="">
    <xsd:import namespace="27c5c4a3-3064-4f50-ac05-cf33c0b98b3d"/>
    <xsd:import namespace="e00222b2-cbee-428a-9880-c3c53fa8a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0222b2-cbee-428a-9880-c3c53fa8ae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cf9ea5-7b0d-4ebd-aede-ad634868f9c9}" ma:internalName="TaxCatchAll" ma:showField="CatchAllData" ma:web="e00222b2-cbee-428a-9880-c3c53fa8a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0222b2-cbee-428a-9880-c3c53fa8aecf" xsi:nil="true"/>
    <lcf76f155ced4ddcb4097134ff3c332f xmlns="27c5c4a3-3064-4f50-ac05-cf33c0b98b3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3C513-DBF0-478F-8145-2B0172A145D7}"/>
</file>

<file path=customXml/itemProps2.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customXml/itemProps3.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7FF439-EFB7-4DB7-A2ED-EEC14461C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3</cp:revision>
  <cp:lastPrinted>2021-05-05T09:09:00Z</cp:lastPrinted>
  <dcterms:created xsi:type="dcterms:W3CDTF">2023-07-14T13:46:00Z</dcterms:created>
  <dcterms:modified xsi:type="dcterms:W3CDTF">2023-07-14T13:47:00Z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ies>
</file>