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14EC49B" w:rsidRDefault="114EC49B" w14:paraId="2D45FF95" w14:textId="4E86DDAB">
      <w:r>
        <w:rPr>
          <w:noProof/>
        </w:rPr>
        <w:drawing>
          <wp:inline distT="0" distB="0" distL="0" distR="0" wp14:anchorId="5DAC6A38" wp14:editId="437A25D5">
            <wp:extent cx="2885613" cy="1104900"/>
            <wp:effectExtent l="0" t="0" r="0" b="0"/>
            <wp:docPr id="1384517243" name="Picture 2" descr="A black background with a white cross and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17243" name="Picture 2" descr="A black background with a white cross and pink and blue text&#10;&#10;AI-generated content may be incorrect."/>
                    <pic:cNvPicPr/>
                  </pic:nvPicPr>
                  <pic:blipFill rotWithShape="1">
                    <a:blip r:embed="rId10" cstate="print">
                      <a:extLst>
                        <a:ext uri="{28A0092B-C50C-407E-A947-70E740481C1C}">
                          <a14:useLocalDpi xmlns:a14="http://schemas.microsoft.com/office/drawing/2010/main" val="0"/>
                        </a:ext>
                      </a:extLst>
                    </a:blip>
                    <a:srcRect l="27920" t="37135" r="27376" b="38656"/>
                    <a:stretch>
                      <a:fillRect/>
                    </a:stretch>
                  </pic:blipFill>
                  <pic:spPr bwMode="auto">
                    <a:xfrm>
                      <a:off x="0" y="0"/>
                      <a:ext cx="2887373" cy="1105574"/>
                    </a:xfrm>
                    <a:prstGeom prst="rect">
                      <a:avLst/>
                    </a:prstGeom>
                    <a:ln>
                      <a:noFill/>
                    </a:ln>
                    <a:extLst>
                      <a:ext uri="{53640926-AAD7-44D8-BBD7-CCE9431645EC}">
                        <a14:shadowObscured xmlns:a14="http://schemas.microsoft.com/office/drawing/2010/main"/>
                      </a:ext>
                    </a:extLst>
                  </pic:spPr>
                </pic:pic>
              </a:graphicData>
            </a:graphic>
          </wp:inline>
        </w:drawing>
      </w:r>
    </w:p>
    <w:p w:rsidRPr="00566192" w:rsidR="00F67211" w:rsidP="6E46DEEE" w:rsidRDefault="114EC49B" w14:paraId="1550F9E0" w14:textId="592CF0F0">
      <w:pPr>
        <w:rPr>
          <w:b/>
          <w:bCs/>
        </w:rPr>
      </w:pPr>
      <w:r w:rsidRPr="52E3C527">
        <w:rPr>
          <w:b/>
          <w:bCs/>
        </w:rPr>
        <w:t xml:space="preserve">Opportunity and Mobility Fund- </w:t>
      </w:r>
      <w:r w:rsidRPr="52E3C527" w:rsidR="3933ABF1">
        <w:rPr>
          <w:b/>
          <w:bCs/>
        </w:rPr>
        <w:t xml:space="preserve">Information and </w:t>
      </w:r>
      <w:r w:rsidRPr="52E3C527">
        <w:rPr>
          <w:b/>
          <w:bCs/>
        </w:rPr>
        <w:t>Application Guidance</w:t>
      </w:r>
    </w:p>
    <w:p w:rsidR="61E3DA32" w:rsidRDefault="61E3DA32" w14:paraId="1EEC8C8D" w14:textId="7A92880B">
      <w:r w:rsidR="61E3DA32">
        <w:rPr/>
        <w:t xml:space="preserve">This document is </w:t>
      </w:r>
      <w:r w:rsidR="61E3DA32">
        <w:rPr/>
        <w:t>comprised</w:t>
      </w:r>
      <w:r w:rsidR="61E3DA32">
        <w:rPr/>
        <w:t xml:space="preserve"> of two sections</w:t>
      </w:r>
    </w:p>
    <w:p w:rsidR="61E3DA32" w:rsidRDefault="61E3DA32" w14:paraId="1170C6C8" w14:textId="22440025">
      <w:r w:rsidR="3C57029A">
        <w:rPr/>
        <w:t>Part 1: Fund Information</w:t>
      </w:r>
    </w:p>
    <w:p w:rsidR="61E3DA32" w:rsidRDefault="61E3DA32" w14:paraId="63173D56" w14:textId="65A1EA63">
      <w:r w:rsidR="3C57029A">
        <w:rPr/>
        <w:t>Part 2: Application guidance</w:t>
      </w:r>
    </w:p>
    <w:p w:rsidR="52E3C527" w:rsidP="326B0BB4" w:rsidRDefault="52E3C527" w14:paraId="76EDDFF6" w14:textId="5ADD0351">
      <w:pPr>
        <w:pStyle w:val="Normal"/>
        <w:suppressLineNumbers w:val="0"/>
        <w:bidi w:val="0"/>
        <w:spacing w:before="0" w:beforeAutospacing="off" w:after="160" w:afterAutospacing="off" w:line="278" w:lineRule="auto"/>
        <w:ind w:left="0" w:right="0"/>
        <w:jc w:val="left"/>
      </w:pPr>
      <w:r w:rsidR="02894854">
        <w:rPr/>
        <w:t>It may be helpful to</w:t>
      </w:r>
      <w:r w:rsidR="222FBB0B">
        <w:rPr/>
        <w:t xml:space="preserve"> prepare some of your answers in advance</w:t>
      </w:r>
      <w:r w:rsidR="222FBB0B">
        <w:rPr/>
        <w:t xml:space="preserve">. </w:t>
      </w:r>
      <w:r w:rsidR="19229BC9">
        <w:rPr/>
        <w:t xml:space="preserve"> </w:t>
      </w:r>
      <w:r w:rsidR="19229BC9">
        <w:rPr/>
        <w:t xml:space="preserve">Once you have started the online application process, the form </w:t>
      </w:r>
      <w:r w:rsidR="0A700439">
        <w:rPr/>
        <w:t xml:space="preserve">may </w:t>
      </w:r>
      <w:r w:rsidR="19229BC9">
        <w:rPr/>
        <w:t xml:space="preserve">not allow your answers to be saved without pressing the </w:t>
      </w:r>
      <w:r w:rsidR="19229BC9">
        <w:rPr/>
        <w:t>submit</w:t>
      </w:r>
      <w:r w:rsidR="19229BC9">
        <w:rPr/>
        <w:t xml:space="preserve"> button. </w:t>
      </w:r>
    </w:p>
    <w:p w:rsidR="0C0169BB" w:rsidP="52E3C527" w:rsidRDefault="0C0169BB" w14:paraId="4839670A" w14:textId="14DE8E48">
      <w:pPr>
        <w:rPr>
          <w:b/>
          <w:bCs/>
        </w:rPr>
      </w:pPr>
      <w:r w:rsidRPr="52E3C527">
        <w:rPr>
          <w:b/>
          <w:bCs/>
        </w:rPr>
        <w:t>Part 1: Fund Information</w:t>
      </w:r>
    </w:p>
    <w:p w:rsidRPr="00566192" w:rsidR="00F67211" w:rsidRDefault="00F67211" w14:paraId="73E98443" w14:textId="6B08F041">
      <w:pPr>
        <w:rPr>
          <w:b/>
          <w:bCs/>
        </w:rPr>
      </w:pPr>
      <w:r w:rsidRPr="1C03F894">
        <w:rPr>
          <w:b/>
          <w:bCs/>
        </w:rPr>
        <w:t>What is the Opportuni</w:t>
      </w:r>
      <w:r w:rsidRPr="1C03F894" w:rsidR="18D59D30">
        <w:rPr>
          <w:b/>
          <w:bCs/>
        </w:rPr>
        <w:t>ty and Mobility Fund?</w:t>
      </w:r>
    </w:p>
    <w:p w:rsidR="14653307" w:rsidP="326B0BB4" w:rsidRDefault="14653307" w14:paraId="640102C3" w14:textId="1E2EFFD9">
      <w:pPr/>
      <w:r w:rsidR="7079BB1C">
        <w:rPr/>
        <w:t xml:space="preserve">The Opportunity and Mobility Fund </w:t>
      </w:r>
      <w:bookmarkStart w:name="_Int_rINRK9Ua" w:id="0"/>
      <w:r w:rsidR="7079BB1C">
        <w:rPr/>
        <w:t>offers</w:t>
      </w:r>
      <w:bookmarkEnd w:id="0"/>
      <w:r w:rsidR="7079BB1C">
        <w:rPr/>
        <w:t xml:space="preserve"> f</w:t>
      </w:r>
      <w:r w:rsidR="114EC49B">
        <w:rPr/>
        <w:t>inancial support to</w:t>
      </w:r>
      <w:r w:rsidR="2EB5D0F5">
        <w:rPr/>
        <w:t xml:space="preserve"> </w:t>
      </w:r>
      <w:r w:rsidR="135A0DBF">
        <w:rPr/>
        <w:t xml:space="preserve">Scholarships Plus </w:t>
      </w:r>
      <w:r w:rsidR="2EB5D0F5">
        <w:rPr/>
        <w:t>students</w:t>
      </w:r>
      <w:r w:rsidR="4BE3A2E5">
        <w:rPr/>
        <w:t xml:space="preserve"> who wish to undertake opportunities </w:t>
      </w:r>
      <w:r w:rsidR="33EBF010">
        <w:rPr/>
        <w:t xml:space="preserve">through established providers </w:t>
      </w:r>
      <w:r w:rsidR="4E742885">
        <w:rPr/>
        <w:t xml:space="preserve">such as training courses, conferences and job shadowing </w:t>
      </w:r>
      <w:r w:rsidR="4BE3A2E5">
        <w:rPr/>
        <w:t>to enhance their employability, develop professionally</w:t>
      </w:r>
      <w:r w:rsidR="52315E88">
        <w:rPr/>
        <w:t>,</w:t>
      </w:r>
      <w:r w:rsidR="4BE3A2E5">
        <w:rPr/>
        <w:t xml:space="preserve"> or are related to their academic studies</w:t>
      </w:r>
      <w:r w:rsidR="62967883">
        <w:rPr/>
        <w:t xml:space="preserve">. The opportunity and mobility fund </w:t>
      </w:r>
      <w:bookmarkStart w:name="_Int_hEKeYxuT" w:id="1"/>
      <w:r w:rsidR="62967883">
        <w:rPr/>
        <w:t>aims</w:t>
      </w:r>
      <w:bookmarkEnd w:id="1"/>
      <w:r w:rsidR="62967883">
        <w:rPr/>
        <w:t xml:space="preserve"> to reduce</w:t>
      </w:r>
      <w:r w:rsidR="4BE3A2E5">
        <w:rPr/>
        <w:t xml:space="preserve"> </w:t>
      </w:r>
      <w:r w:rsidR="67921FDF">
        <w:rPr/>
        <w:t xml:space="preserve">the </w:t>
      </w:r>
      <w:r w:rsidR="4BE3A2E5">
        <w:rPr/>
        <w:t xml:space="preserve">financial barriers </w:t>
      </w:r>
      <w:r w:rsidR="338B8D0A">
        <w:rPr/>
        <w:t xml:space="preserve">students face </w:t>
      </w:r>
      <w:r w:rsidR="4BE3A2E5">
        <w:rPr/>
        <w:t xml:space="preserve">in accessing </w:t>
      </w:r>
      <w:r w:rsidR="4BE3A2E5">
        <w:rPr/>
        <w:t>additional</w:t>
      </w:r>
      <w:r w:rsidR="2D1949AD">
        <w:rPr/>
        <w:t xml:space="preserve"> opportunities</w:t>
      </w:r>
    </w:p>
    <w:p w:rsidR="14653307" w:rsidP="52E3C527" w:rsidRDefault="14653307" w14:paraId="2246B28D" w14:textId="28CC46D7">
      <w:pPr>
        <w:rPr>
          <w:b/>
          <w:bCs/>
        </w:rPr>
      </w:pPr>
      <w:r w:rsidRPr="52E3C527">
        <w:rPr>
          <w:b/>
          <w:bCs/>
        </w:rPr>
        <w:t>Who is eligible?</w:t>
      </w:r>
    </w:p>
    <w:p w:rsidR="14653307" w:rsidP="52E3C527" w:rsidRDefault="14653307" w14:paraId="6243902A" w14:textId="13C9B2BE">
      <w:pPr>
        <w:pStyle w:val="ListParagraph"/>
        <w:numPr>
          <w:ilvl w:val="0"/>
          <w:numId w:val="7"/>
        </w:numPr>
      </w:pPr>
      <w:r>
        <w:t>The funding is only available to students who are part of the Scholarships Plus programme. These students would have received an email notifying them of their enrolment on the programme.</w:t>
      </w:r>
    </w:p>
    <w:p w:rsidR="521A2E9B" w:rsidP="326B0BB4" w:rsidRDefault="521A2E9B" w14:paraId="1C1FBB89" w14:textId="427FC94B">
      <w:pPr>
        <w:pStyle w:val="ListParagraph"/>
        <w:numPr>
          <w:ilvl w:val="0"/>
          <w:numId w:val="7"/>
        </w:numPr>
        <w:rPr/>
      </w:pPr>
      <w:r w:rsidR="521A2E9B">
        <w:rPr/>
        <w:t>Applicants</w:t>
      </w:r>
      <w:r w:rsidR="14653307">
        <w:rPr/>
        <w:t xml:space="preserve"> must be a current student at the time that the opportunity is due to take place.</w:t>
      </w:r>
    </w:p>
    <w:p w:rsidR="14653307" w:rsidP="52E3C527" w:rsidRDefault="14653307" w14:paraId="2D08D400" w14:textId="48E1E1D0">
      <w:pPr>
        <w:rPr>
          <w:b/>
          <w:bCs/>
        </w:rPr>
      </w:pPr>
      <w:r w:rsidRPr="52E3C527">
        <w:rPr>
          <w:b/>
          <w:bCs/>
        </w:rPr>
        <w:t>What is not eligible for Opportunity &amp; Mobility Fund support:</w:t>
      </w:r>
    </w:p>
    <w:p w:rsidR="14653307" w:rsidP="52E3C527" w:rsidRDefault="14653307" w14:paraId="63068AF1" w14:textId="4B511E98">
      <w:pPr>
        <w:pStyle w:val="ListParagraph"/>
        <w:numPr>
          <w:ilvl w:val="0"/>
          <w:numId w:val="8"/>
        </w:numPr>
        <w:rPr/>
      </w:pPr>
      <w:r w:rsidR="14653307">
        <w:rPr/>
        <w:t>Global opportunities: these are supported by the Turing scheme</w:t>
      </w:r>
      <w:r w:rsidR="3BCB16EC">
        <w:rPr/>
        <w:t xml:space="preserve"> or Erasmus funding</w:t>
      </w:r>
    </w:p>
    <w:p w:rsidR="2ACB1DD0" w:rsidP="22600532" w:rsidRDefault="2ACB1DD0" w14:paraId="2FDD2420" w14:textId="599964B5">
      <w:pPr>
        <w:pStyle w:val="ListParagraph"/>
        <w:numPr>
          <w:ilvl w:val="0"/>
          <w:numId w:val="8"/>
        </w:numPr>
        <w:rPr/>
      </w:pPr>
      <w:r w:rsidR="2ACB1DD0">
        <w:rPr/>
        <w:t>Paid work opportunities</w:t>
      </w:r>
    </w:p>
    <w:p w:rsidR="14653307" w:rsidP="52E3C527" w:rsidRDefault="14653307" w14:paraId="48A335AB" w14:textId="0BD1CD93">
      <w:pPr>
        <w:pStyle w:val="ListParagraph"/>
        <w:numPr>
          <w:ilvl w:val="0"/>
          <w:numId w:val="8"/>
        </w:numPr>
      </w:pPr>
      <w:r>
        <w:t>Retrospective opportunities: we are unable to reimburse students for opportunities that have already taken place.</w:t>
      </w:r>
    </w:p>
    <w:p w:rsidR="14653307" w:rsidP="52E3C527" w:rsidRDefault="14653307" w14:paraId="177DCAD6" w14:textId="0356C5F5">
      <w:pPr>
        <w:pStyle w:val="ListParagraph"/>
        <w:numPr>
          <w:ilvl w:val="0"/>
          <w:numId w:val="8"/>
        </w:numPr>
      </w:pPr>
      <w:r>
        <w:t>Food costs</w:t>
      </w:r>
    </w:p>
    <w:p w:rsidR="14653307" w:rsidP="52E3C527" w:rsidRDefault="14653307" w14:paraId="0BB35AE7" w14:textId="0F23794E">
      <w:pPr>
        <w:pStyle w:val="ListParagraph"/>
        <w:numPr>
          <w:ilvl w:val="0"/>
          <w:numId w:val="8"/>
        </w:numPr>
        <w:rPr/>
      </w:pPr>
      <w:r w:rsidR="14653307">
        <w:rPr/>
        <w:t xml:space="preserve">Clothing- </w:t>
      </w:r>
      <w:r w:rsidR="67AA2D02">
        <w:rPr/>
        <w:t>except for</w:t>
      </w:r>
      <w:r w:rsidR="67AA2D02">
        <w:rPr/>
        <w:t xml:space="preserve"> </w:t>
      </w:r>
      <w:r w:rsidR="14653307">
        <w:rPr/>
        <w:t xml:space="preserve">specialist clothing </w:t>
      </w:r>
      <w:r w:rsidR="14653307">
        <w:rPr/>
        <w:t>required</w:t>
      </w:r>
      <w:r w:rsidR="14653307">
        <w:rPr/>
        <w:t xml:space="preserve"> to undertake an opportunity</w:t>
      </w:r>
      <w:r w:rsidR="1BABC501">
        <w:rPr/>
        <w:t xml:space="preserve"> which</w:t>
      </w:r>
      <w:r w:rsidR="14653307">
        <w:rPr/>
        <w:t xml:space="preserve"> cannot be borrowed from York St John University or the opportunity provider.</w:t>
      </w:r>
    </w:p>
    <w:p w:rsidR="14653307" w:rsidP="52E3C527" w:rsidRDefault="14653307" w14:paraId="388306D2" w14:textId="0414D95B">
      <w:pPr>
        <w:pStyle w:val="ListParagraph"/>
        <w:numPr>
          <w:ilvl w:val="0"/>
          <w:numId w:val="8"/>
        </w:numPr>
        <w:rPr/>
      </w:pPr>
      <w:r w:rsidR="14653307">
        <w:rPr/>
        <w:t>Work placement</w:t>
      </w:r>
      <w:r w:rsidR="7D14E959">
        <w:rPr/>
        <w:t>s</w:t>
      </w:r>
      <w:r w:rsidR="14653307">
        <w:rPr/>
        <w:t xml:space="preserve"> or field</w:t>
      </w:r>
      <w:r w:rsidR="6DB9EE48">
        <w:rPr/>
        <w:t xml:space="preserve"> </w:t>
      </w:r>
      <w:r w:rsidR="14653307">
        <w:rPr/>
        <w:t xml:space="preserve">trips that form </w:t>
      </w:r>
      <w:r w:rsidR="485443DD">
        <w:rPr/>
        <w:t xml:space="preserve">a </w:t>
      </w:r>
      <w:r w:rsidR="14653307">
        <w:rPr/>
        <w:t>part of your course or module.</w:t>
      </w:r>
    </w:p>
    <w:p w:rsidR="14653307" w:rsidP="52E3C527" w:rsidRDefault="14653307" w14:paraId="362804CA" w14:textId="4DED2BA0">
      <w:pPr>
        <w:pStyle w:val="ListParagraph"/>
        <w:numPr>
          <w:ilvl w:val="0"/>
          <w:numId w:val="8"/>
        </w:numPr>
        <w:rPr/>
      </w:pPr>
      <w:r w:rsidR="14653307">
        <w:rPr/>
        <w:t>Travel costs for journeys into York on days/times when you are already expected to be travelling for on-campus attendance at timetabled sessions.</w:t>
      </w:r>
    </w:p>
    <w:p w:rsidR="14C0F074" w:rsidP="326B0BB4" w:rsidRDefault="14C0F074" w14:paraId="05A29C5B" w14:textId="7F6C7379">
      <w:pPr>
        <w:pStyle w:val="ListParagraph"/>
        <w:numPr>
          <w:ilvl w:val="0"/>
          <w:numId w:val="8"/>
        </w:numPr>
        <w:rPr/>
      </w:pPr>
      <w:r w:rsidR="14C0F074">
        <w:rPr/>
        <w:t>Leisurely activities with no clear link to personal or professional development.</w:t>
      </w:r>
    </w:p>
    <w:p w:rsidR="114EC49B" w:rsidP="326B0BB4" w:rsidRDefault="114EC49B" w14:paraId="56993DA3" w14:textId="4F642446">
      <w:pPr>
        <w:rPr>
          <w:b w:val="1"/>
          <w:bCs w:val="1"/>
        </w:rPr>
      </w:pPr>
      <w:r w:rsidRPr="326B0BB4" w:rsidR="114EC49B">
        <w:rPr>
          <w:b w:val="1"/>
          <w:bCs w:val="1"/>
        </w:rPr>
        <w:t xml:space="preserve">What can </w:t>
      </w:r>
      <w:r w:rsidRPr="326B0BB4" w:rsidR="326394DD">
        <w:rPr>
          <w:b w:val="1"/>
          <w:bCs w:val="1"/>
        </w:rPr>
        <w:t>the funding</w:t>
      </w:r>
      <w:r w:rsidRPr="326B0BB4" w:rsidR="114EC49B">
        <w:rPr>
          <w:b w:val="1"/>
          <w:bCs w:val="1"/>
        </w:rPr>
        <w:t xml:space="preserve"> </w:t>
      </w:r>
      <w:r w:rsidRPr="326B0BB4" w:rsidR="7021B740">
        <w:rPr>
          <w:b w:val="1"/>
          <w:bCs w:val="1"/>
        </w:rPr>
        <w:t>be used</w:t>
      </w:r>
      <w:r w:rsidRPr="326B0BB4" w:rsidR="114EC49B">
        <w:rPr>
          <w:b w:val="1"/>
          <w:bCs w:val="1"/>
        </w:rPr>
        <w:t xml:space="preserve"> for?</w:t>
      </w:r>
    </w:p>
    <w:p w:rsidR="6FF7FFE8" w:rsidRDefault="6FF7FFE8" w14:paraId="099341F5" w14:textId="773A691C">
      <w:r w:rsidR="6FF7FFE8">
        <w:rPr/>
        <w:t xml:space="preserve">Funding </w:t>
      </w:r>
      <w:r w:rsidR="6643749E">
        <w:rPr/>
        <w:t xml:space="preserve">must </w:t>
      </w:r>
      <w:r w:rsidR="6FF7FFE8">
        <w:rPr/>
        <w:t xml:space="preserve">be used to </w:t>
      </w:r>
      <w:r w:rsidR="6FF7FFE8">
        <w:rPr/>
        <w:t>assist</w:t>
      </w:r>
      <w:r w:rsidR="6FF7FFE8">
        <w:rPr/>
        <w:t xml:space="preserve"> the undertaking of an opportunity</w:t>
      </w:r>
      <w:r w:rsidR="2841D921">
        <w:rPr/>
        <w:t>.</w:t>
      </w:r>
      <w:r w:rsidR="6FF7FFE8">
        <w:rPr/>
        <w:t xml:space="preserve"> </w:t>
      </w:r>
      <w:r w:rsidR="5270AF35">
        <w:rPr/>
        <w:t xml:space="preserve">Costs should fall under one </w:t>
      </w:r>
      <w:r w:rsidR="7A3734CC">
        <w:rPr/>
        <w:t xml:space="preserve">or more </w:t>
      </w:r>
      <w:r w:rsidR="5270AF35">
        <w:rPr/>
        <w:t>of the following categories.</w:t>
      </w:r>
    </w:p>
    <w:p w:rsidR="00F67211" w:rsidP="6E46DEEE" w:rsidRDefault="00F67211" w14:paraId="43441953" w14:textId="1291F0D5">
      <w:pPr>
        <w:pStyle w:val="ListParagraph"/>
        <w:numPr>
          <w:ilvl w:val="0"/>
          <w:numId w:val="9"/>
        </w:numPr>
        <w:rPr>
          <w:b/>
          <w:bCs/>
        </w:rPr>
      </w:pPr>
      <w:r w:rsidRPr="6E46DEEE">
        <w:rPr>
          <w:b/>
          <w:bCs/>
        </w:rPr>
        <w:t>Attendance at an opportunity</w:t>
      </w:r>
    </w:p>
    <w:p w:rsidR="00AC403D" w:rsidP="326B0BB4" w:rsidRDefault="00AC403D" w14:paraId="7547BA37" w14:textId="166687C6">
      <w:pPr>
        <w:pStyle w:val="ListParagraph"/>
      </w:pPr>
      <w:r w:rsidR="00AC403D">
        <w:rPr/>
        <w:t>Examples include</w:t>
      </w:r>
      <w:r w:rsidR="56FAAFCA">
        <w:rPr/>
        <w:t xml:space="preserve">- </w:t>
      </w:r>
      <w:r w:rsidR="6CF7DA1C">
        <w:rPr/>
        <w:t>conference attendance fees or training course costs</w:t>
      </w:r>
      <w:r w:rsidR="6743593F">
        <w:rPr/>
        <w:t>.</w:t>
      </w:r>
    </w:p>
    <w:p w:rsidR="00F67211" w:rsidP="6E46DEEE" w:rsidRDefault="00F67211" w14:paraId="147F4FA6" w14:textId="443861D5">
      <w:pPr>
        <w:pStyle w:val="ListParagraph"/>
        <w:numPr>
          <w:ilvl w:val="0"/>
          <w:numId w:val="9"/>
        </w:numPr>
        <w:rPr>
          <w:b/>
          <w:bCs/>
        </w:rPr>
      </w:pPr>
      <w:r w:rsidRPr="6E46DEEE">
        <w:rPr>
          <w:b/>
          <w:bCs/>
        </w:rPr>
        <w:t>Opportunity related expenses</w:t>
      </w:r>
    </w:p>
    <w:p w:rsidR="00AC403D" w:rsidP="00AC403D" w:rsidRDefault="00AC403D" w14:paraId="293B8AB5" w14:textId="18736FC0">
      <w:pPr>
        <w:pStyle w:val="ListParagraph"/>
      </w:pPr>
      <w:r w:rsidR="00AC403D">
        <w:rPr/>
        <w:t>Examples include</w:t>
      </w:r>
      <w:r w:rsidR="7E185C5B">
        <w:rPr/>
        <w:t xml:space="preserve"> </w:t>
      </w:r>
      <w:r w:rsidR="2634CD29">
        <w:rPr/>
        <w:t xml:space="preserve">necessary </w:t>
      </w:r>
      <w:r w:rsidR="7E185C5B">
        <w:rPr/>
        <w:t xml:space="preserve">transport costs, accommodation </w:t>
      </w:r>
      <w:bookmarkStart w:name="_Int_B18Ab07q" w:id="424948336"/>
      <w:r w:rsidR="7E185C5B">
        <w:rPr/>
        <w:t>costs</w:t>
      </w:r>
      <w:bookmarkEnd w:id="424948336"/>
      <w:r w:rsidR="7E185C5B">
        <w:rPr/>
        <w:t xml:space="preserve"> or specialist clothing/ equipment</w:t>
      </w:r>
      <w:r w:rsidR="11604C97">
        <w:rPr/>
        <w:t>.</w:t>
      </w:r>
    </w:p>
    <w:p w:rsidR="00F67211" w:rsidP="6E46DEEE" w:rsidRDefault="00F67211" w14:paraId="31355076" w14:textId="1874CB3F">
      <w:pPr>
        <w:pStyle w:val="ListParagraph"/>
        <w:numPr>
          <w:ilvl w:val="0"/>
          <w:numId w:val="9"/>
        </w:numPr>
        <w:rPr>
          <w:b/>
          <w:bCs/>
        </w:rPr>
      </w:pPr>
      <w:r w:rsidRPr="6E46DEEE">
        <w:rPr>
          <w:b/>
          <w:bCs/>
        </w:rPr>
        <w:t xml:space="preserve">Loss of earnings </w:t>
      </w:r>
    </w:p>
    <w:p w:rsidR="5FFCBD6F" w:rsidP="326B0BB4" w:rsidRDefault="5FFCBD6F" w14:paraId="05C1FAD6" w14:textId="5FC932B0">
      <w:pPr>
        <w:pStyle w:val="ListParagraph"/>
      </w:pPr>
      <w:r w:rsidR="5FFCBD6F">
        <w:rPr/>
        <w:t xml:space="preserve">Losing earnings due to attending an opportunity on a day which you would usually be </w:t>
      </w:r>
      <w:r w:rsidR="47F93240">
        <w:rPr/>
        <w:t xml:space="preserve">working. </w:t>
      </w:r>
      <w:r w:rsidR="64257C40">
        <w:rPr/>
        <w:t>Reimbursement for loss of earnings is</w:t>
      </w:r>
      <w:r w:rsidR="47F93240">
        <w:rPr/>
        <w:t xml:space="preserve"> limited to</w:t>
      </w:r>
      <w:r w:rsidR="3C0BC442">
        <w:rPr/>
        <w:t xml:space="preserve"> a maximum</w:t>
      </w:r>
      <w:r w:rsidR="47F93240">
        <w:rPr/>
        <w:t xml:space="preserve"> 10 hours of work paid at minimum wage.</w:t>
      </w:r>
    </w:p>
    <w:p w:rsidR="78E4D4E8" w:rsidRDefault="78E4D4E8" w14:paraId="5878BD0C" w14:textId="78694061">
      <w:r w:rsidR="78E4D4E8">
        <w:rPr/>
        <w:t xml:space="preserve">Please </w:t>
      </w:r>
      <w:bookmarkStart w:name="_Int_FVidU01i" w:id="195737825"/>
      <w:r w:rsidR="78E4D4E8">
        <w:rPr/>
        <w:t>note:</w:t>
      </w:r>
      <w:bookmarkEnd w:id="195737825"/>
      <w:r w:rsidR="78E4D4E8">
        <w:rPr/>
        <w:t xml:space="preserve"> this is not an exhaustive list. Applications will be reviewed on a case-by-case basis.</w:t>
      </w:r>
    </w:p>
    <w:p w:rsidR="57722C11" w:rsidP="326B0BB4" w:rsidRDefault="57722C11" w14:paraId="26CC71F8" w14:textId="42672CA7">
      <w:pPr>
        <w:pStyle w:val="Normal"/>
      </w:pPr>
      <w:r w:rsidR="57722C11">
        <w:rPr/>
        <w:t xml:space="preserve">Money from the fund which is used to access </w:t>
      </w:r>
      <w:bookmarkStart w:name="_Int_7Sw1WheM" w:id="1958171050"/>
      <w:r w:rsidR="57722C11">
        <w:rPr/>
        <w:t>an appropriate opportunity</w:t>
      </w:r>
      <w:bookmarkEnd w:id="1958171050"/>
      <w:r w:rsidR="57722C11">
        <w:rPr/>
        <w:t>, or activity does not have to be repaid.</w:t>
      </w:r>
    </w:p>
    <w:p w:rsidRPr="00566192" w:rsidR="00AC403D" w:rsidRDefault="00AC403D" w14:paraId="7CA0FBB8" w14:textId="2930EF26">
      <w:pPr>
        <w:rPr>
          <w:b/>
          <w:bCs/>
        </w:rPr>
      </w:pPr>
      <w:r>
        <w:rPr>
          <w:b/>
          <w:bCs/>
        </w:rPr>
        <w:t>Award</w:t>
      </w:r>
    </w:p>
    <w:p w:rsidR="00566192" w:rsidP="6E46DEEE" w:rsidRDefault="33E7CB98" w14:paraId="01C56D0F" w14:textId="529B6C5D">
      <w:r w:rsidR="33E7CB98">
        <w:rPr/>
        <w:t xml:space="preserve">Students can be awarded a maximum of </w:t>
      </w:r>
      <w:r w:rsidR="33E7CB98">
        <w:rPr/>
        <w:t>£250</w:t>
      </w:r>
      <w:r w:rsidR="33E7CB98">
        <w:rPr/>
        <w:t xml:space="preserve"> </w:t>
      </w:r>
      <w:r w:rsidR="1F02912C">
        <w:rPr/>
        <w:t>for the academic year;</w:t>
      </w:r>
      <w:r w:rsidR="33E7CB98">
        <w:rPr/>
        <w:t xml:space="preserve"> </w:t>
      </w:r>
      <w:r w:rsidR="33E7CB98">
        <w:rPr/>
        <w:t>this may be across one or multiple of the eligibility categorie</w:t>
      </w:r>
      <w:r w:rsidR="17E87F99">
        <w:rPr/>
        <w:t>s.</w:t>
      </w:r>
    </w:p>
    <w:p w:rsidRPr="00566192" w:rsidR="00566192" w:rsidP="5A3DA950" w:rsidRDefault="5130C104" w14:paraId="45E1F6D1" w14:textId="1D6D52B5">
      <w:r w:rsidR="5130C104">
        <w:rPr/>
        <w:t xml:space="preserve">Students are </w:t>
      </w:r>
      <w:r w:rsidR="5130C104">
        <w:rPr/>
        <w:t>advised to fully cost</w:t>
      </w:r>
      <w:r w:rsidR="5130C104">
        <w:rPr/>
        <w:t xml:space="preserve"> their desired opportunity before applying to the fund</w:t>
      </w:r>
      <w:r w:rsidR="6642D6A6">
        <w:rPr/>
        <w:t>. If any opportunity exceeds the £250 support available, by applying to the Opportunity and Mobility Fund, the student is confirming that</w:t>
      </w:r>
      <w:r w:rsidR="37976318">
        <w:rPr/>
        <w:t xml:space="preserve"> if their application is </w:t>
      </w:r>
      <w:r w:rsidR="2DC4CD4E">
        <w:rPr/>
        <w:t>successful</w:t>
      </w:r>
      <w:r w:rsidR="37976318">
        <w:rPr/>
        <w:t>,</w:t>
      </w:r>
      <w:r w:rsidR="6642D6A6">
        <w:rPr/>
        <w:t xml:space="preserve"> they have suitable funds to cover the outstanding balance</w:t>
      </w:r>
      <w:r w:rsidR="494E93CE">
        <w:rPr/>
        <w:t xml:space="preserve"> </w:t>
      </w:r>
      <w:bookmarkStart w:name="_Int_apTkkorJ" w:id="4"/>
      <w:r w:rsidR="494E93CE">
        <w:rPr/>
        <w:t>in order to</w:t>
      </w:r>
      <w:bookmarkEnd w:id="4"/>
      <w:r w:rsidR="494E93CE">
        <w:rPr/>
        <w:t xml:space="preserve"> successfully undertake the opportunity</w:t>
      </w:r>
      <w:r w:rsidR="6642D6A6">
        <w:rPr/>
        <w:t>.</w:t>
      </w:r>
    </w:p>
    <w:p w:rsidR="5195AAB2" w:rsidRDefault="5195AAB2" w14:paraId="452349CE" w14:textId="3ECA0C3B">
      <w:r w:rsidR="5195AAB2">
        <w:rPr/>
        <w:t>The Opportunity and Mobility Fund is limited. There may be circumstances where applications are unable to be considered if the fund for the semester has been depleted.</w:t>
      </w:r>
    </w:p>
    <w:p w:rsidR="15C3D9B5" w:rsidP="608573EC" w:rsidRDefault="15C3D9B5" w14:paraId="2E39EA51" w14:textId="013690B1">
      <w:pPr>
        <w:rPr>
          <w:b w:val="1"/>
          <w:bCs w:val="1"/>
        </w:rPr>
      </w:pPr>
      <w:r w:rsidRPr="608573EC" w:rsidR="15C3D9B5">
        <w:rPr>
          <w:b w:val="1"/>
          <w:bCs w:val="1"/>
        </w:rPr>
        <w:t>When can I apply?</w:t>
      </w:r>
    </w:p>
    <w:p w:rsidR="2705617B" w:rsidRDefault="2705617B" w14:paraId="7B947902" w14:textId="7EEA93FC">
      <w:pPr>
        <w:rPr>
          <w:b w:val="0"/>
          <w:bCs w:val="0"/>
        </w:rPr>
      </w:pPr>
      <w:r w:rsidR="2705617B">
        <w:rPr>
          <w:b w:val="0"/>
          <w:bCs w:val="0"/>
        </w:rPr>
        <w:t>During the 2025/6 academic year, applications will be open during semester two. Semester two runs from 9</w:t>
      </w:r>
      <w:r w:rsidRPr="010769ED" w:rsidR="2705617B">
        <w:rPr>
          <w:b w:val="0"/>
          <w:bCs w:val="0"/>
          <w:vertAlign w:val="superscript"/>
        </w:rPr>
        <w:t>th</w:t>
      </w:r>
      <w:r w:rsidR="2705617B">
        <w:rPr>
          <w:b w:val="0"/>
          <w:bCs w:val="0"/>
        </w:rPr>
        <w:t xml:space="preserve"> February- 12</w:t>
      </w:r>
      <w:r w:rsidRPr="010769ED" w:rsidR="2705617B">
        <w:rPr>
          <w:b w:val="0"/>
          <w:bCs w:val="0"/>
          <w:vertAlign w:val="superscript"/>
        </w:rPr>
        <w:t>th</w:t>
      </w:r>
      <w:r w:rsidR="2705617B">
        <w:rPr>
          <w:b w:val="0"/>
          <w:bCs w:val="0"/>
        </w:rPr>
        <w:t xml:space="preserve"> June 2026. Student</w:t>
      </w:r>
      <w:r w:rsidR="20CF4AE2">
        <w:rPr>
          <w:b w:val="0"/>
          <w:bCs w:val="0"/>
        </w:rPr>
        <w:t>s are welcome to apply</w:t>
      </w:r>
      <w:r w:rsidR="022BC2BD">
        <w:rPr>
          <w:b w:val="0"/>
          <w:bCs w:val="0"/>
        </w:rPr>
        <w:t xml:space="preserve"> for opportunities that will take place during semester two and the summer vacation. </w:t>
      </w:r>
    </w:p>
    <w:p w:rsidR="196A8193" w:rsidRDefault="196A8193" w14:paraId="5262E997" w14:textId="5D8269A3">
      <w:pPr>
        <w:rPr>
          <w:b w:val="0"/>
          <w:bCs w:val="0"/>
        </w:rPr>
      </w:pPr>
      <w:r w:rsidR="196A8193">
        <w:rPr>
          <w:b w:val="0"/>
          <w:bCs w:val="0"/>
        </w:rPr>
        <w:t xml:space="preserve">It is the student’s responsibility to apply with enough time </w:t>
      </w:r>
      <w:r w:rsidR="196A8193">
        <w:rPr>
          <w:b w:val="0"/>
          <w:bCs w:val="0"/>
        </w:rPr>
        <w:t>remaining</w:t>
      </w:r>
      <w:r w:rsidR="196A8193">
        <w:rPr>
          <w:b w:val="0"/>
          <w:bCs w:val="0"/>
        </w:rPr>
        <w:t xml:space="preserve"> </w:t>
      </w:r>
      <w:r w:rsidR="740F3C29">
        <w:rPr>
          <w:b w:val="0"/>
          <w:bCs w:val="0"/>
        </w:rPr>
        <w:t xml:space="preserve">to account </w:t>
      </w:r>
      <w:r w:rsidR="196A8193">
        <w:rPr>
          <w:b w:val="0"/>
          <w:bCs w:val="0"/>
        </w:rPr>
        <w:t>for</w:t>
      </w:r>
      <w:r w:rsidR="684CE923">
        <w:rPr>
          <w:b w:val="0"/>
          <w:bCs w:val="0"/>
        </w:rPr>
        <w:t xml:space="preserve"> application</w:t>
      </w:r>
      <w:r w:rsidR="196A8193">
        <w:rPr>
          <w:b w:val="0"/>
          <w:bCs w:val="0"/>
        </w:rPr>
        <w:t xml:space="preserve"> consideration prior to the opportunity date.</w:t>
      </w:r>
    </w:p>
    <w:p w:rsidR="001756B3" w:rsidP="7A40EF0F" w:rsidRDefault="001756B3" w14:paraId="60B41A00" w14:textId="478EBE9A">
      <w:pPr>
        <w:rPr>
          <w:b/>
          <w:bCs/>
        </w:rPr>
      </w:pPr>
      <w:r w:rsidRPr="7A40EF0F">
        <w:rPr>
          <w:b/>
          <w:bCs/>
        </w:rPr>
        <w:t>Can I apply more than once?</w:t>
      </w:r>
    </w:p>
    <w:p w:rsidR="001756B3" w:rsidP="7A40EF0F" w:rsidRDefault="001756B3" w14:paraId="028C5F39" w14:textId="60612D7B">
      <w:r w:rsidR="001756B3">
        <w:rPr/>
        <w:t xml:space="preserve">Students can be awarded a maximum of </w:t>
      </w:r>
      <w:r w:rsidR="001756B3">
        <w:rPr/>
        <w:t>£250</w:t>
      </w:r>
      <w:r w:rsidR="1D3ADFA7">
        <w:rPr/>
        <w:t xml:space="preserve">. </w:t>
      </w:r>
    </w:p>
    <w:p w:rsidR="001756B3" w:rsidP="326B0BB4" w:rsidRDefault="16130587" w14:paraId="1B718C89" w14:textId="37A87E21">
      <w:pPr/>
      <w:r w:rsidR="16130587">
        <w:rPr/>
        <w:t xml:space="preserve">You are welcome to apply more than once if you have not already </w:t>
      </w:r>
      <w:r w:rsidR="6E55B263">
        <w:rPr/>
        <w:t>exceeded t</w:t>
      </w:r>
      <w:r w:rsidR="16130587">
        <w:rPr/>
        <w:t>he amount of funding available to you during the semester</w:t>
      </w:r>
      <w:r w:rsidR="0DE351D5">
        <w:rPr/>
        <w:t xml:space="preserve"> and the Opportunity and Mobility fund is not exhausted.</w:t>
      </w:r>
    </w:p>
    <w:p w:rsidR="64AADFA7" w:rsidP="52E3C527" w:rsidRDefault="64AADFA7" w14:paraId="22C57DA8" w14:textId="73FD23F4">
      <w:pPr>
        <w:rPr>
          <w:b w:val="1"/>
          <w:bCs w:val="1"/>
        </w:rPr>
      </w:pPr>
      <w:r w:rsidRPr="326B0BB4" w:rsidR="64AADFA7">
        <w:rPr>
          <w:b w:val="1"/>
          <w:bCs w:val="1"/>
        </w:rPr>
        <w:t xml:space="preserve">What happens after I </w:t>
      </w:r>
      <w:r w:rsidRPr="326B0BB4" w:rsidR="64AADFA7">
        <w:rPr>
          <w:b w:val="1"/>
          <w:bCs w:val="1"/>
        </w:rPr>
        <w:t>submit</w:t>
      </w:r>
      <w:r w:rsidRPr="326B0BB4" w:rsidR="64AADFA7">
        <w:rPr>
          <w:b w:val="1"/>
          <w:bCs w:val="1"/>
        </w:rPr>
        <w:t xml:space="preserve"> my application/ how long will it take to receive a decision?</w:t>
      </w:r>
    </w:p>
    <w:p w:rsidR="64AADFA7" w:rsidP="326B0BB4" w:rsidRDefault="64AADFA7" w14:paraId="69B0525E" w14:textId="25917B6D">
      <w:pPr>
        <w:pStyle w:val="Normal"/>
      </w:pPr>
      <w:r w:rsidR="312835B0">
        <w:rPr>
          <w:b w:val="0"/>
          <w:bCs w:val="0"/>
        </w:rPr>
        <w:t>Providing that an online application has been accurately complete</w:t>
      </w:r>
      <w:r w:rsidR="20E0BBB8">
        <w:rPr>
          <w:b w:val="0"/>
          <w:bCs w:val="0"/>
        </w:rPr>
        <w:t xml:space="preserve">d </w:t>
      </w:r>
      <w:r w:rsidR="312835B0">
        <w:rPr>
          <w:b w:val="0"/>
          <w:bCs w:val="0"/>
        </w:rPr>
        <w:t xml:space="preserve">and the </w:t>
      </w:r>
      <w:r w:rsidR="312835B0">
        <w:rPr>
          <w:b w:val="0"/>
          <w:bCs w:val="0"/>
        </w:rPr>
        <w:t>appropriate documentary</w:t>
      </w:r>
      <w:r w:rsidR="312835B0">
        <w:rPr>
          <w:b w:val="0"/>
          <w:bCs w:val="0"/>
        </w:rPr>
        <w:t xml:space="preserve"> evidence</w:t>
      </w:r>
      <w:r w:rsidR="488E64C7">
        <w:rPr>
          <w:b w:val="0"/>
          <w:bCs w:val="0"/>
        </w:rPr>
        <w:t xml:space="preserve"> has been</w:t>
      </w:r>
      <w:r w:rsidR="312835B0">
        <w:rPr>
          <w:b w:val="0"/>
          <w:bCs w:val="0"/>
        </w:rPr>
        <w:t xml:space="preserve"> supplied, a decision will normally be made within 15 working days of submissi</w:t>
      </w:r>
      <w:r w:rsidR="18628347">
        <w:rPr>
          <w:b w:val="0"/>
          <w:bCs w:val="0"/>
        </w:rPr>
        <w:t>on.</w:t>
      </w:r>
      <w:r w:rsidR="72897AF9">
        <w:rPr>
          <w:b w:val="0"/>
          <w:bCs w:val="0"/>
        </w:rPr>
        <w:t xml:space="preserve"> If </w:t>
      </w:r>
      <w:r w:rsidR="72897AF9">
        <w:rPr>
          <w:b w:val="0"/>
          <w:bCs w:val="0"/>
        </w:rPr>
        <w:t>additional</w:t>
      </w:r>
      <w:r w:rsidR="72897AF9">
        <w:rPr>
          <w:b w:val="0"/>
          <w:bCs w:val="0"/>
        </w:rPr>
        <w:t xml:space="preserve"> evidence or information is </w:t>
      </w:r>
      <w:r w:rsidR="72897AF9">
        <w:rPr>
          <w:b w:val="0"/>
          <w:bCs w:val="0"/>
        </w:rPr>
        <w:t>required</w:t>
      </w:r>
      <w:r w:rsidR="72897AF9">
        <w:rPr>
          <w:b w:val="0"/>
          <w:bCs w:val="0"/>
        </w:rPr>
        <w:t xml:space="preserve">, </w:t>
      </w:r>
      <w:r w:rsidR="72897AF9">
        <w:rPr>
          <w:b w:val="0"/>
          <w:bCs w:val="0"/>
        </w:rPr>
        <w:t>timeframes</w:t>
      </w:r>
      <w:r w:rsidR="72897AF9">
        <w:rPr>
          <w:b w:val="0"/>
          <w:bCs w:val="0"/>
        </w:rPr>
        <w:t xml:space="preserve"> may be extended.</w:t>
      </w:r>
      <w:r w:rsidR="18628347">
        <w:rPr>
          <w:b w:val="0"/>
          <w:bCs w:val="0"/>
        </w:rPr>
        <w:t xml:space="preserve"> All applicants will be notified of the application outcome via email.</w:t>
      </w:r>
    </w:p>
    <w:p w:rsidR="64AADFA7" w:rsidP="52E3C527" w:rsidRDefault="64AADFA7" w14:paraId="0C6A48C3" w14:textId="03A39068">
      <w:pPr/>
      <w:r w:rsidR="18628347">
        <w:rPr>
          <w:b w:val="0"/>
          <w:bCs w:val="0"/>
        </w:rPr>
        <w:t xml:space="preserve">Successful applicants will need to enter their bank details via </w:t>
      </w:r>
      <w:r w:rsidR="18628347">
        <w:rPr>
          <w:b w:val="0"/>
          <w:bCs w:val="0"/>
        </w:rPr>
        <w:t>e:vision</w:t>
      </w:r>
      <w:r w:rsidR="18628347">
        <w:rPr>
          <w:b w:val="0"/>
          <w:bCs w:val="0"/>
        </w:rPr>
        <w:t xml:space="preserve"> </w:t>
      </w:r>
      <w:r w:rsidR="5196C356">
        <w:rPr>
          <w:b w:val="0"/>
          <w:bCs w:val="0"/>
        </w:rPr>
        <w:t>to</w:t>
      </w:r>
      <w:r w:rsidR="18628347">
        <w:rPr>
          <w:b w:val="0"/>
          <w:bCs w:val="0"/>
        </w:rPr>
        <w:t xml:space="preserve"> receive the funds.</w:t>
      </w:r>
      <w:r w:rsidR="39DB0D3A">
        <w:rPr/>
        <w:t xml:space="preserve"> </w:t>
      </w:r>
      <w:r w:rsidR="39DB0D3A">
        <w:rPr/>
        <w:t xml:space="preserve">Payments are made at the end of each week, so there may be a delay between receiving </w:t>
      </w:r>
      <w:r w:rsidR="3623CE53">
        <w:rPr/>
        <w:t xml:space="preserve">a successful </w:t>
      </w:r>
      <w:r w:rsidR="39DB0D3A">
        <w:rPr/>
        <w:t>outcome and receiving your payment.</w:t>
      </w:r>
    </w:p>
    <w:p w:rsidR="64AADFA7" w:rsidP="326B0BB4" w:rsidRDefault="64AADFA7" w14:paraId="1E26A86F" w14:textId="720812B3">
      <w:pPr>
        <w:pStyle w:val="Normal"/>
      </w:pPr>
      <w:r w:rsidR="64AADFA7">
        <w:rPr/>
        <w:t xml:space="preserve">As part of the conditions of receiving the funding, you will be expected to provide a short case study of your </w:t>
      </w:r>
      <w:r w:rsidR="2B793741">
        <w:rPr/>
        <w:t>experience undertaking your chosen opportunity</w:t>
      </w:r>
      <w:r w:rsidR="2DDCD105">
        <w:rPr/>
        <w:t xml:space="preserve"> including photos</w:t>
      </w:r>
      <w:r w:rsidR="73AD86DD">
        <w:rPr/>
        <w:t>, where appropriate.</w:t>
      </w:r>
      <w:r w:rsidR="64AADFA7">
        <w:rPr/>
        <w:t xml:space="preserve"> You will also be invited to stay in touch with the Scholarships and Bursaries Officer to provide your feedback on the application process and promoting the fund to other students, where applicable.</w:t>
      </w:r>
      <w:r w:rsidR="4492BDEF">
        <w:rPr/>
        <w:t xml:space="preserve"> Applicants who do not provide a case study will be unable to apply for the fund again until this has been completed.</w:t>
      </w:r>
      <w:r w:rsidR="66751D72">
        <w:rPr/>
        <w:t xml:space="preserve"> Students will be asked whether they are happy for their experience to be shared alongside their details or </w:t>
      </w:r>
      <w:r w:rsidR="342A4090">
        <w:rPr/>
        <w:t>if</w:t>
      </w:r>
      <w:r w:rsidR="66751D72">
        <w:rPr/>
        <w:t xml:space="preserve"> they would prefer any information in the case study to be used anonymously.</w:t>
      </w:r>
    </w:p>
    <w:p w:rsidR="4492BDEF" w:rsidP="326B0BB4" w:rsidRDefault="4492BDEF" w14:paraId="2FA5977B" w14:textId="4B272995">
      <w:pPr>
        <w:pStyle w:val="Normal"/>
        <w:rPr>
          <w:b w:val="1"/>
          <w:bCs w:val="1"/>
        </w:rPr>
      </w:pPr>
      <w:r w:rsidRPr="6C914B56" w:rsidR="4492BDEF">
        <w:rPr>
          <w:b w:val="1"/>
          <w:bCs w:val="1"/>
        </w:rPr>
        <w:t>Change</w:t>
      </w:r>
      <w:r w:rsidRPr="6C914B56" w:rsidR="4492BDEF">
        <w:rPr>
          <w:b w:val="1"/>
          <w:bCs w:val="1"/>
        </w:rPr>
        <w:t xml:space="preserve"> of circumstances</w:t>
      </w:r>
    </w:p>
    <w:p w:rsidR="64AADFA7" w:rsidP="52E3C527" w:rsidRDefault="64AADFA7" w14:paraId="3122431A" w14:textId="607208A0">
      <w:r w:rsidRPr="52E3C527">
        <w:t>If your circumstances have changed since the application has taken place such as:</w:t>
      </w:r>
    </w:p>
    <w:p w:rsidR="64AADFA7" w:rsidP="52E3C527" w:rsidRDefault="64AADFA7" w14:paraId="36F3813D" w14:textId="62E67A09">
      <w:pPr>
        <w:pStyle w:val="ListParagraph"/>
        <w:numPr>
          <w:ilvl w:val="0"/>
          <w:numId w:val="1"/>
        </w:numPr>
        <w:rPr/>
      </w:pPr>
      <w:r w:rsidR="64AADFA7">
        <w:rPr/>
        <w:t>The opportunity is cancelled</w:t>
      </w:r>
      <w:r w:rsidR="4393F8D2">
        <w:rPr/>
        <w:t>/ does not go ahead as scheduled.</w:t>
      </w:r>
    </w:p>
    <w:p w:rsidR="546B472E" w:rsidP="326B0BB4" w:rsidRDefault="546B472E" w14:paraId="47E6B874" w14:textId="254946A3">
      <w:pPr>
        <w:pStyle w:val="ListParagraph"/>
        <w:numPr>
          <w:ilvl w:val="0"/>
          <w:numId w:val="1"/>
        </w:numPr>
        <w:rPr/>
      </w:pPr>
      <w:r w:rsidR="5356D2F5">
        <w:rPr/>
        <w:t xml:space="preserve">You </w:t>
      </w:r>
      <w:r w:rsidR="5356D2F5">
        <w:rPr/>
        <w:t>fail to</w:t>
      </w:r>
      <w:r w:rsidR="5356D2F5">
        <w:rPr/>
        <w:t xml:space="preserve"> attend the opportunity as expected. </w:t>
      </w:r>
    </w:p>
    <w:p w:rsidR="546B472E" w:rsidP="326B0BB4" w:rsidRDefault="546B472E" w14:paraId="5E5E3B0A" w14:textId="499B21A3">
      <w:pPr>
        <w:pStyle w:val="ListParagraph"/>
        <w:numPr>
          <w:ilvl w:val="0"/>
          <w:numId w:val="1"/>
        </w:numPr>
        <w:rPr/>
      </w:pPr>
      <w:r w:rsidR="2EF4C7BD">
        <w:rPr/>
        <w:t>You are no longer a current student at York St John University</w:t>
      </w:r>
    </w:p>
    <w:p w:rsidR="546B472E" w:rsidP="326B0BB4" w:rsidRDefault="546B472E" w14:paraId="4C44397F" w14:textId="150B894A">
      <w:pPr>
        <w:pStyle w:val="ListParagraph"/>
        <w:numPr>
          <w:ilvl w:val="0"/>
          <w:numId w:val="1"/>
        </w:numPr>
        <w:rPr/>
      </w:pPr>
      <w:r w:rsidR="16A6FA97">
        <w:rPr/>
        <w:t xml:space="preserve">You admit to or are found to have </w:t>
      </w:r>
      <w:r w:rsidR="16A6FA97">
        <w:rPr/>
        <w:t>submitted</w:t>
      </w:r>
      <w:r w:rsidR="16A6FA97">
        <w:rPr/>
        <w:t xml:space="preserve"> an application that is untrue in any way.</w:t>
      </w:r>
    </w:p>
    <w:p w:rsidR="546B472E" w:rsidP="52E3C527" w:rsidRDefault="546B472E" w14:paraId="7596E231" w14:textId="45608695">
      <w:pPr/>
      <w:r w:rsidR="4136D33E">
        <w:rPr/>
        <w:t>In such cases, you are expected to inform the Scholarships and Bursaries Officer of any changes right away</w:t>
      </w:r>
      <w:r w:rsidR="19FF69C4">
        <w:rPr/>
        <w:t xml:space="preserve">. You will </w:t>
      </w:r>
      <w:r w:rsidR="19FF69C4">
        <w:rPr/>
        <w:t>likely be</w:t>
      </w:r>
      <w:r w:rsidR="19FF69C4">
        <w:rPr/>
        <w:t xml:space="preserve"> required</w:t>
      </w:r>
      <w:r w:rsidR="4136D33E">
        <w:rPr/>
        <w:t xml:space="preserve"> to pay back the monies received in full. This may also mean that a debt is raised on your YSJ account.</w:t>
      </w:r>
      <w:r w:rsidRPr="326B0BB4" w:rsidR="4136D33E">
        <w:rPr>
          <w:b w:val="1"/>
          <w:bCs w:val="1"/>
        </w:rPr>
        <w:t xml:space="preserve"> </w:t>
      </w:r>
    </w:p>
    <w:p w:rsidR="546B472E" w:rsidP="52E3C527" w:rsidRDefault="546B472E" w14:paraId="789979C3" w14:textId="62197F55">
      <w:pPr/>
      <w:r w:rsidR="4136D33E">
        <w:rPr/>
        <w:t>Students who are due to repay money from the Opportunity and Mobility Fund will not be eligible to apply for the fund again until this money is repaid.</w:t>
      </w:r>
    </w:p>
    <w:p w:rsidR="546B472E" w:rsidP="52E3C527" w:rsidRDefault="546B472E" w14:paraId="6AE01304" w14:textId="0480509D">
      <w:pPr>
        <w:rPr>
          <w:b w:val="1"/>
          <w:bCs w:val="1"/>
        </w:rPr>
      </w:pPr>
      <w:r w:rsidRPr="326B0BB4" w:rsidR="546B472E">
        <w:rPr>
          <w:b w:val="1"/>
          <w:bCs w:val="1"/>
        </w:rPr>
        <w:t>Part 2: Application Guidance</w:t>
      </w:r>
    </w:p>
    <w:p w:rsidR="278B73EF" w:rsidP="326B0BB4" w:rsidRDefault="278B73EF" w14:paraId="1D70E1A4" w14:textId="12A04BE1">
      <w:pPr>
        <w:rPr>
          <w:rFonts w:ascii="Aptos" w:hAnsi="Aptos" w:eastAsia="Aptos" w:cs="Aptos"/>
        </w:rPr>
      </w:pPr>
      <w:r w:rsidRPr="326B0BB4" w:rsidR="278B73EF">
        <w:rPr>
          <w:rFonts w:ascii="Aptos" w:hAnsi="Aptos" w:eastAsia="Aptos" w:cs="Aptos"/>
        </w:rPr>
        <w:t>PLEASE NOTE: An application will not be considered until it is fully completed, and all the necessary documentary evidence has been received. The Scholarships team will email the student if they have not completed all relevant sections of the application form or have not submitted all necessary evidence.</w:t>
      </w:r>
    </w:p>
    <w:p w:rsidR="278B73EF" w:rsidP="326B0BB4" w:rsidRDefault="278B73EF" w14:paraId="5DB5BAD2" w14:textId="452122DC">
      <w:pPr>
        <w:rPr>
          <w:rFonts w:ascii="Aptos" w:hAnsi="Aptos" w:eastAsia="Aptos" w:cs="Aptos"/>
        </w:rPr>
      </w:pPr>
      <w:r w:rsidRPr="010769ED" w:rsidR="278B73EF">
        <w:rPr>
          <w:rFonts w:ascii="Aptos" w:hAnsi="Aptos" w:eastAsia="Aptos" w:cs="Aptos"/>
        </w:rPr>
        <w:t xml:space="preserve">Awards are discretionary and not guaranteed: Please do not assume an application will be successful, nor </w:t>
      </w:r>
      <w:r w:rsidRPr="010769ED" w:rsidR="278B73EF">
        <w:rPr>
          <w:rFonts w:ascii="Aptos" w:hAnsi="Aptos" w:eastAsia="Aptos" w:cs="Aptos"/>
        </w:rPr>
        <w:t>anticipate</w:t>
      </w:r>
      <w:r w:rsidRPr="010769ED" w:rsidR="278B73EF">
        <w:rPr>
          <w:rFonts w:ascii="Aptos" w:hAnsi="Aptos" w:eastAsia="Aptos" w:cs="Aptos"/>
        </w:rPr>
        <w:t xml:space="preserve"> any amount of funding that may be received.</w:t>
      </w:r>
    </w:p>
    <w:p w:rsidR="48147C98" w:rsidP="22600532" w:rsidRDefault="48147C98" w14:paraId="518FA721" w14:textId="5DF9391A">
      <w:pPr>
        <w:rPr>
          <w:rFonts w:ascii="Aptos" w:hAnsi="Aptos" w:eastAsia="Aptos" w:cs="Aptos"/>
        </w:rPr>
      </w:pPr>
      <w:r w:rsidRPr="010769ED" w:rsidR="48147C98">
        <w:rPr>
          <w:rFonts w:ascii="Aptos" w:hAnsi="Aptos" w:eastAsia="Aptos" w:cs="Aptos"/>
        </w:rPr>
        <w:t xml:space="preserve">You will need to </w:t>
      </w:r>
      <w:r w:rsidRPr="010769ED" w:rsidR="36C8CCC9">
        <w:rPr>
          <w:rFonts w:ascii="Aptos" w:hAnsi="Aptos" w:eastAsia="Aptos" w:cs="Aptos"/>
        </w:rPr>
        <w:t xml:space="preserve">access Microsoft Forms using your YSJ credentials </w:t>
      </w:r>
      <w:r w:rsidRPr="010769ED" w:rsidR="36C8CCC9">
        <w:rPr>
          <w:rFonts w:ascii="Aptos" w:hAnsi="Aptos" w:eastAsia="Aptos" w:cs="Aptos"/>
        </w:rPr>
        <w:t>to</w:t>
      </w:r>
      <w:r w:rsidRPr="010769ED" w:rsidR="36C8CCC9">
        <w:rPr>
          <w:rFonts w:ascii="Aptos" w:hAnsi="Aptos" w:eastAsia="Aptos" w:cs="Aptos"/>
        </w:rPr>
        <w:t xml:space="preserve"> complete the application form. </w:t>
      </w:r>
    </w:p>
    <w:p w:rsidR="00F67211" w:rsidP="5A3DA950" w:rsidRDefault="66D00DF1" w14:paraId="7411F7D9" w14:textId="67798811">
      <w:pPr>
        <w:rPr>
          <w:b w:val="1"/>
          <w:bCs w:val="1"/>
        </w:rPr>
      </w:pPr>
      <w:r w:rsidRPr="22600532" w:rsidR="34A8ABF3">
        <w:rPr>
          <w:b w:val="1"/>
          <w:bCs w:val="1"/>
        </w:rPr>
        <w:t xml:space="preserve">Section </w:t>
      </w:r>
      <w:r w:rsidRPr="22600532" w:rsidR="66D00DF1">
        <w:rPr>
          <w:b w:val="1"/>
          <w:bCs w:val="1"/>
        </w:rPr>
        <w:t>1-</w:t>
      </w:r>
      <w:r w:rsidRPr="22600532" w:rsidR="0407CE85">
        <w:rPr>
          <w:b w:val="1"/>
          <w:bCs w:val="1"/>
        </w:rPr>
        <w:t>P</w:t>
      </w:r>
      <w:r w:rsidRPr="22600532" w:rsidR="66D00DF1">
        <w:rPr>
          <w:b w:val="1"/>
          <w:bCs w:val="1"/>
        </w:rPr>
        <w:t>ersonal details</w:t>
      </w:r>
    </w:p>
    <w:p w:rsidR="74473BDA" w:rsidP="608573EC" w:rsidRDefault="74473BDA" w14:paraId="1448CA93" w14:textId="4580944D">
      <w:pPr>
        <w:pStyle w:val="ListParagraph"/>
        <w:numPr>
          <w:ilvl w:val="0"/>
          <w:numId w:val="14"/>
        </w:numPr>
        <w:rPr>
          <w:rFonts w:ascii="Aptos" w:hAnsi="Aptos" w:eastAsia="Aptos" w:cs="Aptos"/>
          <w:b w:val="0"/>
          <w:bCs w:val="0"/>
          <w:i w:val="0"/>
          <w:iCs w:val="0"/>
          <w:caps w:val="0"/>
          <w:smallCaps w:val="0"/>
          <w:noProof w:val="0"/>
          <w:color w:val="000000" w:themeColor="text1" w:themeTint="FF" w:themeShade="FF"/>
          <w:sz w:val="24"/>
          <w:szCs w:val="24"/>
          <w:lang w:val="en-GB"/>
        </w:rPr>
      </w:pPr>
      <w:r w:rsidRPr="608573EC" w:rsidR="74473BDA">
        <w:rPr>
          <w:rFonts w:ascii="Aptos" w:hAnsi="Aptos" w:eastAsia="Aptos" w:cs="Aptos"/>
          <w:b w:val="0"/>
          <w:bCs w:val="0"/>
          <w:i w:val="1"/>
          <w:iCs w:val="1"/>
          <w:caps w:val="0"/>
          <w:smallCaps w:val="0"/>
          <w:noProof w:val="0"/>
          <w:color w:val="000000" w:themeColor="text1" w:themeTint="FF" w:themeShade="FF"/>
          <w:sz w:val="24"/>
          <w:szCs w:val="24"/>
          <w:lang w:val="en-GB"/>
        </w:rPr>
        <w:t>First Name</w:t>
      </w:r>
    </w:p>
    <w:p w:rsidR="74473BDA" w:rsidP="608573EC" w:rsidRDefault="74473BDA" w14:paraId="7E5240B7" w14:textId="0118603B">
      <w:pPr>
        <w:pStyle w:val="ListParagraph"/>
        <w:numPr>
          <w:ilvl w:val="0"/>
          <w:numId w:val="14"/>
        </w:numPr>
        <w:rPr>
          <w:rFonts w:ascii="Aptos" w:hAnsi="Aptos" w:eastAsia="Aptos" w:cs="Aptos"/>
          <w:b w:val="0"/>
          <w:bCs w:val="0"/>
          <w:i w:val="0"/>
          <w:iCs w:val="0"/>
          <w:caps w:val="0"/>
          <w:smallCaps w:val="0"/>
          <w:noProof w:val="0"/>
          <w:color w:val="000000" w:themeColor="text1" w:themeTint="FF" w:themeShade="FF"/>
          <w:sz w:val="24"/>
          <w:szCs w:val="24"/>
          <w:lang w:val="en-GB"/>
        </w:rPr>
      </w:pPr>
      <w:r w:rsidRPr="608573EC" w:rsidR="74473BDA">
        <w:rPr>
          <w:rFonts w:ascii="Aptos" w:hAnsi="Aptos" w:eastAsia="Aptos" w:cs="Aptos"/>
          <w:b w:val="0"/>
          <w:bCs w:val="0"/>
          <w:i w:val="1"/>
          <w:iCs w:val="1"/>
          <w:caps w:val="0"/>
          <w:smallCaps w:val="0"/>
          <w:noProof w:val="0"/>
          <w:color w:val="000000" w:themeColor="text1" w:themeTint="FF" w:themeShade="FF"/>
          <w:sz w:val="24"/>
          <w:szCs w:val="24"/>
          <w:lang w:val="en-GB"/>
        </w:rPr>
        <w:t>Surname</w:t>
      </w:r>
    </w:p>
    <w:p w:rsidR="74473BDA" w:rsidP="22600532" w:rsidRDefault="74473BDA" w14:paraId="7FD41B39" w14:textId="03A9F0E3">
      <w:pPr>
        <w:pStyle w:val="ListParagraph"/>
        <w:numPr>
          <w:ilvl w:val="0"/>
          <w:numId w:val="14"/>
        </w:numPr>
        <w:rPr>
          <w:rFonts w:ascii="Aptos" w:hAnsi="Aptos" w:eastAsia="Aptos" w:cs="Aptos"/>
          <w:b w:val="0"/>
          <w:bCs w:val="0"/>
          <w:i w:val="0"/>
          <w:iCs w:val="0"/>
          <w:caps w:val="0"/>
          <w:smallCaps w:val="0"/>
          <w:noProof w:val="0"/>
          <w:color w:val="000000" w:themeColor="text1" w:themeTint="FF" w:themeShade="FF"/>
          <w:sz w:val="24"/>
          <w:szCs w:val="24"/>
          <w:lang w:val="en-GB"/>
        </w:rPr>
      </w:pPr>
      <w:r w:rsidRPr="22600532" w:rsidR="74473BDA">
        <w:rPr>
          <w:rFonts w:ascii="Aptos" w:hAnsi="Aptos" w:eastAsia="Aptos" w:cs="Aptos"/>
          <w:b w:val="0"/>
          <w:bCs w:val="0"/>
          <w:i w:val="1"/>
          <w:iCs w:val="1"/>
          <w:caps w:val="0"/>
          <w:smallCaps w:val="0"/>
          <w:noProof w:val="0"/>
          <w:color w:val="000000" w:themeColor="text1" w:themeTint="FF" w:themeShade="FF"/>
          <w:sz w:val="24"/>
          <w:szCs w:val="24"/>
          <w:lang w:val="en-GB"/>
        </w:rPr>
        <w:t>Student ID</w:t>
      </w:r>
    </w:p>
    <w:p w:rsidR="00F67211" w:rsidP="5A3DA950" w:rsidRDefault="66D00DF1" w14:paraId="68F14B9F" w14:textId="0A0ED55E">
      <w:pPr>
        <w:rPr>
          <w:b w:val="1"/>
          <w:bCs w:val="1"/>
        </w:rPr>
      </w:pPr>
      <w:r w:rsidRPr="22600532" w:rsidR="3EEBD005">
        <w:rPr>
          <w:b w:val="1"/>
          <w:bCs w:val="1"/>
        </w:rPr>
        <w:t xml:space="preserve">Section </w:t>
      </w:r>
      <w:r w:rsidRPr="22600532" w:rsidR="66D00DF1">
        <w:rPr>
          <w:b w:val="1"/>
          <w:bCs w:val="1"/>
        </w:rPr>
        <w:t xml:space="preserve">2- </w:t>
      </w:r>
      <w:r w:rsidRPr="22600532" w:rsidR="61E29DCC">
        <w:rPr>
          <w:b w:val="1"/>
          <w:bCs w:val="1"/>
        </w:rPr>
        <w:t>E</w:t>
      </w:r>
      <w:r w:rsidRPr="22600532" w:rsidR="66D00DF1">
        <w:rPr>
          <w:b w:val="1"/>
          <w:bCs w:val="1"/>
        </w:rPr>
        <w:t>ligibility</w:t>
      </w:r>
    </w:p>
    <w:p w:rsidR="00F67211" w:rsidRDefault="2F5E878E" w14:paraId="09D875B8" w14:textId="2DBC37DB">
      <w:r w:rsidR="2F5E878E">
        <w:rPr/>
        <w:t>The fund is only available to Scholarships Plus students.</w:t>
      </w:r>
    </w:p>
    <w:p w:rsidR="096E38C6" w:rsidP="608573EC" w:rsidRDefault="096E38C6" w14:paraId="24403C24" w14:textId="0022C573">
      <w:pPr>
        <w:pStyle w:val="ListParagraph"/>
        <w:numPr>
          <w:ilvl w:val="0"/>
          <w:numId w:val="15"/>
        </w:numPr>
        <w:rPr>
          <w:rFonts w:ascii="Aptos" w:hAnsi="Aptos" w:eastAsia="Aptos" w:cs="Aptos"/>
          <w:b w:val="0"/>
          <w:bCs w:val="0"/>
          <w:i w:val="0"/>
          <w:iCs w:val="0"/>
          <w:caps w:val="0"/>
          <w:smallCaps w:val="0"/>
          <w:noProof w:val="0"/>
          <w:color w:val="000000" w:themeColor="text1" w:themeTint="FF" w:themeShade="FF"/>
          <w:sz w:val="24"/>
          <w:szCs w:val="24"/>
          <w:lang w:val="en-US"/>
        </w:rPr>
      </w:pPr>
      <w:r w:rsidRPr="608573EC" w:rsidR="096E38C6">
        <w:rPr>
          <w:rFonts w:ascii="Aptos" w:hAnsi="Aptos" w:eastAsia="Aptos" w:cs="Aptos"/>
          <w:b w:val="0"/>
          <w:bCs w:val="0"/>
          <w:i w:val="1"/>
          <w:iCs w:val="1"/>
          <w:caps w:val="0"/>
          <w:smallCaps w:val="0"/>
          <w:noProof w:val="0"/>
          <w:color w:val="000000" w:themeColor="text1" w:themeTint="FF" w:themeShade="FF"/>
          <w:sz w:val="24"/>
          <w:szCs w:val="24"/>
          <w:lang w:val="en-GB"/>
        </w:rPr>
        <w:t>Are you part of the Scholarships Plus Programme? - Yes/ No/ Unsure</w:t>
      </w:r>
    </w:p>
    <w:p w:rsidR="00F67211" w:rsidP="5A3DA950" w:rsidRDefault="66D00DF1" w14:paraId="4AF58DFF" w14:textId="518E5D0D">
      <w:pPr>
        <w:rPr>
          <w:b/>
          <w:bCs/>
        </w:rPr>
      </w:pPr>
      <w:r w:rsidRPr="7A40EF0F">
        <w:rPr>
          <w:b/>
          <w:bCs/>
        </w:rPr>
        <w:t>3-</w:t>
      </w:r>
      <w:r w:rsidRPr="7A40EF0F" w:rsidR="2C0A4E56">
        <w:rPr>
          <w:b/>
          <w:bCs/>
        </w:rPr>
        <w:t>O</w:t>
      </w:r>
      <w:r w:rsidRPr="7A40EF0F">
        <w:rPr>
          <w:b/>
          <w:bCs/>
        </w:rPr>
        <w:t>pportunity information</w:t>
      </w:r>
    </w:p>
    <w:p w:rsidR="00F67211" w:rsidRDefault="5249B934" w14:paraId="76F6D2C4" w14:textId="70A69906">
      <w:r w:rsidR="5249B934">
        <w:rPr/>
        <w:t xml:space="preserve">This is your chance to </w:t>
      </w:r>
      <w:r w:rsidR="50DAF468">
        <w:rPr/>
        <w:t xml:space="preserve">tell us </w:t>
      </w:r>
      <w:r w:rsidR="5249B934">
        <w:rPr/>
        <w:t xml:space="preserve">about the opportunity </w:t>
      </w:r>
      <w:r w:rsidR="5249B934">
        <w:rPr/>
        <w:t>you’re</w:t>
      </w:r>
      <w:r w:rsidR="5249B934">
        <w:rPr/>
        <w:t xml:space="preserve"> wanting to take part in. </w:t>
      </w:r>
    </w:p>
    <w:p w:rsidR="00F67211" w:rsidP="22600532" w:rsidRDefault="5249B934" w14:paraId="525D80D1" w14:textId="743B674E">
      <w:pPr>
        <w:pStyle w:val="ListParagraph"/>
        <w:numPr>
          <w:ilvl w:val="0"/>
          <w:numId w:val="16"/>
        </w:numPr>
        <w:rPr>
          <w:i w:val="1"/>
          <w:iCs w:val="1"/>
        </w:rPr>
      </w:pPr>
      <w:r w:rsidRPr="22600532" w:rsidR="0FCE98E7">
        <w:rPr>
          <w:i w:val="1"/>
          <w:iCs w:val="1"/>
        </w:rPr>
        <w:t>What opportunity type does it fall under?</w:t>
      </w:r>
    </w:p>
    <w:p w:rsidR="00F67211" w:rsidP="22600532" w:rsidRDefault="5249B934" w14:paraId="4542EDE9" w14:textId="0385C942">
      <w:pPr>
        <w:pStyle w:val="ListParagraph"/>
        <w:numPr>
          <w:ilvl w:val="0"/>
          <w:numId w:val="16"/>
        </w:numPr>
        <w:rPr>
          <w:i w:val="1"/>
          <w:iCs w:val="1"/>
        </w:rPr>
      </w:pPr>
      <w:r w:rsidRPr="22600532" w:rsidR="0FCE98E7">
        <w:rPr>
          <w:i w:val="1"/>
          <w:iCs w:val="1"/>
        </w:rPr>
        <w:t>When is the opportunity taking place?</w:t>
      </w:r>
    </w:p>
    <w:p w:rsidR="00F67211" w:rsidP="22600532" w:rsidRDefault="5249B934" w14:paraId="61CE9937" w14:textId="60F37582">
      <w:pPr>
        <w:pStyle w:val="ListParagraph"/>
        <w:numPr>
          <w:ilvl w:val="0"/>
          <w:numId w:val="16"/>
        </w:numPr>
        <w:rPr>
          <w:i w:val="1"/>
          <w:iCs w:val="1"/>
        </w:rPr>
      </w:pPr>
      <w:r w:rsidRPr="22600532" w:rsidR="0FCE98E7">
        <w:rPr>
          <w:i w:val="1"/>
          <w:iCs w:val="1"/>
        </w:rPr>
        <w:t>Where is it taking place?</w:t>
      </w:r>
    </w:p>
    <w:p w:rsidR="00F67211" w:rsidP="22600532" w:rsidRDefault="5249B934" w14:paraId="385C4A2D" w14:textId="3B2DB67B">
      <w:pPr>
        <w:pStyle w:val="ListParagraph"/>
        <w:numPr>
          <w:ilvl w:val="0"/>
          <w:numId w:val="16"/>
        </w:numPr>
        <w:rPr>
          <w:i w:val="1"/>
          <w:iCs w:val="1"/>
        </w:rPr>
      </w:pPr>
      <w:r w:rsidRPr="22600532" w:rsidR="0FCE98E7">
        <w:rPr>
          <w:i w:val="1"/>
          <w:iCs w:val="1"/>
        </w:rPr>
        <w:t xml:space="preserve">Company/ </w:t>
      </w:r>
      <w:r w:rsidRPr="22600532" w:rsidR="0FCE98E7">
        <w:rPr>
          <w:i w:val="1"/>
          <w:iCs w:val="1"/>
        </w:rPr>
        <w:t>provider details</w:t>
      </w:r>
    </w:p>
    <w:p w:rsidR="00F67211" w:rsidP="22600532" w:rsidRDefault="5249B934" w14:paraId="1A6140FE" w14:textId="14493D0A">
      <w:pPr>
        <w:pStyle w:val="ListParagraph"/>
        <w:numPr>
          <w:ilvl w:val="0"/>
          <w:numId w:val="16"/>
        </w:numPr>
        <w:rPr>
          <w:i w:val="1"/>
          <w:iCs w:val="1"/>
        </w:rPr>
      </w:pPr>
      <w:r w:rsidRPr="22600532" w:rsidR="0FCE98E7">
        <w:rPr>
          <w:i w:val="1"/>
          <w:iCs w:val="1"/>
        </w:rPr>
        <w:t>Webpage</w:t>
      </w:r>
    </w:p>
    <w:p w:rsidR="00F67211" w:rsidP="22600532" w:rsidRDefault="5249B934" w14:paraId="7CE5BEEC" w14:textId="480D520D">
      <w:pPr>
        <w:pStyle w:val="ListParagraph"/>
        <w:numPr>
          <w:ilvl w:val="0"/>
          <w:numId w:val="16"/>
        </w:numPr>
        <w:rPr>
          <w:i w:val="1"/>
          <w:iCs w:val="1"/>
        </w:rPr>
      </w:pPr>
      <w:r w:rsidRPr="22600532" w:rsidR="0FCE98E7">
        <w:rPr>
          <w:i w:val="1"/>
          <w:iCs w:val="1"/>
        </w:rPr>
        <w:t xml:space="preserve">Have you already applied for or </w:t>
      </w:r>
      <w:r w:rsidRPr="22600532" w:rsidR="0FCE98E7">
        <w:rPr>
          <w:i w:val="1"/>
          <w:iCs w:val="1"/>
        </w:rPr>
        <w:t>hav</w:t>
      </w:r>
      <w:r w:rsidRPr="22600532" w:rsidR="0FCE98E7">
        <w:rPr>
          <w:i w:val="1"/>
          <w:iCs w:val="1"/>
        </w:rPr>
        <w:t>e been offered a place on this opportunity?</w:t>
      </w:r>
    </w:p>
    <w:p w:rsidR="5D73B571" w:rsidP="22600532" w:rsidRDefault="5D73B571" w14:paraId="62151359" w14:textId="489FD704">
      <w:pPr>
        <w:pStyle w:val="ListParagraph"/>
        <w:numPr>
          <w:ilvl w:val="0"/>
          <w:numId w:val="16"/>
        </w:numPr>
        <w:rPr>
          <w:i w:val="1"/>
          <w:iCs w:val="1"/>
        </w:rPr>
      </w:pPr>
      <w:r w:rsidRPr="22600532" w:rsidR="5D73B571">
        <w:rPr>
          <w:i w:val="1"/>
          <w:iCs w:val="1"/>
        </w:rPr>
        <w:t>Is this opportunity a requirement of your course/ module?</w:t>
      </w:r>
    </w:p>
    <w:p w:rsidR="51C2FAB2" w:rsidP="5A7AFFD2" w:rsidRDefault="51C2FAB2" w14:paraId="201EB398" w14:textId="3F3FE018">
      <w:pPr>
        <w:rPr>
          <w:b/>
          <w:bCs/>
        </w:rPr>
      </w:pPr>
      <w:r w:rsidRPr="5A7AFFD2">
        <w:rPr>
          <w:b/>
          <w:bCs/>
        </w:rPr>
        <w:t>4-Career Development/ Motivations for undertaking the opportunity.</w:t>
      </w:r>
    </w:p>
    <w:p w:rsidR="00F67211" w:rsidP="5A3DA950" w:rsidRDefault="7645D35B" w14:paraId="0F33B975" w14:textId="0CD78597">
      <w:pPr/>
      <w:r w:rsidR="51C2FAB2">
        <w:rPr/>
        <w:t>Within this section, you will be</w:t>
      </w:r>
      <w:r w:rsidR="43B4EC92">
        <w:rPr/>
        <w:t xml:space="preserve"> asked to provide some information on</w:t>
      </w:r>
      <w:r w:rsidR="64D57AAD">
        <w:rPr/>
        <w:t xml:space="preserve"> your motivations for wanting to undertake the opportunity</w:t>
      </w:r>
      <w:r w:rsidR="23603A82">
        <w:rPr/>
        <w:t xml:space="preserve"> and how you believe it will positively </w:t>
      </w:r>
      <w:r w:rsidR="23603A82">
        <w:rPr/>
        <w:t>impact</w:t>
      </w:r>
      <w:r w:rsidR="23603A82">
        <w:rPr/>
        <w:t xml:space="preserve"> your studies, personal </w:t>
      </w:r>
      <w:r w:rsidR="23603A82">
        <w:rPr/>
        <w:t>development</w:t>
      </w:r>
      <w:r w:rsidR="23603A82">
        <w:rPr/>
        <w:t xml:space="preserve"> or professional development</w:t>
      </w:r>
      <w:r w:rsidR="23603A82">
        <w:rPr/>
        <w:t xml:space="preserve">. </w:t>
      </w:r>
      <w:r w:rsidR="64D57AAD">
        <w:rPr/>
        <w:t>Please provide as much information on</w:t>
      </w:r>
      <w:r w:rsidR="43B4EC92">
        <w:rPr/>
        <w:t xml:space="preserve"> </w:t>
      </w:r>
      <w:r w:rsidR="43B4EC92">
        <w:rPr/>
        <w:t>what you hope to achieve from undertaking the opportunity</w:t>
      </w:r>
      <w:r w:rsidR="32F987A2">
        <w:rPr/>
        <w:t>.</w:t>
      </w:r>
    </w:p>
    <w:p w:rsidR="00F67211" w:rsidP="326B0BB4" w:rsidRDefault="7645D35B" w14:paraId="01FF3FD3" w14:textId="59C1A31C">
      <w:pPr>
        <w:pStyle w:val="Normal"/>
        <w:rPr>
          <w:b w:val="1"/>
          <w:bCs w:val="1"/>
        </w:rPr>
      </w:pPr>
      <w:r w:rsidRPr="326B0BB4" w:rsidR="7645D35B">
        <w:rPr>
          <w:b w:val="1"/>
          <w:bCs w:val="1"/>
        </w:rPr>
        <w:t>5</w:t>
      </w:r>
      <w:r w:rsidRPr="326B0BB4" w:rsidR="66D00DF1">
        <w:rPr>
          <w:b w:val="1"/>
          <w:bCs w:val="1"/>
        </w:rPr>
        <w:t>-</w:t>
      </w:r>
      <w:r w:rsidRPr="326B0BB4" w:rsidR="1B9FF4DF">
        <w:rPr>
          <w:b w:val="1"/>
          <w:bCs w:val="1"/>
        </w:rPr>
        <w:t>F</w:t>
      </w:r>
      <w:r w:rsidRPr="326B0BB4" w:rsidR="66D00DF1">
        <w:rPr>
          <w:b w:val="1"/>
          <w:bCs w:val="1"/>
        </w:rPr>
        <w:t>und information</w:t>
      </w:r>
    </w:p>
    <w:p w:rsidR="00F67211" w:rsidRDefault="245A270C" w14:paraId="1393108B" w14:textId="6E6D6D12">
      <w:r w:rsidR="4CD7FE3A">
        <w:rPr/>
        <w:t>L</w:t>
      </w:r>
      <w:r w:rsidR="245A270C">
        <w:rPr/>
        <w:t xml:space="preserve">et us know which </w:t>
      </w:r>
      <w:r w:rsidR="479EF581">
        <w:rPr/>
        <w:t xml:space="preserve">category/ </w:t>
      </w:r>
      <w:r w:rsidR="245A270C">
        <w:rPr/>
        <w:t xml:space="preserve">categories the funding you are applying for falls </w:t>
      </w:r>
      <w:r w:rsidR="7924A61A">
        <w:rPr/>
        <w:t>into</w:t>
      </w:r>
      <w:r w:rsidR="7A2A7B47">
        <w:rPr/>
        <w:t>:</w:t>
      </w:r>
    </w:p>
    <w:p w:rsidR="00F67211" w:rsidP="326B0BB4" w:rsidRDefault="245A270C" w14:paraId="0C2B4234" w14:textId="57CE5FF3">
      <w:pPr>
        <w:pStyle w:val="ListParagraph"/>
        <w:numPr>
          <w:ilvl w:val="0"/>
          <w:numId w:val="13"/>
        </w:numPr>
        <w:rPr/>
      </w:pPr>
      <w:r w:rsidR="2D7F9449">
        <w:rPr/>
        <w:t>A</w:t>
      </w:r>
      <w:r w:rsidR="7924A61A">
        <w:rPr/>
        <w:t>ttendance costs</w:t>
      </w:r>
    </w:p>
    <w:p w:rsidR="00F67211" w:rsidP="326B0BB4" w:rsidRDefault="245A270C" w14:paraId="4350F8E3" w14:textId="5B9E09C3">
      <w:pPr>
        <w:pStyle w:val="ListParagraph"/>
        <w:numPr>
          <w:ilvl w:val="0"/>
          <w:numId w:val="13"/>
        </w:numPr>
        <w:rPr>
          <w:sz w:val="24"/>
          <w:szCs w:val="24"/>
        </w:rPr>
      </w:pPr>
      <w:r w:rsidR="280DB9E8">
        <w:rPr/>
        <w:t>O</w:t>
      </w:r>
      <w:r w:rsidR="2A8FB90A">
        <w:rPr/>
        <w:t>pportunity</w:t>
      </w:r>
      <w:r w:rsidR="7924A61A">
        <w:rPr/>
        <w:t xml:space="preserve"> related expenses</w:t>
      </w:r>
    </w:p>
    <w:p w:rsidR="00F67211" w:rsidP="326B0BB4" w:rsidRDefault="245A270C" w14:paraId="055631E4" w14:textId="510D0D80">
      <w:pPr>
        <w:pStyle w:val="ListParagraph"/>
        <w:numPr>
          <w:ilvl w:val="0"/>
          <w:numId w:val="13"/>
        </w:numPr>
        <w:rPr>
          <w:sz w:val="24"/>
          <w:szCs w:val="24"/>
        </w:rPr>
      </w:pPr>
      <w:r w:rsidR="7699D0DC">
        <w:rPr/>
        <w:t>L</w:t>
      </w:r>
      <w:r w:rsidR="7924A61A">
        <w:rPr/>
        <w:t>oss of learnings</w:t>
      </w:r>
      <w:r w:rsidR="245A270C">
        <w:rPr/>
        <w:t xml:space="preserve">. </w:t>
      </w:r>
    </w:p>
    <w:p w:rsidR="00F67211" w:rsidP="326B0BB4" w:rsidRDefault="245A270C" w14:paraId="2FB4A00C" w14:textId="3C66E856">
      <w:pPr>
        <w:pStyle w:val="Normal"/>
        <w:ind w:left="0"/>
        <w:rPr>
          <w:sz w:val="24"/>
          <w:szCs w:val="24"/>
        </w:rPr>
      </w:pPr>
      <w:r w:rsidR="79DE72BF">
        <w:rPr/>
        <w:t xml:space="preserve">You will be asked to </w:t>
      </w:r>
      <w:r w:rsidR="245A270C">
        <w:rPr/>
        <w:t>provide details on the costing of your opportunity, so we know what</w:t>
      </w:r>
      <w:r w:rsidR="3DC5A894">
        <w:rPr/>
        <w:t xml:space="preserve"> financial</w:t>
      </w:r>
      <w:r w:rsidR="245A270C">
        <w:rPr/>
        <w:t xml:space="preserve"> support you are </w:t>
      </w:r>
      <w:r w:rsidR="245A270C">
        <w:rPr/>
        <w:t>requesting</w:t>
      </w:r>
      <w:r w:rsidR="1F0F6DC2">
        <w:rPr/>
        <w:t>.</w:t>
      </w:r>
    </w:p>
    <w:p w:rsidR="00F67211" w:rsidP="5A3DA950" w:rsidRDefault="704FFFFE" w14:paraId="5A541B23" w14:textId="53431797">
      <w:pPr>
        <w:rPr>
          <w:b/>
          <w:bCs/>
        </w:rPr>
      </w:pPr>
      <w:r w:rsidRPr="5A7AFFD2">
        <w:rPr>
          <w:b/>
          <w:bCs/>
        </w:rPr>
        <w:t>6</w:t>
      </w:r>
      <w:r w:rsidRPr="5A7AFFD2" w:rsidR="66D00DF1">
        <w:rPr>
          <w:b/>
          <w:bCs/>
        </w:rPr>
        <w:t>-</w:t>
      </w:r>
      <w:r w:rsidRPr="5A7AFFD2" w:rsidR="1BBC2278">
        <w:rPr>
          <w:b/>
          <w:bCs/>
        </w:rPr>
        <w:t>E</w:t>
      </w:r>
      <w:r w:rsidRPr="5A7AFFD2" w:rsidR="66D00DF1">
        <w:rPr>
          <w:b/>
          <w:bCs/>
        </w:rPr>
        <w:t>vidence</w:t>
      </w:r>
    </w:p>
    <w:p w:rsidR="00F67211" w:rsidRDefault="227D42AD" w14:paraId="69A7B161" w14:textId="3A94BE10">
      <w:r>
        <w:t xml:space="preserve">We require you to provide supporting documentation regarding your opportunity. </w:t>
      </w:r>
    </w:p>
    <w:p w:rsidR="2FF36F90" w:rsidP="7A40EF0F" w:rsidRDefault="2FF36F90" w14:paraId="5411A81B" w14:textId="2BEB6034">
      <w:r>
        <w:t>Please note that the below examples are for guidance and this is not an exhaustive list.</w:t>
      </w:r>
    </w:p>
    <w:p w:rsidR="2FF36F90" w:rsidP="7A40EF0F" w:rsidRDefault="2FF36F90" w14:paraId="7900C4D2" w14:textId="0A7DDCCF">
      <w:r w:rsidR="2FF36F90">
        <w:rPr/>
        <w:t xml:space="preserve">Applications will be reviewed on a case-by-case basis. If you would like to discuss any supporting evidence </w:t>
      </w:r>
      <w:r w:rsidR="2FF36F90">
        <w:rPr/>
        <w:t>regarding</w:t>
      </w:r>
      <w:r w:rsidR="2FF36F90">
        <w:rPr/>
        <w:t xml:space="preserve"> your opportunity, please contact </w:t>
      </w:r>
      <w:hyperlink r:id="Rcc437d068bab401c">
        <w:r w:rsidRPr="326B0BB4" w:rsidR="2FF36F90">
          <w:rPr>
            <w:rStyle w:val="Hyperlink"/>
          </w:rPr>
          <w:t>scholarships@yorksj.ac.uk</w:t>
        </w:r>
      </w:hyperlink>
      <w:r w:rsidR="2FF36F90">
        <w:rPr/>
        <w:t xml:space="preserve">. We may request </w:t>
      </w:r>
      <w:r w:rsidR="2FF36F90">
        <w:rPr/>
        <w:t>additional</w:t>
      </w:r>
      <w:r w:rsidR="2FF36F90">
        <w:rPr/>
        <w:t xml:space="preserve"> evidence from you in addition to what is listed below.</w:t>
      </w:r>
    </w:p>
    <w:p w:rsidR="2FF36F90" w:rsidRDefault="2FF36F90" w14:paraId="35F0360D" w14:textId="1335D9D9">
      <w:r w:rsidR="2FF36F90">
        <w:rPr/>
        <w:t xml:space="preserve">In scenarios where further evidence/ verification is </w:t>
      </w:r>
      <w:r w:rsidR="2FF36F90">
        <w:rPr/>
        <w:t>required</w:t>
      </w:r>
      <w:r w:rsidR="53D4B376">
        <w:rPr/>
        <w:t xml:space="preserve"> or the opportunity is more complex</w:t>
      </w:r>
      <w:r w:rsidR="2FF36F90">
        <w:rPr/>
        <w:t xml:space="preserve">, </w:t>
      </w:r>
      <w:r w:rsidR="11AD5109">
        <w:rPr/>
        <w:t xml:space="preserve">you may be asked to attend a meeting to discuss </w:t>
      </w:r>
      <w:r w:rsidR="11AD5109">
        <w:rPr/>
        <w:t>your</w:t>
      </w:r>
      <w:r w:rsidR="50F8DDF3">
        <w:rPr/>
        <w:t xml:space="preserve"> </w:t>
      </w:r>
      <w:r w:rsidR="11AD5109">
        <w:rPr/>
        <w:t>application</w:t>
      </w:r>
      <w:r w:rsidR="11AD5109">
        <w:rPr/>
        <w:t xml:space="preserve">. </w:t>
      </w:r>
    </w:p>
    <w:p w:rsidR="3B9E8F96" w:rsidP="326B0BB4" w:rsidRDefault="3B9E8F96" w14:paraId="5A946BF9" w14:textId="5510D0D7">
      <w:pPr>
        <w:rPr>
          <w:rFonts w:ascii="Aptos" w:hAnsi="Aptos" w:eastAsia="Aptos" w:cs="Aptos"/>
        </w:rPr>
      </w:pPr>
      <w:r w:rsidRPr="326B0BB4" w:rsidR="3F690BBF">
        <w:rPr>
          <w:rFonts w:ascii="Aptos" w:hAnsi="Aptos" w:eastAsia="Aptos" w:cs="Aptos"/>
        </w:rPr>
        <w:t>If we do not receive a response to any queries or evidence requests within 10 working days, we reserve the right to close your application. In these cases, applicants will be informed via ema</w:t>
      </w:r>
      <w:r w:rsidRPr="326B0BB4" w:rsidR="23F6AF7B">
        <w:rPr>
          <w:rFonts w:ascii="Aptos" w:hAnsi="Aptos" w:eastAsia="Aptos" w:cs="Aptos"/>
        </w:rPr>
        <w:t>il</w:t>
      </w:r>
      <w:r w:rsidRPr="326B0BB4" w:rsidR="4BC774C7">
        <w:rPr>
          <w:rFonts w:ascii="Aptos" w:hAnsi="Aptos" w:eastAsia="Aptos" w:cs="Aptos"/>
        </w:rPr>
        <w:t xml:space="preserve">. </w:t>
      </w:r>
    </w:p>
    <w:p w:rsidR="00F67211" w:rsidP="5A3DA950" w:rsidRDefault="67398A52" w14:paraId="7BDBF773" w14:textId="1291F0D5">
      <w:pPr>
        <w:rPr>
          <w:b/>
          <w:bCs/>
        </w:rPr>
      </w:pPr>
      <w:r w:rsidRPr="5A3DA950">
        <w:rPr>
          <w:b/>
          <w:bCs/>
        </w:rPr>
        <w:t>Attendance at an opportunity</w:t>
      </w:r>
    </w:p>
    <w:p w:rsidR="00F67211" w:rsidP="326B0BB4" w:rsidRDefault="127BF370" w14:paraId="2050BC68" w14:textId="40FFAB8A">
      <w:pPr>
        <w:pStyle w:val="ListParagraph"/>
        <w:numPr>
          <w:ilvl w:val="0"/>
          <w:numId w:val="10"/>
        </w:numPr>
        <w:rPr/>
      </w:pPr>
      <w:r w:rsidR="127BF370">
        <w:rPr/>
        <w:t>Evidence of the cost of attending the opportunity for example</w:t>
      </w:r>
      <w:r w:rsidR="5B0AC0E9">
        <w:rPr/>
        <w:t xml:space="preserve"> a link to the conference or training course webpage.</w:t>
      </w:r>
    </w:p>
    <w:p w:rsidR="00F67211" w:rsidP="326B0BB4" w:rsidRDefault="127BF370" w14:paraId="56439977" w14:textId="54ABAAFE">
      <w:pPr>
        <w:pStyle w:val="ListParagraph"/>
        <w:numPr>
          <w:ilvl w:val="0"/>
          <w:numId w:val="10"/>
        </w:numPr>
        <w:rPr/>
      </w:pPr>
      <w:r w:rsidR="127BF370">
        <w:rPr/>
        <w:t>Emails confirming you are provisionally booked on an opportunity and the costs involved in attending</w:t>
      </w:r>
      <w:r w:rsidR="6E20FAAF">
        <w:rPr/>
        <w:t>.</w:t>
      </w:r>
    </w:p>
    <w:p w:rsidR="00F67211" w:rsidP="5A3DA950" w:rsidRDefault="67398A52" w14:paraId="0B62760B" w14:textId="443861D5">
      <w:pPr>
        <w:rPr>
          <w:b/>
          <w:bCs/>
        </w:rPr>
      </w:pPr>
      <w:r w:rsidRPr="326B0BB4" w:rsidR="67398A52">
        <w:rPr>
          <w:b w:val="1"/>
          <w:bCs w:val="1"/>
        </w:rPr>
        <w:t>Opportunity related expenses</w:t>
      </w:r>
    </w:p>
    <w:p w:rsidR="00F67211" w:rsidP="326B0BB4" w:rsidRDefault="59ECCCA1" w14:paraId="4D0FF652" w14:textId="2ACF5BD3">
      <w:pPr>
        <w:pStyle w:val="ListParagraph"/>
        <w:numPr>
          <w:ilvl w:val="0"/>
          <w:numId w:val="11"/>
        </w:numPr>
        <w:rPr/>
      </w:pPr>
      <w:r w:rsidR="7718D18B">
        <w:rPr>
          <w:b w:val="0"/>
          <w:bCs w:val="0"/>
        </w:rPr>
        <w:t>Quotes from a travel provider</w:t>
      </w:r>
      <w:r w:rsidRPr="608573EC" w:rsidR="7718D18B">
        <w:rPr>
          <w:b w:val="1"/>
          <w:bCs w:val="1"/>
        </w:rPr>
        <w:t xml:space="preserve"> </w:t>
      </w:r>
      <w:r w:rsidR="59ECCCA1">
        <w:rPr/>
        <w:t>confirming the cost of transport to the opportunity</w:t>
      </w:r>
      <w:r w:rsidR="5790E86A">
        <w:rPr/>
        <w:t>.</w:t>
      </w:r>
      <w:r w:rsidR="32005FF2">
        <w:rPr/>
        <w:t xml:space="preserve"> </w:t>
      </w:r>
      <w:r w:rsidR="14756630">
        <w:rPr/>
        <w:t>(</w:t>
      </w:r>
      <w:r w:rsidR="32005FF2">
        <w:rPr/>
        <w:t>Travel costs to York on days you are expected to be attending University cannot be covered by the fund</w:t>
      </w:r>
      <w:r w:rsidR="320E51A4">
        <w:rPr/>
        <w:t>)</w:t>
      </w:r>
    </w:p>
    <w:p w:rsidR="00F67211" w:rsidP="326B0BB4" w:rsidRDefault="59ECCCA1" w14:paraId="41ECB7FD" w14:textId="4EABE394">
      <w:pPr>
        <w:pStyle w:val="ListParagraph"/>
        <w:numPr>
          <w:ilvl w:val="0"/>
          <w:numId w:val="11"/>
        </w:numPr>
        <w:rPr/>
      </w:pPr>
      <w:r w:rsidR="32005FF2">
        <w:rPr/>
        <w:t xml:space="preserve">Hotel Quotes- 3 different quotes from accommodation providers. </w:t>
      </w:r>
      <w:r w:rsidR="072DBD8A">
        <w:rPr/>
        <w:t>If required to stay on site/ at a specific</w:t>
      </w:r>
      <w:r w:rsidR="08B596E5">
        <w:rPr/>
        <w:t xml:space="preserve"> hotel, evidence would need to be supplied from the opportunity provider</w:t>
      </w:r>
      <w:r w:rsidR="62B62E58">
        <w:rPr/>
        <w:t xml:space="preserve"> to confirm this.</w:t>
      </w:r>
      <w:r w:rsidR="08B596E5">
        <w:rPr/>
        <w:t xml:space="preserve"> </w:t>
      </w:r>
      <w:r w:rsidR="6F591E7A">
        <w:rPr/>
        <w:t xml:space="preserve">You </w:t>
      </w:r>
      <w:r w:rsidR="6F591E7A">
        <w:rPr/>
        <w:t>are also required to</w:t>
      </w:r>
      <w:r w:rsidR="6F591E7A">
        <w:rPr/>
        <w:t xml:space="preserve"> provide an explanation as to why overnight accommodation is </w:t>
      </w:r>
      <w:r w:rsidR="5013A74E">
        <w:rPr/>
        <w:t>necessary</w:t>
      </w:r>
      <w:r w:rsidR="1A39D1E5">
        <w:rPr/>
        <w:t>.</w:t>
      </w:r>
    </w:p>
    <w:p w:rsidR="00F67211" w:rsidP="326B0BB4" w:rsidRDefault="2602C229" w14:paraId="1F75D37A" w14:textId="0F75E7D5">
      <w:pPr>
        <w:pStyle w:val="ListParagraph"/>
        <w:numPr>
          <w:ilvl w:val="0"/>
          <w:numId w:val="11"/>
        </w:numPr>
        <w:rPr/>
      </w:pPr>
      <w:r w:rsidR="2602C229">
        <w:rPr/>
        <w:t>Screenshots confirming the cost of specialist clothing</w:t>
      </w:r>
      <w:r w:rsidR="7B5118DB">
        <w:rPr/>
        <w:t xml:space="preserve">/ </w:t>
      </w:r>
      <w:r w:rsidR="2602C229">
        <w:rPr/>
        <w:t>equipment alongside confirmation from the provider that the</w:t>
      </w:r>
      <w:r w:rsidR="5A5807ED">
        <w:rPr/>
        <w:t xml:space="preserve"> equipment is essential for the opportunity and </w:t>
      </w:r>
      <w:r w:rsidR="1F9CE987">
        <w:rPr/>
        <w:t>cannot be borrowed</w:t>
      </w:r>
      <w:r w:rsidR="2602C229">
        <w:rPr/>
        <w:t>.</w:t>
      </w:r>
    </w:p>
    <w:p w:rsidR="00F67211" w:rsidP="5A3DA950" w:rsidRDefault="67398A52" w14:paraId="54396222" w14:textId="61F46B5D">
      <w:pPr>
        <w:rPr>
          <w:b/>
          <w:bCs/>
        </w:rPr>
      </w:pPr>
      <w:r w:rsidRPr="5A3DA950">
        <w:rPr>
          <w:b/>
          <w:bCs/>
        </w:rPr>
        <w:t>Loss of earnings</w:t>
      </w:r>
    </w:p>
    <w:p w:rsidR="00F67211" w:rsidP="326B0BB4" w:rsidRDefault="031778C2" w14:paraId="4A46CD84" w14:textId="36912BA1">
      <w:pPr>
        <w:pStyle w:val="ListParagraph"/>
        <w:numPr>
          <w:ilvl w:val="0"/>
          <w:numId w:val="12"/>
        </w:numPr>
        <w:rPr/>
      </w:pPr>
      <w:r w:rsidR="00061F96">
        <w:rPr/>
        <w:t xml:space="preserve">Copy of </w:t>
      </w:r>
      <w:r w:rsidR="1D6E9F85">
        <w:rPr/>
        <w:t>r</w:t>
      </w:r>
      <w:r w:rsidR="031778C2">
        <w:rPr/>
        <w:t>ota/ contract</w:t>
      </w:r>
      <w:r w:rsidR="4922A1CE">
        <w:rPr/>
        <w:t xml:space="preserve"> or</w:t>
      </w:r>
      <w:r w:rsidR="031778C2">
        <w:rPr/>
        <w:t xml:space="preserve"> email from </w:t>
      </w:r>
      <w:r w:rsidR="3F07B318">
        <w:rPr/>
        <w:t xml:space="preserve">line </w:t>
      </w:r>
      <w:r w:rsidR="031778C2">
        <w:rPr/>
        <w:t xml:space="preserve">manager </w:t>
      </w:r>
      <w:r w:rsidR="5F317288">
        <w:rPr/>
        <w:t xml:space="preserve">that </w:t>
      </w:r>
      <w:r w:rsidR="031778C2">
        <w:rPr/>
        <w:t>confirm</w:t>
      </w:r>
      <w:r w:rsidR="1D5E7E55">
        <w:rPr/>
        <w:t xml:space="preserve">s </w:t>
      </w:r>
      <w:r w:rsidR="031778C2">
        <w:rPr/>
        <w:t>that you were due to work on the day tha</w:t>
      </w:r>
      <w:r w:rsidR="5B8DADCF">
        <w:rPr/>
        <w:t>t</w:t>
      </w:r>
      <w:r w:rsidR="031778C2">
        <w:rPr/>
        <w:t xml:space="preserve"> the opportunity took place</w:t>
      </w:r>
      <w:r w:rsidR="38750768">
        <w:rPr/>
        <w:t xml:space="preserve"> and the number of hours you were scheduled to be at work</w:t>
      </w:r>
      <w:r w:rsidR="663DD68B">
        <w:rPr/>
        <w:t xml:space="preserve">. </w:t>
      </w:r>
    </w:p>
    <w:p w:rsidR="00F67211" w:rsidP="5A3DA950" w:rsidRDefault="62063330" w14:paraId="538FD004" w14:textId="16FB2FED">
      <w:pPr>
        <w:rPr>
          <w:b/>
          <w:bCs/>
        </w:rPr>
      </w:pPr>
      <w:r w:rsidRPr="5A7AFFD2">
        <w:rPr>
          <w:b/>
          <w:bCs/>
        </w:rPr>
        <w:t>7</w:t>
      </w:r>
      <w:r w:rsidRPr="5A7AFFD2" w:rsidR="66D00DF1">
        <w:rPr>
          <w:b/>
          <w:bCs/>
        </w:rPr>
        <w:t>-</w:t>
      </w:r>
      <w:r w:rsidRPr="5A7AFFD2" w:rsidR="76A3C51B">
        <w:rPr>
          <w:b/>
          <w:bCs/>
        </w:rPr>
        <w:t>D</w:t>
      </w:r>
      <w:r w:rsidRPr="5A7AFFD2" w:rsidR="66D00DF1">
        <w:rPr>
          <w:b/>
          <w:bCs/>
        </w:rPr>
        <w:t>eclaration</w:t>
      </w:r>
    </w:p>
    <w:p w:rsidR="03BA0851" w:rsidP="22600532" w:rsidRDefault="03BA0851" w14:paraId="16628D1C" w14:textId="3F52605F">
      <w:pPr>
        <w:pStyle w:val="Normal"/>
        <w:rPr>
          <w:b w:val="1"/>
          <w:bCs w:val="1"/>
        </w:rPr>
      </w:pPr>
      <w:r w:rsidR="315DCA4B">
        <w:rPr/>
        <w:t>We expect all applicants to read th</w:t>
      </w:r>
      <w:r w:rsidR="5CB28899">
        <w:rPr/>
        <w:t>e</w:t>
      </w:r>
      <w:r w:rsidR="315DCA4B">
        <w:rPr/>
        <w:t xml:space="preserve"> declaration carefully to ensure they understand what they are applying for and the conditions involved with the fund. Accepting the declaration is an acceptance that yo</w:t>
      </w:r>
      <w:r w:rsidR="1DCC08F6">
        <w:rPr/>
        <w:t xml:space="preserve">u have read and understood the information provided on this guidance document and within the application form. </w:t>
      </w:r>
    </w:p>
    <w:sectPr w:rsidR="03BA0851">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A62" w:rsidRDefault="00D96A62" w14:paraId="37710C6F" w14:textId="77777777">
      <w:pPr>
        <w:spacing w:after="0" w:line="240" w:lineRule="auto"/>
      </w:pPr>
      <w:r>
        <w:separator/>
      </w:r>
    </w:p>
  </w:endnote>
  <w:endnote w:type="continuationSeparator" w:id="0">
    <w:p w:rsidR="00D96A62" w:rsidRDefault="00D96A62" w14:paraId="4728B0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46DEEE" w:rsidTr="6E46DEEE" w14:paraId="49ADFE47" w14:textId="77777777">
      <w:trPr>
        <w:trHeight w:val="300"/>
      </w:trPr>
      <w:tc>
        <w:tcPr>
          <w:tcW w:w="3005" w:type="dxa"/>
        </w:tcPr>
        <w:p w:rsidR="6E46DEEE" w:rsidP="6E46DEEE" w:rsidRDefault="6E46DEEE" w14:paraId="2465FF47" w14:textId="7308A63D">
          <w:pPr>
            <w:pStyle w:val="Header"/>
            <w:ind w:left="-115"/>
          </w:pPr>
        </w:p>
      </w:tc>
      <w:tc>
        <w:tcPr>
          <w:tcW w:w="3005" w:type="dxa"/>
        </w:tcPr>
        <w:p w:rsidR="6E46DEEE" w:rsidP="6E46DEEE" w:rsidRDefault="6E46DEEE" w14:paraId="310C2571" w14:textId="73041970">
          <w:pPr>
            <w:pStyle w:val="Header"/>
            <w:jc w:val="center"/>
          </w:pPr>
        </w:p>
      </w:tc>
      <w:tc>
        <w:tcPr>
          <w:tcW w:w="3005" w:type="dxa"/>
        </w:tcPr>
        <w:p w:rsidR="6E46DEEE" w:rsidP="6E46DEEE" w:rsidRDefault="6E46DEEE" w14:paraId="3C116544" w14:textId="1C1F8F9A">
          <w:pPr>
            <w:pStyle w:val="Header"/>
            <w:ind w:right="-115"/>
            <w:jc w:val="right"/>
          </w:pPr>
        </w:p>
      </w:tc>
    </w:tr>
  </w:tbl>
  <w:p w:rsidR="6E46DEEE" w:rsidP="6E46DEEE" w:rsidRDefault="6E46DEEE" w14:paraId="0A1641A7" w14:textId="1E042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A62" w:rsidRDefault="00D96A62" w14:paraId="062A333D" w14:textId="77777777">
      <w:pPr>
        <w:spacing w:after="0" w:line="240" w:lineRule="auto"/>
      </w:pPr>
      <w:r>
        <w:separator/>
      </w:r>
    </w:p>
  </w:footnote>
  <w:footnote w:type="continuationSeparator" w:id="0">
    <w:p w:rsidR="00D96A62" w:rsidRDefault="00D96A62" w14:paraId="3E6AE6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46DEEE" w:rsidTr="6E46DEEE" w14:paraId="22C67BE4" w14:textId="77777777">
      <w:trPr>
        <w:trHeight w:val="300"/>
      </w:trPr>
      <w:tc>
        <w:tcPr>
          <w:tcW w:w="3005" w:type="dxa"/>
        </w:tcPr>
        <w:p w:rsidR="6E46DEEE" w:rsidP="6E46DEEE" w:rsidRDefault="6E46DEEE" w14:paraId="6D708E3B" w14:textId="3E95F2E2">
          <w:pPr>
            <w:pStyle w:val="Header"/>
            <w:ind w:left="-115"/>
          </w:pPr>
        </w:p>
      </w:tc>
      <w:tc>
        <w:tcPr>
          <w:tcW w:w="3005" w:type="dxa"/>
        </w:tcPr>
        <w:p w:rsidR="6E46DEEE" w:rsidP="6E46DEEE" w:rsidRDefault="6E46DEEE" w14:paraId="5007B6EC" w14:textId="1722D7B9">
          <w:pPr>
            <w:pStyle w:val="Header"/>
            <w:jc w:val="center"/>
          </w:pPr>
        </w:p>
      </w:tc>
      <w:tc>
        <w:tcPr>
          <w:tcW w:w="3005" w:type="dxa"/>
        </w:tcPr>
        <w:p w:rsidR="6E46DEEE" w:rsidP="6E46DEEE" w:rsidRDefault="6E46DEEE" w14:paraId="4793CF1D" w14:textId="7651DADE">
          <w:pPr>
            <w:pStyle w:val="Header"/>
            <w:ind w:right="-115"/>
            <w:jc w:val="right"/>
          </w:pPr>
        </w:p>
      </w:tc>
    </w:tr>
  </w:tbl>
  <w:p w:rsidR="6E46DEEE" w:rsidP="6E46DEEE" w:rsidRDefault="6E46DEEE" w14:paraId="4B98A03E" w14:textId="2465DCDC">
    <w:pPr>
      <w:pStyle w:val="Header"/>
    </w:pPr>
  </w:p>
</w:hdr>
</file>

<file path=word/intelligence2.xml><?xml version="1.0" encoding="utf-8"?>
<int2:intelligence xmlns:int2="http://schemas.microsoft.com/office/intelligence/2020/intelligence" xmlns:oel="http://schemas.microsoft.com/office/2019/extlst">
  <int2:observations>
    <int2:textHash int2:hashCode="bXuPgmWRfOtrUP" int2:id="1kF91MmF">
      <int2:state int2:type="spell" int2:value="Rejected"/>
    </int2:textHash>
    <int2:textHash int2:hashCode="uPV3iZ2mdcfuGA" int2:id="yHgV3uvA">
      <int2:state int2:type="spell" int2:value="Rejected"/>
    </int2:textHash>
    <int2:bookmark int2:bookmarkName="_Int_FVidU01i" int2:invalidationBookmarkName="" int2:hashCode="peWLfT/bO7KFbW" int2:id="504pF2qs">
      <int2:state int2:type="gram" int2:value="Rejected"/>
    </int2:bookmark>
    <int2:bookmark int2:bookmarkName="_Int_7Sw1WheM" int2:invalidationBookmarkName="" int2:hashCode="li0Lu9RJOcA4I7" int2:id="TGDMoAI1">
      <int2:state int2:type="style" int2:value="Rejected"/>
    </int2:bookmark>
    <int2:bookmark int2:bookmarkName="_Int_B18Ab07q" int2:invalidationBookmarkName="" int2:hashCode="YovDolbpyLlclu" int2:id="hhfmAXTN">
      <int2:state int2:type="style" int2:value="Rejected"/>
    </int2:bookmark>
    <int2:bookmark int2:bookmarkName="_Int_hEKeYxuT" int2:invalidationBookmarkName="" int2:hashCode="xFYP8D+GoVjXJm" int2:id="SHXqQe9M">
      <int2:state int2:type="gram" int2:value="Rejected"/>
    </int2:bookmark>
    <int2:bookmark int2:bookmarkName="_Int_apTkkorJ" int2:invalidationBookmarkName="" int2:hashCode="e0dMsLOcF3PXGS" int2:id="adwmknWb">
      <int2:state int2:type="style" int2:value="Rejected"/>
    </int2:bookmark>
    <int2:bookmark int2:bookmarkName="_Int_rINRK9Ua" int2:invalidationBookmarkName="" int2:hashCode="4f7waSGWeBGKCV" int2:id="QkxTqIe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79a7bb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581836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1a809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1f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9b45c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ebe3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fce5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386C95C"/>
    <w:multiLevelType w:val="hybridMultilevel"/>
    <w:tmpl w:val="10500BE2"/>
    <w:lvl w:ilvl="0" w:tplc="3062987E">
      <w:start w:val="1"/>
      <w:numFmt w:val="bullet"/>
      <w:lvlText w:val=""/>
      <w:lvlJc w:val="left"/>
      <w:pPr>
        <w:ind w:left="720" w:hanging="360"/>
      </w:pPr>
      <w:rPr>
        <w:rFonts w:hint="default" w:ascii="Symbol" w:hAnsi="Symbol"/>
      </w:rPr>
    </w:lvl>
    <w:lvl w:ilvl="1" w:tplc="8AC880FE">
      <w:start w:val="1"/>
      <w:numFmt w:val="bullet"/>
      <w:lvlText w:val="o"/>
      <w:lvlJc w:val="left"/>
      <w:pPr>
        <w:ind w:left="1440" w:hanging="360"/>
      </w:pPr>
      <w:rPr>
        <w:rFonts w:hint="default" w:ascii="Courier New" w:hAnsi="Courier New"/>
      </w:rPr>
    </w:lvl>
    <w:lvl w:ilvl="2" w:tplc="EE802A64">
      <w:start w:val="1"/>
      <w:numFmt w:val="bullet"/>
      <w:lvlText w:val=""/>
      <w:lvlJc w:val="left"/>
      <w:pPr>
        <w:ind w:left="2160" w:hanging="360"/>
      </w:pPr>
      <w:rPr>
        <w:rFonts w:hint="default" w:ascii="Wingdings" w:hAnsi="Wingdings"/>
      </w:rPr>
    </w:lvl>
    <w:lvl w:ilvl="3" w:tplc="B6183370">
      <w:start w:val="1"/>
      <w:numFmt w:val="bullet"/>
      <w:lvlText w:val=""/>
      <w:lvlJc w:val="left"/>
      <w:pPr>
        <w:ind w:left="2880" w:hanging="360"/>
      </w:pPr>
      <w:rPr>
        <w:rFonts w:hint="default" w:ascii="Symbol" w:hAnsi="Symbol"/>
      </w:rPr>
    </w:lvl>
    <w:lvl w:ilvl="4" w:tplc="AEB87580">
      <w:start w:val="1"/>
      <w:numFmt w:val="bullet"/>
      <w:lvlText w:val="o"/>
      <w:lvlJc w:val="left"/>
      <w:pPr>
        <w:ind w:left="3600" w:hanging="360"/>
      </w:pPr>
      <w:rPr>
        <w:rFonts w:hint="default" w:ascii="Courier New" w:hAnsi="Courier New"/>
      </w:rPr>
    </w:lvl>
    <w:lvl w:ilvl="5" w:tplc="1BCCAD70">
      <w:start w:val="1"/>
      <w:numFmt w:val="bullet"/>
      <w:lvlText w:val=""/>
      <w:lvlJc w:val="left"/>
      <w:pPr>
        <w:ind w:left="4320" w:hanging="360"/>
      </w:pPr>
      <w:rPr>
        <w:rFonts w:hint="default" w:ascii="Wingdings" w:hAnsi="Wingdings"/>
      </w:rPr>
    </w:lvl>
    <w:lvl w:ilvl="6" w:tplc="1B8E6062">
      <w:start w:val="1"/>
      <w:numFmt w:val="bullet"/>
      <w:lvlText w:val=""/>
      <w:lvlJc w:val="left"/>
      <w:pPr>
        <w:ind w:left="5040" w:hanging="360"/>
      </w:pPr>
      <w:rPr>
        <w:rFonts w:hint="default" w:ascii="Symbol" w:hAnsi="Symbol"/>
      </w:rPr>
    </w:lvl>
    <w:lvl w:ilvl="7" w:tplc="F684DB0E">
      <w:start w:val="1"/>
      <w:numFmt w:val="bullet"/>
      <w:lvlText w:val="o"/>
      <w:lvlJc w:val="left"/>
      <w:pPr>
        <w:ind w:left="5760" w:hanging="360"/>
      </w:pPr>
      <w:rPr>
        <w:rFonts w:hint="default" w:ascii="Courier New" w:hAnsi="Courier New"/>
      </w:rPr>
    </w:lvl>
    <w:lvl w:ilvl="8" w:tplc="3D183700">
      <w:start w:val="1"/>
      <w:numFmt w:val="bullet"/>
      <w:lvlText w:val=""/>
      <w:lvlJc w:val="left"/>
      <w:pPr>
        <w:ind w:left="6480" w:hanging="360"/>
      </w:pPr>
      <w:rPr>
        <w:rFonts w:hint="default" w:ascii="Wingdings" w:hAnsi="Wingdings"/>
      </w:rPr>
    </w:lvl>
  </w:abstractNum>
  <w:abstractNum w:abstractNumId="1" w15:restartNumberingAfterBreak="0">
    <w:nsid w:val="4FAF2F14"/>
    <w:multiLevelType w:val="hybridMultilevel"/>
    <w:tmpl w:val="FDECFEE8"/>
    <w:lvl w:ilvl="0" w:tplc="B86EFA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21B26"/>
    <w:multiLevelType w:val="hybridMultilevel"/>
    <w:tmpl w:val="749E746E"/>
    <w:lvl w:ilvl="0" w:tplc="2E84E964">
      <w:start w:val="1"/>
      <w:numFmt w:val="bullet"/>
      <w:lvlText w:val=""/>
      <w:lvlJc w:val="left"/>
      <w:pPr>
        <w:ind w:left="720" w:hanging="360"/>
      </w:pPr>
      <w:rPr>
        <w:rFonts w:hint="default" w:ascii="Symbol" w:hAnsi="Symbol"/>
      </w:rPr>
    </w:lvl>
    <w:lvl w:ilvl="1" w:tplc="4634C55C">
      <w:start w:val="1"/>
      <w:numFmt w:val="bullet"/>
      <w:lvlText w:val="o"/>
      <w:lvlJc w:val="left"/>
      <w:pPr>
        <w:ind w:left="1440" w:hanging="360"/>
      </w:pPr>
      <w:rPr>
        <w:rFonts w:hint="default" w:ascii="Courier New" w:hAnsi="Courier New"/>
      </w:rPr>
    </w:lvl>
    <w:lvl w:ilvl="2" w:tplc="F2EAA5CE">
      <w:start w:val="1"/>
      <w:numFmt w:val="bullet"/>
      <w:lvlText w:val=""/>
      <w:lvlJc w:val="left"/>
      <w:pPr>
        <w:ind w:left="2160" w:hanging="360"/>
      </w:pPr>
      <w:rPr>
        <w:rFonts w:hint="default" w:ascii="Wingdings" w:hAnsi="Wingdings"/>
      </w:rPr>
    </w:lvl>
    <w:lvl w:ilvl="3" w:tplc="7376E23A">
      <w:start w:val="1"/>
      <w:numFmt w:val="bullet"/>
      <w:lvlText w:val=""/>
      <w:lvlJc w:val="left"/>
      <w:pPr>
        <w:ind w:left="2880" w:hanging="360"/>
      </w:pPr>
      <w:rPr>
        <w:rFonts w:hint="default" w:ascii="Symbol" w:hAnsi="Symbol"/>
      </w:rPr>
    </w:lvl>
    <w:lvl w:ilvl="4" w:tplc="47480E3E">
      <w:start w:val="1"/>
      <w:numFmt w:val="bullet"/>
      <w:lvlText w:val="o"/>
      <w:lvlJc w:val="left"/>
      <w:pPr>
        <w:ind w:left="3600" w:hanging="360"/>
      </w:pPr>
      <w:rPr>
        <w:rFonts w:hint="default" w:ascii="Courier New" w:hAnsi="Courier New"/>
      </w:rPr>
    </w:lvl>
    <w:lvl w:ilvl="5" w:tplc="E53264BA">
      <w:start w:val="1"/>
      <w:numFmt w:val="bullet"/>
      <w:lvlText w:val=""/>
      <w:lvlJc w:val="left"/>
      <w:pPr>
        <w:ind w:left="4320" w:hanging="360"/>
      </w:pPr>
      <w:rPr>
        <w:rFonts w:hint="default" w:ascii="Wingdings" w:hAnsi="Wingdings"/>
      </w:rPr>
    </w:lvl>
    <w:lvl w:ilvl="6" w:tplc="92C2B83E">
      <w:start w:val="1"/>
      <w:numFmt w:val="bullet"/>
      <w:lvlText w:val=""/>
      <w:lvlJc w:val="left"/>
      <w:pPr>
        <w:ind w:left="5040" w:hanging="360"/>
      </w:pPr>
      <w:rPr>
        <w:rFonts w:hint="default" w:ascii="Symbol" w:hAnsi="Symbol"/>
      </w:rPr>
    </w:lvl>
    <w:lvl w:ilvl="7" w:tplc="AA70FBE2">
      <w:start w:val="1"/>
      <w:numFmt w:val="bullet"/>
      <w:lvlText w:val="o"/>
      <w:lvlJc w:val="left"/>
      <w:pPr>
        <w:ind w:left="5760" w:hanging="360"/>
      </w:pPr>
      <w:rPr>
        <w:rFonts w:hint="default" w:ascii="Courier New" w:hAnsi="Courier New"/>
      </w:rPr>
    </w:lvl>
    <w:lvl w:ilvl="8" w:tplc="9C3AF766">
      <w:start w:val="1"/>
      <w:numFmt w:val="bullet"/>
      <w:lvlText w:val=""/>
      <w:lvlJc w:val="left"/>
      <w:pPr>
        <w:ind w:left="6480" w:hanging="360"/>
      </w:pPr>
      <w:rPr>
        <w:rFonts w:hint="default" w:ascii="Wingdings" w:hAnsi="Wingdings"/>
      </w:rPr>
    </w:lvl>
  </w:abstractNum>
  <w:abstractNum w:abstractNumId="3" w15:restartNumberingAfterBreak="0">
    <w:nsid w:val="5F4745E6"/>
    <w:multiLevelType w:val="hybridMultilevel"/>
    <w:tmpl w:val="F670C2D0"/>
    <w:lvl w:ilvl="0" w:tplc="53E8787A">
      <w:start w:val="1"/>
      <w:numFmt w:val="bullet"/>
      <w:lvlText w:val=""/>
      <w:lvlJc w:val="left"/>
      <w:pPr>
        <w:ind w:left="720" w:hanging="360"/>
      </w:pPr>
      <w:rPr>
        <w:rFonts w:hint="default" w:ascii="Symbol" w:hAnsi="Symbol"/>
      </w:rPr>
    </w:lvl>
    <w:lvl w:ilvl="1" w:tplc="7EBA280E">
      <w:start w:val="1"/>
      <w:numFmt w:val="bullet"/>
      <w:lvlText w:val="o"/>
      <w:lvlJc w:val="left"/>
      <w:pPr>
        <w:ind w:left="1440" w:hanging="360"/>
      </w:pPr>
      <w:rPr>
        <w:rFonts w:hint="default" w:ascii="Courier New" w:hAnsi="Courier New"/>
      </w:rPr>
    </w:lvl>
    <w:lvl w:ilvl="2" w:tplc="F46A44B6">
      <w:start w:val="1"/>
      <w:numFmt w:val="bullet"/>
      <w:lvlText w:val=""/>
      <w:lvlJc w:val="left"/>
      <w:pPr>
        <w:ind w:left="2160" w:hanging="360"/>
      </w:pPr>
      <w:rPr>
        <w:rFonts w:hint="default" w:ascii="Wingdings" w:hAnsi="Wingdings"/>
      </w:rPr>
    </w:lvl>
    <w:lvl w:ilvl="3" w:tplc="5E74EEDE">
      <w:start w:val="1"/>
      <w:numFmt w:val="bullet"/>
      <w:lvlText w:val=""/>
      <w:lvlJc w:val="left"/>
      <w:pPr>
        <w:ind w:left="2880" w:hanging="360"/>
      </w:pPr>
      <w:rPr>
        <w:rFonts w:hint="default" w:ascii="Symbol" w:hAnsi="Symbol"/>
      </w:rPr>
    </w:lvl>
    <w:lvl w:ilvl="4" w:tplc="69DC7322">
      <w:start w:val="1"/>
      <w:numFmt w:val="bullet"/>
      <w:lvlText w:val="o"/>
      <w:lvlJc w:val="left"/>
      <w:pPr>
        <w:ind w:left="3600" w:hanging="360"/>
      </w:pPr>
      <w:rPr>
        <w:rFonts w:hint="default" w:ascii="Courier New" w:hAnsi="Courier New"/>
      </w:rPr>
    </w:lvl>
    <w:lvl w:ilvl="5" w:tplc="4FDC3DB6">
      <w:start w:val="1"/>
      <w:numFmt w:val="bullet"/>
      <w:lvlText w:val=""/>
      <w:lvlJc w:val="left"/>
      <w:pPr>
        <w:ind w:left="4320" w:hanging="360"/>
      </w:pPr>
      <w:rPr>
        <w:rFonts w:hint="default" w:ascii="Wingdings" w:hAnsi="Wingdings"/>
      </w:rPr>
    </w:lvl>
    <w:lvl w:ilvl="6" w:tplc="C0F88266">
      <w:start w:val="1"/>
      <w:numFmt w:val="bullet"/>
      <w:lvlText w:val=""/>
      <w:lvlJc w:val="left"/>
      <w:pPr>
        <w:ind w:left="5040" w:hanging="360"/>
      </w:pPr>
      <w:rPr>
        <w:rFonts w:hint="default" w:ascii="Symbol" w:hAnsi="Symbol"/>
      </w:rPr>
    </w:lvl>
    <w:lvl w:ilvl="7" w:tplc="F60265C2">
      <w:start w:val="1"/>
      <w:numFmt w:val="bullet"/>
      <w:lvlText w:val="o"/>
      <w:lvlJc w:val="left"/>
      <w:pPr>
        <w:ind w:left="5760" w:hanging="360"/>
      </w:pPr>
      <w:rPr>
        <w:rFonts w:hint="default" w:ascii="Courier New" w:hAnsi="Courier New"/>
      </w:rPr>
    </w:lvl>
    <w:lvl w:ilvl="8" w:tplc="30D0FCA4">
      <w:start w:val="1"/>
      <w:numFmt w:val="bullet"/>
      <w:lvlText w:val=""/>
      <w:lvlJc w:val="left"/>
      <w:pPr>
        <w:ind w:left="6480" w:hanging="360"/>
      </w:pPr>
      <w:rPr>
        <w:rFonts w:hint="default" w:ascii="Wingdings" w:hAnsi="Wingdings"/>
      </w:rPr>
    </w:lvl>
  </w:abstractNum>
  <w:abstractNum w:abstractNumId="4" w15:restartNumberingAfterBreak="0">
    <w:nsid w:val="627BC648"/>
    <w:multiLevelType w:val="hybridMultilevel"/>
    <w:tmpl w:val="1BE2F06C"/>
    <w:lvl w:ilvl="0" w:tplc="F1DE72EE">
      <w:start w:val="1"/>
      <w:numFmt w:val="bullet"/>
      <w:lvlText w:val=""/>
      <w:lvlJc w:val="left"/>
      <w:pPr>
        <w:ind w:left="720" w:hanging="360"/>
      </w:pPr>
      <w:rPr>
        <w:rFonts w:hint="default" w:ascii="Symbol" w:hAnsi="Symbol"/>
      </w:rPr>
    </w:lvl>
    <w:lvl w:ilvl="1" w:tplc="B50E72FA">
      <w:start w:val="1"/>
      <w:numFmt w:val="bullet"/>
      <w:lvlText w:val="o"/>
      <w:lvlJc w:val="left"/>
      <w:pPr>
        <w:ind w:left="1440" w:hanging="360"/>
      </w:pPr>
      <w:rPr>
        <w:rFonts w:hint="default" w:ascii="Courier New" w:hAnsi="Courier New"/>
      </w:rPr>
    </w:lvl>
    <w:lvl w:ilvl="2" w:tplc="58007FA6">
      <w:start w:val="1"/>
      <w:numFmt w:val="bullet"/>
      <w:lvlText w:val=""/>
      <w:lvlJc w:val="left"/>
      <w:pPr>
        <w:ind w:left="2160" w:hanging="360"/>
      </w:pPr>
      <w:rPr>
        <w:rFonts w:hint="default" w:ascii="Wingdings" w:hAnsi="Wingdings"/>
      </w:rPr>
    </w:lvl>
    <w:lvl w:ilvl="3" w:tplc="AB821BA8">
      <w:start w:val="1"/>
      <w:numFmt w:val="bullet"/>
      <w:lvlText w:val=""/>
      <w:lvlJc w:val="left"/>
      <w:pPr>
        <w:ind w:left="2880" w:hanging="360"/>
      </w:pPr>
      <w:rPr>
        <w:rFonts w:hint="default" w:ascii="Symbol" w:hAnsi="Symbol"/>
      </w:rPr>
    </w:lvl>
    <w:lvl w:ilvl="4" w:tplc="6C2E9AB8">
      <w:start w:val="1"/>
      <w:numFmt w:val="bullet"/>
      <w:lvlText w:val="o"/>
      <w:lvlJc w:val="left"/>
      <w:pPr>
        <w:ind w:left="3600" w:hanging="360"/>
      </w:pPr>
      <w:rPr>
        <w:rFonts w:hint="default" w:ascii="Courier New" w:hAnsi="Courier New"/>
      </w:rPr>
    </w:lvl>
    <w:lvl w:ilvl="5" w:tplc="EFE00964">
      <w:start w:val="1"/>
      <w:numFmt w:val="bullet"/>
      <w:lvlText w:val=""/>
      <w:lvlJc w:val="left"/>
      <w:pPr>
        <w:ind w:left="4320" w:hanging="360"/>
      </w:pPr>
      <w:rPr>
        <w:rFonts w:hint="default" w:ascii="Wingdings" w:hAnsi="Wingdings"/>
      </w:rPr>
    </w:lvl>
    <w:lvl w:ilvl="6" w:tplc="C41AA0B8">
      <w:start w:val="1"/>
      <w:numFmt w:val="bullet"/>
      <w:lvlText w:val=""/>
      <w:lvlJc w:val="left"/>
      <w:pPr>
        <w:ind w:left="5040" w:hanging="360"/>
      </w:pPr>
      <w:rPr>
        <w:rFonts w:hint="default" w:ascii="Symbol" w:hAnsi="Symbol"/>
      </w:rPr>
    </w:lvl>
    <w:lvl w:ilvl="7" w:tplc="2B98CDF6">
      <w:start w:val="1"/>
      <w:numFmt w:val="bullet"/>
      <w:lvlText w:val="o"/>
      <w:lvlJc w:val="left"/>
      <w:pPr>
        <w:ind w:left="5760" w:hanging="360"/>
      </w:pPr>
      <w:rPr>
        <w:rFonts w:hint="default" w:ascii="Courier New" w:hAnsi="Courier New"/>
      </w:rPr>
    </w:lvl>
    <w:lvl w:ilvl="8" w:tplc="15060586">
      <w:start w:val="1"/>
      <w:numFmt w:val="bullet"/>
      <w:lvlText w:val=""/>
      <w:lvlJc w:val="left"/>
      <w:pPr>
        <w:ind w:left="6480" w:hanging="360"/>
      </w:pPr>
      <w:rPr>
        <w:rFonts w:hint="default" w:ascii="Wingdings" w:hAnsi="Wingdings"/>
      </w:rPr>
    </w:lvl>
  </w:abstractNum>
  <w:abstractNum w:abstractNumId="5" w15:restartNumberingAfterBreak="0">
    <w:nsid w:val="688D1603"/>
    <w:multiLevelType w:val="hybridMultilevel"/>
    <w:tmpl w:val="2542A6B6"/>
    <w:lvl w:ilvl="0" w:tplc="3CA2A484">
      <w:start w:val="1"/>
      <w:numFmt w:val="bullet"/>
      <w:lvlText w:val=""/>
      <w:lvlJc w:val="left"/>
      <w:pPr>
        <w:ind w:left="720" w:hanging="360"/>
      </w:pPr>
      <w:rPr>
        <w:rFonts w:hint="default" w:ascii="Symbol" w:hAnsi="Symbol"/>
      </w:rPr>
    </w:lvl>
    <w:lvl w:ilvl="1" w:tplc="DCFAE694">
      <w:start w:val="1"/>
      <w:numFmt w:val="bullet"/>
      <w:lvlText w:val="o"/>
      <w:lvlJc w:val="left"/>
      <w:pPr>
        <w:ind w:left="1440" w:hanging="360"/>
      </w:pPr>
      <w:rPr>
        <w:rFonts w:hint="default" w:ascii="Courier New" w:hAnsi="Courier New"/>
      </w:rPr>
    </w:lvl>
    <w:lvl w:ilvl="2" w:tplc="3A6CCAC2">
      <w:start w:val="1"/>
      <w:numFmt w:val="bullet"/>
      <w:lvlText w:val=""/>
      <w:lvlJc w:val="left"/>
      <w:pPr>
        <w:ind w:left="2160" w:hanging="360"/>
      </w:pPr>
      <w:rPr>
        <w:rFonts w:hint="default" w:ascii="Wingdings" w:hAnsi="Wingdings"/>
      </w:rPr>
    </w:lvl>
    <w:lvl w:ilvl="3" w:tplc="175C7FF0">
      <w:start w:val="1"/>
      <w:numFmt w:val="bullet"/>
      <w:lvlText w:val=""/>
      <w:lvlJc w:val="left"/>
      <w:pPr>
        <w:ind w:left="2880" w:hanging="360"/>
      </w:pPr>
      <w:rPr>
        <w:rFonts w:hint="default" w:ascii="Symbol" w:hAnsi="Symbol"/>
      </w:rPr>
    </w:lvl>
    <w:lvl w:ilvl="4" w:tplc="A78AE444">
      <w:start w:val="1"/>
      <w:numFmt w:val="bullet"/>
      <w:lvlText w:val="o"/>
      <w:lvlJc w:val="left"/>
      <w:pPr>
        <w:ind w:left="3600" w:hanging="360"/>
      </w:pPr>
      <w:rPr>
        <w:rFonts w:hint="default" w:ascii="Courier New" w:hAnsi="Courier New"/>
      </w:rPr>
    </w:lvl>
    <w:lvl w:ilvl="5" w:tplc="BA18AECA">
      <w:start w:val="1"/>
      <w:numFmt w:val="bullet"/>
      <w:lvlText w:val=""/>
      <w:lvlJc w:val="left"/>
      <w:pPr>
        <w:ind w:left="4320" w:hanging="360"/>
      </w:pPr>
      <w:rPr>
        <w:rFonts w:hint="default" w:ascii="Wingdings" w:hAnsi="Wingdings"/>
      </w:rPr>
    </w:lvl>
    <w:lvl w:ilvl="6" w:tplc="F2229672">
      <w:start w:val="1"/>
      <w:numFmt w:val="bullet"/>
      <w:lvlText w:val=""/>
      <w:lvlJc w:val="left"/>
      <w:pPr>
        <w:ind w:left="5040" w:hanging="360"/>
      </w:pPr>
      <w:rPr>
        <w:rFonts w:hint="default" w:ascii="Symbol" w:hAnsi="Symbol"/>
      </w:rPr>
    </w:lvl>
    <w:lvl w:ilvl="7" w:tplc="172A0F82">
      <w:start w:val="1"/>
      <w:numFmt w:val="bullet"/>
      <w:lvlText w:val="o"/>
      <w:lvlJc w:val="left"/>
      <w:pPr>
        <w:ind w:left="5760" w:hanging="360"/>
      </w:pPr>
      <w:rPr>
        <w:rFonts w:hint="default" w:ascii="Courier New" w:hAnsi="Courier New"/>
      </w:rPr>
    </w:lvl>
    <w:lvl w:ilvl="8" w:tplc="4E1E545E">
      <w:start w:val="1"/>
      <w:numFmt w:val="bullet"/>
      <w:lvlText w:val=""/>
      <w:lvlJc w:val="left"/>
      <w:pPr>
        <w:ind w:left="6480" w:hanging="360"/>
      </w:pPr>
      <w:rPr>
        <w:rFonts w:hint="default" w:ascii="Wingdings" w:hAnsi="Wingdings"/>
      </w:rPr>
    </w:lvl>
  </w:abstractNum>
  <w:abstractNum w:abstractNumId="6" w15:restartNumberingAfterBreak="0">
    <w:nsid w:val="6E866CAA"/>
    <w:multiLevelType w:val="hybridMultilevel"/>
    <w:tmpl w:val="FC88A71E"/>
    <w:lvl w:ilvl="0" w:tplc="CFCECCB8">
      <w:start w:val="1"/>
      <w:numFmt w:val="bullet"/>
      <w:lvlText w:val=""/>
      <w:lvlJc w:val="left"/>
      <w:pPr>
        <w:ind w:left="720" w:hanging="360"/>
      </w:pPr>
      <w:rPr>
        <w:rFonts w:hint="default" w:ascii="Symbol" w:hAnsi="Symbol"/>
      </w:rPr>
    </w:lvl>
    <w:lvl w:ilvl="1" w:tplc="3DB23034">
      <w:start w:val="1"/>
      <w:numFmt w:val="bullet"/>
      <w:lvlText w:val="o"/>
      <w:lvlJc w:val="left"/>
      <w:pPr>
        <w:ind w:left="1440" w:hanging="360"/>
      </w:pPr>
      <w:rPr>
        <w:rFonts w:hint="default" w:ascii="Courier New" w:hAnsi="Courier New"/>
      </w:rPr>
    </w:lvl>
    <w:lvl w:ilvl="2" w:tplc="964C7FC4">
      <w:start w:val="1"/>
      <w:numFmt w:val="bullet"/>
      <w:lvlText w:val=""/>
      <w:lvlJc w:val="left"/>
      <w:pPr>
        <w:ind w:left="2160" w:hanging="360"/>
      </w:pPr>
      <w:rPr>
        <w:rFonts w:hint="default" w:ascii="Wingdings" w:hAnsi="Wingdings"/>
      </w:rPr>
    </w:lvl>
    <w:lvl w:ilvl="3" w:tplc="2346BB12">
      <w:start w:val="1"/>
      <w:numFmt w:val="bullet"/>
      <w:lvlText w:val=""/>
      <w:lvlJc w:val="left"/>
      <w:pPr>
        <w:ind w:left="2880" w:hanging="360"/>
      </w:pPr>
      <w:rPr>
        <w:rFonts w:hint="default" w:ascii="Symbol" w:hAnsi="Symbol"/>
      </w:rPr>
    </w:lvl>
    <w:lvl w:ilvl="4" w:tplc="224C2EFC">
      <w:start w:val="1"/>
      <w:numFmt w:val="bullet"/>
      <w:lvlText w:val="o"/>
      <w:lvlJc w:val="left"/>
      <w:pPr>
        <w:ind w:left="3600" w:hanging="360"/>
      </w:pPr>
      <w:rPr>
        <w:rFonts w:hint="default" w:ascii="Courier New" w:hAnsi="Courier New"/>
      </w:rPr>
    </w:lvl>
    <w:lvl w:ilvl="5" w:tplc="F6141BB0">
      <w:start w:val="1"/>
      <w:numFmt w:val="bullet"/>
      <w:lvlText w:val=""/>
      <w:lvlJc w:val="left"/>
      <w:pPr>
        <w:ind w:left="4320" w:hanging="360"/>
      </w:pPr>
      <w:rPr>
        <w:rFonts w:hint="default" w:ascii="Wingdings" w:hAnsi="Wingdings"/>
      </w:rPr>
    </w:lvl>
    <w:lvl w:ilvl="6" w:tplc="9A9E2D06">
      <w:start w:val="1"/>
      <w:numFmt w:val="bullet"/>
      <w:lvlText w:val=""/>
      <w:lvlJc w:val="left"/>
      <w:pPr>
        <w:ind w:left="5040" w:hanging="360"/>
      </w:pPr>
      <w:rPr>
        <w:rFonts w:hint="default" w:ascii="Symbol" w:hAnsi="Symbol"/>
      </w:rPr>
    </w:lvl>
    <w:lvl w:ilvl="7" w:tplc="89D8A26C">
      <w:start w:val="1"/>
      <w:numFmt w:val="bullet"/>
      <w:lvlText w:val="o"/>
      <w:lvlJc w:val="left"/>
      <w:pPr>
        <w:ind w:left="5760" w:hanging="360"/>
      </w:pPr>
      <w:rPr>
        <w:rFonts w:hint="default" w:ascii="Courier New" w:hAnsi="Courier New"/>
      </w:rPr>
    </w:lvl>
    <w:lvl w:ilvl="8" w:tplc="AB1013C2">
      <w:start w:val="1"/>
      <w:numFmt w:val="bullet"/>
      <w:lvlText w:val=""/>
      <w:lvlJc w:val="left"/>
      <w:pPr>
        <w:ind w:left="6480" w:hanging="360"/>
      </w:pPr>
      <w:rPr>
        <w:rFonts w:hint="default" w:ascii="Wingdings" w:hAnsi="Wingdings"/>
      </w:rPr>
    </w:lvl>
  </w:abstractNum>
  <w:abstractNum w:abstractNumId="7" w15:restartNumberingAfterBreak="0">
    <w:nsid w:val="78DA9B34"/>
    <w:multiLevelType w:val="hybridMultilevel"/>
    <w:tmpl w:val="89560A74"/>
    <w:lvl w:ilvl="0" w:tplc="46D6F7CE">
      <w:start w:val="1"/>
      <w:numFmt w:val="bullet"/>
      <w:lvlText w:val=""/>
      <w:lvlJc w:val="left"/>
      <w:pPr>
        <w:ind w:left="720" w:hanging="360"/>
      </w:pPr>
      <w:rPr>
        <w:rFonts w:hint="default" w:ascii="Symbol" w:hAnsi="Symbol"/>
      </w:rPr>
    </w:lvl>
    <w:lvl w:ilvl="1" w:tplc="657E0F76">
      <w:start w:val="1"/>
      <w:numFmt w:val="bullet"/>
      <w:lvlText w:val="o"/>
      <w:lvlJc w:val="left"/>
      <w:pPr>
        <w:ind w:left="1440" w:hanging="360"/>
      </w:pPr>
      <w:rPr>
        <w:rFonts w:hint="default" w:ascii="Courier New" w:hAnsi="Courier New"/>
      </w:rPr>
    </w:lvl>
    <w:lvl w:ilvl="2" w:tplc="65224842">
      <w:start w:val="1"/>
      <w:numFmt w:val="bullet"/>
      <w:lvlText w:val=""/>
      <w:lvlJc w:val="left"/>
      <w:pPr>
        <w:ind w:left="2160" w:hanging="360"/>
      </w:pPr>
      <w:rPr>
        <w:rFonts w:hint="default" w:ascii="Wingdings" w:hAnsi="Wingdings"/>
      </w:rPr>
    </w:lvl>
    <w:lvl w:ilvl="3" w:tplc="58EE3C2A">
      <w:start w:val="1"/>
      <w:numFmt w:val="bullet"/>
      <w:lvlText w:val=""/>
      <w:lvlJc w:val="left"/>
      <w:pPr>
        <w:ind w:left="2880" w:hanging="360"/>
      </w:pPr>
      <w:rPr>
        <w:rFonts w:hint="default" w:ascii="Symbol" w:hAnsi="Symbol"/>
      </w:rPr>
    </w:lvl>
    <w:lvl w:ilvl="4" w:tplc="AA40F3C2">
      <w:start w:val="1"/>
      <w:numFmt w:val="bullet"/>
      <w:lvlText w:val="o"/>
      <w:lvlJc w:val="left"/>
      <w:pPr>
        <w:ind w:left="3600" w:hanging="360"/>
      </w:pPr>
      <w:rPr>
        <w:rFonts w:hint="default" w:ascii="Courier New" w:hAnsi="Courier New"/>
      </w:rPr>
    </w:lvl>
    <w:lvl w:ilvl="5" w:tplc="FA927FD2">
      <w:start w:val="1"/>
      <w:numFmt w:val="bullet"/>
      <w:lvlText w:val=""/>
      <w:lvlJc w:val="left"/>
      <w:pPr>
        <w:ind w:left="4320" w:hanging="360"/>
      </w:pPr>
      <w:rPr>
        <w:rFonts w:hint="default" w:ascii="Wingdings" w:hAnsi="Wingdings"/>
      </w:rPr>
    </w:lvl>
    <w:lvl w:ilvl="6" w:tplc="FED4A652">
      <w:start w:val="1"/>
      <w:numFmt w:val="bullet"/>
      <w:lvlText w:val=""/>
      <w:lvlJc w:val="left"/>
      <w:pPr>
        <w:ind w:left="5040" w:hanging="360"/>
      </w:pPr>
      <w:rPr>
        <w:rFonts w:hint="default" w:ascii="Symbol" w:hAnsi="Symbol"/>
      </w:rPr>
    </w:lvl>
    <w:lvl w:ilvl="7" w:tplc="3CEEE20A">
      <w:start w:val="1"/>
      <w:numFmt w:val="bullet"/>
      <w:lvlText w:val="o"/>
      <w:lvlJc w:val="left"/>
      <w:pPr>
        <w:ind w:left="5760" w:hanging="360"/>
      </w:pPr>
      <w:rPr>
        <w:rFonts w:hint="default" w:ascii="Courier New" w:hAnsi="Courier New"/>
      </w:rPr>
    </w:lvl>
    <w:lvl w:ilvl="8" w:tplc="5CC4316E">
      <w:start w:val="1"/>
      <w:numFmt w:val="bullet"/>
      <w:lvlText w:val=""/>
      <w:lvlJc w:val="left"/>
      <w:pPr>
        <w:ind w:left="6480" w:hanging="360"/>
      </w:pPr>
      <w:rPr>
        <w:rFonts w:hint="default" w:ascii="Wingdings" w:hAnsi="Wingdings"/>
      </w:rPr>
    </w:lvl>
  </w:abstractNum>
  <w:abstractNum w:abstractNumId="8" w15:restartNumberingAfterBreak="0">
    <w:nsid w:val="7C2F54C3"/>
    <w:multiLevelType w:val="hybridMultilevel"/>
    <w:tmpl w:val="25D853CA"/>
    <w:lvl w:ilvl="0" w:tplc="07ACA7EA">
      <w:start w:val="1"/>
      <w:numFmt w:val="bullet"/>
      <w:lvlText w:val=""/>
      <w:lvlJc w:val="left"/>
      <w:pPr>
        <w:ind w:left="720" w:hanging="360"/>
      </w:pPr>
      <w:rPr>
        <w:rFonts w:hint="default" w:ascii="Symbol" w:hAnsi="Symbol"/>
      </w:rPr>
    </w:lvl>
    <w:lvl w:ilvl="1" w:tplc="4BCE9B02">
      <w:start w:val="1"/>
      <w:numFmt w:val="bullet"/>
      <w:lvlText w:val="o"/>
      <w:lvlJc w:val="left"/>
      <w:pPr>
        <w:ind w:left="1440" w:hanging="360"/>
      </w:pPr>
      <w:rPr>
        <w:rFonts w:hint="default" w:ascii="Courier New" w:hAnsi="Courier New"/>
      </w:rPr>
    </w:lvl>
    <w:lvl w:ilvl="2" w:tplc="1D885C60">
      <w:start w:val="1"/>
      <w:numFmt w:val="bullet"/>
      <w:lvlText w:val=""/>
      <w:lvlJc w:val="left"/>
      <w:pPr>
        <w:ind w:left="2160" w:hanging="360"/>
      </w:pPr>
      <w:rPr>
        <w:rFonts w:hint="default" w:ascii="Wingdings" w:hAnsi="Wingdings"/>
      </w:rPr>
    </w:lvl>
    <w:lvl w:ilvl="3" w:tplc="6498AA4A">
      <w:start w:val="1"/>
      <w:numFmt w:val="bullet"/>
      <w:lvlText w:val=""/>
      <w:lvlJc w:val="left"/>
      <w:pPr>
        <w:ind w:left="2880" w:hanging="360"/>
      </w:pPr>
      <w:rPr>
        <w:rFonts w:hint="default" w:ascii="Symbol" w:hAnsi="Symbol"/>
      </w:rPr>
    </w:lvl>
    <w:lvl w:ilvl="4" w:tplc="4ACE1448">
      <w:start w:val="1"/>
      <w:numFmt w:val="bullet"/>
      <w:lvlText w:val="o"/>
      <w:lvlJc w:val="left"/>
      <w:pPr>
        <w:ind w:left="3600" w:hanging="360"/>
      </w:pPr>
      <w:rPr>
        <w:rFonts w:hint="default" w:ascii="Courier New" w:hAnsi="Courier New"/>
      </w:rPr>
    </w:lvl>
    <w:lvl w:ilvl="5" w:tplc="618803C2">
      <w:start w:val="1"/>
      <w:numFmt w:val="bullet"/>
      <w:lvlText w:val=""/>
      <w:lvlJc w:val="left"/>
      <w:pPr>
        <w:ind w:left="4320" w:hanging="360"/>
      </w:pPr>
      <w:rPr>
        <w:rFonts w:hint="default" w:ascii="Wingdings" w:hAnsi="Wingdings"/>
      </w:rPr>
    </w:lvl>
    <w:lvl w:ilvl="6" w:tplc="7BFE6114">
      <w:start w:val="1"/>
      <w:numFmt w:val="bullet"/>
      <w:lvlText w:val=""/>
      <w:lvlJc w:val="left"/>
      <w:pPr>
        <w:ind w:left="5040" w:hanging="360"/>
      </w:pPr>
      <w:rPr>
        <w:rFonts w:hint="default" w:ascii="Symbol" w:hAnsi="Symbol"/>
      </w:rPr>
    </w:lvl>
    <w:lvl w:ilvl="7" w:tplc="A1EEAEFA">
      <w:start w:val="1"/>
      <w:numFmt w:val="bullet"/>
      <w:lvlText w:val="o"/>
      <w:lvlJc w:val="left"/>
      <w:pPr>
        <w:ind w:left="5760" w:hanging="360"/>
      </w:pPr>
      <w:rPr>
        <w:rFonts w:hint="default" w:ascii="Courier New" w:hAnsi="Courier New"/>
      </w:rPr>
    </w:lvl>
    <w:lvl w:ilvl="8" w:tplc="3CD2BD00">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567228235">
    <w:abstractNumId w:val="0"/>
  </w:num>
  <w:num w:numId="2" w16cid:durableId="1750540521">
    <w:abstractNumId w:val="3"/>
  </w:num>
  <w:num w:numId="3" w16cid:durableId="655378968">
    <w:abstractNumId w:val="7"/>
  </w:num>
  <w:num w:numId="4" w16cid:durableId="532349186">
    <w:abstractNumId w:val="6"/>
  </w:num>
  <w:num w:numId="5" w16cid:durableId="475949471">
    <w:abstractNumId w:val="5"/>
  </w:num>
  <w:num w:numId="6" w16cid:durableId="1369602215">
    <w:abstractNumId w:val="2"/>
  </w:num>
  <w:num w:numId="7" w16cid:durableId="54621885">
    <w:abstractNumId w:val="4"/>
  </w:num>
  <w:num w:numId="8" w16cid:durableId="1944218709">
    <w:abstractNumId w:val="8"/>
  </w:num>
  <w:num w:numId="9" w16cid:durableId="58118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11"/>
    <w:rsid w:val="00061F96"/>
    <w:rsid w:val="001756B3"/>
    <w:rsid w:val="00566192"/>
    <w:rsid w:val="007D2249"/>
    <w:rsid w:val="008609F9"/>
    <w:rsid w:val="008A47AA"/>
    <w:rsid w:val="00982E93"/>
    <w:rsid w:val="009F4187"/>
    <w:rsid w:val="00A6A46E"/>
    <w:rsid w:val="00AC403D"/>
    <w:rsid w:val="00C1387D"/>
    <w:rsid w:val="00D96A62"/>
    <w:rsid w:val="00EEFBEF"/>
    <w:rsid w:val="00EF45BF"/>
    <w:rsid w:val="00F3DF3B"/>
    <w:rsid w:val="00F67211"/>
    <w:rsid w:val="010769ED"/>
    <w:rsid w:val="020B439E"/>
    <w:rsid w:val="022BC2BD"/>
    <w:rsid w:val="02632C4F"/>
    <w:rsid w:val="02894854"/>
    <w:rsid w:val="02BEF077"/>
    <w:rsid w:val="02DBD4EA"/>
    <w:rsid w:val="031778C2"/>
    <w:rsid w:val="03B738D7"/>
    <w:rsid w:val="03BA0851"/>
    <w:rsid w:val="0407CE85"/>
    <w:rsid w:val="041D0DD5"/>
    <w:rsid w:val="0524FC18"/>
    <w:rsid w:val="059A6E41"/>
    <w:rsid w:val="0602BE2C"/>
    <w:rsid w:val="06D48ADD"/>
    <w:rsid w:val="072DBD8A"/>
    <w:rsid w:val="07F1F037"/>
    <w:rsid w:val="0816A9EF"/>
    <w:rsid w:val="085CADA1"/>
    <w:rsid w:val="08B596E5"/>
    <w:rsid w:val="08D251F0"/>
    <w:rsid w:val="08D9AC9F"/>
    <w:rsid w:val="08DB4B44"/>
    <w:rsid w:val="09408D84"/>
    <w:rsid w:val="09644DF0"/>
    <w:rsid w:val="096E38C6"/>
    <w:rsid w:val="097C89F6"/>
    <w:rsid w:val="098D7552"/>
    <w:rsid w:val="09A707F1"/>
    <w:rsid w:val="09B8CBA6"/>
    <w:rsid w:val="09C04A49"/>
    <w:rsid w:val="0A624BE7"/>
    <w:rsid w:val="0A700439"/>
    <w:rsid w:val="0AB417EC"/>
    <w:rsid w:val="0AC2D54D"/>
    <w:rsid w:val="0AC5C0E0"/>
    <w:rsid w:val="0AD8D307"/>
    <w:rsid w:val="0B0E2788"/>
    <w:rsid w:val="0C0169BB"/>
    <w:rsid w:val="0C0A5DD3"/>
    <w:rsid w:val="0C0E0F45"/>
    <w:rsid w:val="0CB89E12"/>
    <w:rsid w:val="0CFEE680"/>
    <w:rsid w:val="0D62D3F2"/>
    <w:rsid w:val="0D977C0C"/>
    <w:rsid w:val="0DE351D5"/>
    <w:rsid w:val="0E0CD69D"/>
    <w:rsid w:val="0E49AA75"/>
    <w:rsid w:val="0E9F323F"/>
    <w:rsid w:val="0ED99235"/>
    <w:rsid w:val="0F8D456F"/>
    <w:rsid w:val="0FCE98E7"/>
    <w:rsid w:val="1068354B"/>
    <w:rsid w:val="109092AA"/>
    <w:rsid w:val="10BF22B1"/>
    <w:rsid w:val="11108913"/>
    <w:rsid w:val="112BB16F"/>
    <w:rsid w:val="113B5110"/>
    <w:rsid w:val="114EC49B"/>
    <w:rsid w:val="11604C97"/>
    <w:rsid w:val="11A6566D"/>
    <w:rsid w:val="11AD5109"/>
    <w:rsid w:val="12176852"/>
    <w:rsid w:val="1228222C"/>
    <w:rsid w:val="124B0F09"/>
    <w:rsid w:val="127A8E96"/>
    <w:rsid w:val="127BF370"/>
    <w:rsid w:val="127F967C"/>
    <w:rsid w:val="1283ADD4"/>
    <w:rsid w:val="12893AFF"/>
    <w:rsid w:val="1341DFFF"/>
    <w:rsid w:val="135A0DBF"/>
    <w:rsid w:val="13699D8A"/>
    <w:rsid w:val="139B0572"/>
    <w:rsid w:val="13C6B7B3"/>
    <w:rsid w:val="14171FE2"/>
    <w:rsid w:val="1429D351"/>
    <w:rsid w:val="14653307"/>
    <w:rsid w:val="14756630"/>
    <w:rsid w:val="1498BA07"/>
    <w:rsid w:val="14C0F074"/>
    <w:rsid w:val="159087BC"/>
    <w:rsid w:val="15C3D9B5"/>
    <w:rsid w:val="16064A43"/>
    <w:rsid w:val="16130587"/>
    <w:rsid w:val="1651AEB5"/>
    <w:rsid w:val="166FC3B3"/>
    <w:rsid w:val="1673DF6A"/>
    <w:rsid w:val="1684E1AD"/>
    <w:rsid w:val="16A6FA97"/>
    <w:rsid w:val="173B878D"/>
    <w:rsid w:val="1749D6C4"/>
    <w:rsid w:val="17E87F99"/>
    <w:rsid w:val="1807CBFE"/>
    <w:rsid w:val="1854448E"/>
    <w:rsid w:val="18628347"/>
    <w:rsid w:val="1868BA53"/>
    <w:rsid w:val="1888D881"/>
    <w:rsid w:val="18D1AF80"/>
    <w:rsid w:val="18D59D30"/>
    <w:rsid w:val="19229BC9"/>
    <w:rsid w:val="196A8193"/>
    <w:rsid w:val="1976EA30"/>
    <w:rsid w:val="197E70FE"/>
    <w:rsid w:val="19A9C826"/>
    <w:rsid w:val="19D9E784"/>
    <w:rsid w:val="19FF69C4"/>
    <w:rsid w:val="1A39D1E5"/>
    <w:rsid w:val="1B222EF9"/>
    <w:rsid w:val="1B3A844E"/>
    <w:rsid w:val="1B4B3F60"/>
    <w:rsid w:val="1B77C877"/>
    <w:rsid w:val="1B9FF4DF"/>
    <w:rsid w:val="1BABC501"/>
    <w:rsid w:val="1BB4BD0F"/>
    <w:rsid w:val="1BBC2278"/>
    <w:rsid w:val="1BD84DFC"/>
    <w:rsid w:val="1C03F894"/>
    <w:rsid w:val="1C134CB1"/>
    <w:rsid w:val="1CACF078"/>
    <w:rsid w:val="1CAD2114"/>
    <w:rsid w:val="1CC6AB3D"/>
    <w:rsid w:val="1CD61217"/>
    <w:rsid w:val="1D3ADFA7"/>
    <w:rsid w:val="1D5E7E55"/>
    <w:rsid w:val="1D62311C"/>
    <w:rsid w:val="1D6E9F85"/>
    <w:rsid w:val="1D8AA667"/>
    <w:rsid w:val="1DAB8752"/>
    <w:rsid w:val="1DCC08F6"/>
    <w:rsid w:val="1DD507ED"/>
    <w:rsid w:val="1E0844FB"/>
    <w:rsid w:val="1E77B01A"/>
    <w:rsid w:val="1EC7E225"/>
    <w:rsid w:val="1EEB4ED3"/>
    <w:rsid w:val="1EECD087"/>
    <w:rsid w:val="1F02912C"/>
    <w:rsid w:val="1F0F6DC2"/>
    <w:rsid w:val="1F2863EB"/>
    <w:rsid w:val="1F9CE987"/>
    <w:rsid w:val="1FB70176"/>
    <w:rsid w:val="1FCCFBD1"/>
    <w:rsid w:val="1FFDE97E"/>
    <w:rsid w:val="20C2FF5C"/>
    <w:rsid w:val="20CF4AE2"/>
    <w:rsid w:val="20E0BBB8"/>
    <w:rsid w:val="20EABC5D"/>
    <w:rsid w:val="21051359"/>
    <w:rsid w:val="2168C3B9"/>
    <w:rsid w:val="217023F5"/>
    <w:rsid w:val="21848E38"/>
    <w:rsid w:val="2199CDE8"/>
    <w:rsid w:val="21F02754"/>
    <w:rsid w:val="222FBB0B"/>
    <w:rsid w:val="223C3E66"/>
    <w:rsid w:val="22600532"/>
    <w:rsid w:val="227D42AD"/>
    <w:rsid w:val="22FC5BB7"/>
    <w:rsid w:val="23603A82"/>
    <w:rsid w:val="237EDDBF"/>
    <w:rsid w:val="23F6AF7B"/>
    <w:rsid w:val="2413C4C1"/>
    <w:rsid w:val="243FC2AB"/>
    <w:rsid w:val="245A270C"/>
    <w:rsid w:val="24A62C75"/>
    <w:rsid w:val="24CC0ECB"/>
    <w:rsid w:val="2602C229"/>
    <w:rsid w:val="260EA778"/>
    <w:rsid w:val="2634CD29"/>
    <w:rsid w:val="26361893"/>
    <w:rsid w:val="268F26B6"/>
    <w:rsid w:val="2705617B"/>
    <w:rsid w:val="271C92EC"/>
    <w:rsid w:val="278B73EF"/>
    <w:rsid w:val="27C7E9EA"/>
    <w:rsid w:val="27DFA6E7"/>
    <w:rsid w:val="280DB9E8"/>
    <w:rsid w:val="2832F01E"/>
    <w:rsid w:val="2841D921"/>
    <w:rsid w:val="285D1904"/>
    <w:rsid w:val="28ABA426"/>
    <w:rsid w:val="28DC2452"/>
    <w:rsid w:val="28FCDAD6"/>
    <w:rsid w:val="29043746"/>
    <w:rsid w:val="290753A6"/>
    <w:rsid w:val="2986B2EB"/>
    <w:rsid w:val="29B11E86"/>
    <w:rsid w:val="29EE6A43"/>
    <w:rsid w:val="29F35028"/>
    <w:rsid w:val="2A7332A5"/>
    <w:rsid w:val="2A7AC246"/>
    <w:rsid w:val="2A8FB90A"/>
    <w:rsid w:val="2ACB1DD0"/>
    <w:rsid w:val="2B595B19"/>
    <w:rsid w:val="2B793741"/>
    <w:rsid w:val="2C0A4E56"/>
    <w:rsid w:val="2C41E443"/>
    <w:rsid w:val="2C79B15F"/>
    <w:rsid w:val="2CA53FA2"/>
    <w:rsid w:val="2CBAC4E8"/>
    <w:rsid w:val="2CCBC3DF"/>
    <w:rsid w:val="2CD0D054"/>
    <w:rsid w:val="2D1949AD"/>
    <w:rsid w:val="2D1BA855"/>
    <w:rsid w:val="2D21C8EA"/>
    <w:rsid w:val="2D6C7D33"/>
    <w:rsid w:val="2D7F9449"/>
    <w:rsid w:val="2D851FFD"/>
    <w:rsid w:val="2DBB2207"/>
    <w:rsid w:val="2DC4CD4E"/>
    <w:rsid w:val="2DCF6DFE"/>
    <w:rsid w:val="2DDA9A8E"/>
    <w:rsid w:val="2DDCD105"/>
    <w:rsid w:val="2DEE2D5A"/>
    <w:rsid w:val="2DF803A1"/>
    <w:rsid w:val="2EA63405"/>
    <w:rsid w:val="2EB5D0F5"/>
    <w:rsid w:val="2EBF1891"/>
    <w:rsid w:val="2ECC5A6E"/>
    <w:rsid w:val="2EF4C7BD"/>
    <w:rsid w:val="2EF9DDE8"/>
    <w:rsid w:val="2F1F1BF9"/>
    <w:rsid w:val="2F225B1D"/>
    <w:rsid w:val="2F5E878E"/>
    <w:rsid w:val="2F81216C"/>
    <w:rsid w:val="2FA3B723"/>
    <w:rsid w:val="2FF36F90"/>
    <w:rsid w:val="3027FEBE"/>
    <w:rsid w:val="302D8976"/>
    <w:rsid w:val="308D2F61"/>
    <w:rsid w:val="312835B0"/>
    <w:rsid w:val="315DCA4B"/>
    <w:rsid w:val="318A757D"/>
    <w:rsid w:val="32005FF2"/>
    <w:rsid w:val="320E51A4"/>
    <w:rsid w:val="3259F835"/>
    <w:rsid w:val="326394DD"/>
    <w:rsid w:val="326B0BB4"/>
    <w:rsid w:val="327316E9"/>
    <w:rsid w:val="32F987A2"/>
    <w:rsid w:val="3315D64E"/>
    <w:rsid w:val="338B8D0A"/>
    <w:rsid w:val="33E7CB98"/>
    <w:rsid w:val="33EBF010"/>
    <w:rsid w:val="342A4090"/>
    <w:rsid w:val="34A8ABF3"/>
    <w:rsid w:val="34C7E353"/>
    <w:rsid w:val="34CA4FC5"/>
    <w:rsid w:val="3527175C"/>
    <w:rsid w:val="3599DEC3"/>
    <w:rsid w:val="35D73090"/>
    <w:rsid w:val="35F6F300"/>
    <w:rsid w:val="3616C142"/>
    <w:rsid w:val="3623CE53"/>
    <w:rsid w:val="363FC926"/>
    <w:rsid w:val="367495DA"/>
    <w:rsid w:val="36A2FD97"/>
    <w:rsid w:val="36C8CCC9"/>
    <w:rsid w:val="3723A487"/>
    <w:rsid w:val="37976318"/>
    <w:rsid w:val="384C63C4"/>
    <w:rsid w:val="38750768"/>
    <w:rsid w:val="38939D1E"/>
    <w:rsid w:val="39122BE9"/>
    <w:rsid w:val="3933ABF1"/>
    <w:rsid w:val="3942C3F3"/>
    <w:rsid w:val="39B3414D"/>
    <w:rsid w:val="39DB0D3A"/>
    <w:rsid w:val="3A147C90"/>
    <w:rsid w:val="3A2969BB"/>
    <w:rsid w:val="3A58A80C"/>
    <w:rsid w:val="3A7B0ED7"/>
    <w:rsid w:val="3AE31BEC"/>
    <w:rsid w:val="3B5D3951"/>
    <w:rsid w:val="3B6259F7"/>
    <w:rsid w:val="3B9E8F96"/>
    <w:rsid w:val="3BC7E0A6"/>
    <w:rsid w:val="3BCB16EC"/>
    <w:rsid w:val="3BEB2136"/>
    <w:rsid w:val="3C0BC442"/>
    <w:rsid w:val="3C57029A"/>
    <w:rsid w:val="3D4D9EEE"/>
    <w:rsid w:val="3D5820DE"/>
    <w:rsid w:val="3D6346A6"/>
    <w:rsid w:val="3DC5A894"/>
    <w:rsid w:val="3DDC1FB1"/>
    <w:rsid w:val="3E1B28B2"/>
    <w:rsid w:val="3E5A2841"/>
    <w:rsid w:val="3EEBD005"/>
    <w:rsid w:val="3F07B318"/>
    <w:rsid w:val="3F2AE2A4"/>
    <w:rsid w:val="3F3261F6"/>
    <w:rsid w:val="3F3D8B57"/>
    <w:rsid w:val="3F690BBF"/>
    <w:rsid w:val="404A2D73"/>
    <w:rsid w:val="407081FE"/>
    <w:rsid w:val="40BC2CD2"/>
    <w:rsid w:val="40F24347"/>
    <w:rsid w:val="4122601F"/>
    <w:rsid w:val="412FD00A"/>
    <w:rsid w:val="413140E7"/>
    <w:rsid w:val="4136D33E"/>
    <w:rsid w:val="4139D1E6"/>
    <w:rsid w:val="4215A697"/>
    <w:rsid w:val="4216AF7B"/>
    <w:rsid w:val="4234833B"/>
    <w:rsid w:val="4250D0BD"/>
    <w:rsid w:val="428120BC"/>
    <w:rsid w:val="428E7338"/>
    <w:rsid w:val="43546DAB"/>
    <w:rsid w:val="439280C7"/>
    <w:rsid w:val="4393F8D2"/>
    <w:rsid w:val="43B4EC92"/>
    <w:rsid w:val="43F021A1"/>
    <w:rsid w:val="445F322A"/>
    <w:rsid w:val="446F56EE"/>
    <w:rsid w:val="4492BDEF"/>
    <w:rsid w:val="44E76925"/>
    <w:rsid w:val="45363595"/>
    <w:rsid w:val="460BE2B2"/>
    <w:rsid w:val="46773432"/>
    <w:rsid w:val="46EC2492"/>
    <w:rsid w:val="479EF581"/>
    <w:rsid w:val="47A2AF52"/>
    <w:rsid w:val="47D6DC56"/>
    <w:rsid w:val="47EA1C38"/>
    <w:rsid w:val="47F93240"/>
    <w:rsid w:val="48147C98"/>
    <w:rsid w:val="483B6D56"/>
    <w:rsid w:val="485443DD"/>
    <w:rsid w:val="487E95AA"/>
    <w:rsid w:val="488E64C7"/>
    <w:rsid w:val="48EC3A7F"/>
    <w:rsid w:val="4922A1CE"/>
    <w:rsid w:val="493CFB28"/>
    <w:rsid w:val="494E93CE"/>
    <w:rsid w:val="499EB307"/>
    <w:rsid w:val="4A0B538F"/>
    <w:rsid w:val="4A2E6894"/>
    <w:rsid w:val="4AA5C2BC"/>
    <w:rsid w:val="4AE89BFE"/>
    <w:rsid w:val="4B34C976"/>
    <w:rsid w:val="4B87AF0A"/>
    <w:rsid w:val="4BC774C7"/>
    <w:rsid w:val="4BE3A2E5"/>
    <w:rsid w:val="4C268EDF"/>
    <w:rsid w:val="4C2960A3"/>
    <w:rsid w:val="4C679175"/>
    <w:rsid w:val="4C6F5394"/>
    <w:rsid w:val="4CA2B778"/>
    <w:rsid w:val="4CC5D355"/>
    <w:rsid w:val="4CD7FE3A"/>
    <w:rsid w:val="4DC0C66F"/>
    <w:rsid w:val="4DE226F9"/>
    <w:rsid w:val="4E2A5CE0"/>
    <w:rsid w:val="4E42183C"/>
    <w:rsid w:val="4E4B74AD"/>
    <w:rsid w:val="4E4EA255"/>
    <w:rsid w:val="4E742885"/>
    <w:rsid w:val="4ED5B6FD"/>
    <w:rsid w:val="4F255399"/>
    <w:rsid w:val="4F2A6077"/>
    <w:rsid w:val="4F41D6B9"/>
    <w:rsid w:val="4FA0296B"/>
    <w:rsid w:val="4FBB09C9"/>
    <w:rsid w:val="5013A74E"/>
    <w:rsid w:val="508404D1"/>
    <w:rsid w:val="50AE352A"/>
    <w:rsid w:val="50DAF468"/>
    <w:rsid w:val="50F8DDF3"/>
    <w:rsid w:val="51293141"/>
    <w:rsid w:val="5130C104"/>
    <w:rsid w:val="513B4493"/>
    <w:rsid w:val="513E15D3"/>
    <w:rsid w:val="51488A9A"/>
    <w:rsid w:val="5158A5D1"/>
    <w:rsid w:val="515B3C5A"/>
    <w:rsid w:val="5195AAB2"/>
    <w:rsid w:val="5196C356"/>
    <w:rsid w:val="519F7CE3"/>
    <w:rsid w:val="51C2FAB2"/>
    <w:rsid w:val="51CB253C"/>
    <w:rsid w:val="51EF2C39"/>
    <w:rsid w:val="52006BB1"/>
    <w:rsid w:val="5211ED1F"/>
    <w:rsid w:val="521A2E9B"/>
    <w:rsid w:val="52315E88"/>
    <w:rsid w:val="523ADD91"/>
    <w:rsid w:val="5249B934"/>
    <w:rsid w:val="5270AF35"/>
    <w:rsid w:val="52CB59D4"/>
    <w:rsid w:val="52E3C527"/>
    <w:rsid w:val="534B2ABB"/>
    <w:rsid w:val="5356D2F5"/>
    <w:rsid w:val="53C32F67"/>
    <w:rsid w:val="53D4B376"/>
    <w:rsid w:val="54646BF0"/>
    <w:rsid w:val="546B472E"/>
    <w:rsid w:val="5479FEEC"/>
    <w:rsid w:val="54C4744D"/>
    <w:rsid w:val="55B5CDBD"/>
    <w:rsid w:val="55DDBC8F"/>
    <w:rsid w:val="5697B724"/>
    <w:rsid w:val="56FAAFCA"/>
    <w:rsid w:val="57722C11"/>
    <w:rsid w:val="577CA564"/>
    <w:rsid w:val="5790E86A"/>
    <w:rsid w:val="583C4C1E"/>
    <w:rsid w:val="5879D4D3"/>
    <w:rsid w:val="58A335AA"/>
    <w:rsid w:val="59ECCCA1"/>
    <w:rsid w:val="59F027D5"/>
    <w:rsid w:val="5A00397E"/>
    <w:rsid w:val="5A1F70B2"/>
    <w:rsid w:val="5A3DA950"/>
    <w:rsid w:val="5A5807ED"/>
    <w:rsid w:val="5A5E28C1"/>
    <w:rsid w:val="5A60A312"/>
    <w:rsid w:val="5A7AFFD2"/>
    <w:rsid w:val="5B0AC0E9"/>
    <w:rsid w:val="5B8DADCF"/>
    <w:rsid w:val="5BAB187C"/>
    <w:rsid w:val="5BEEE978"/>
    <w:rsid w:val="5BF39316"/>
    <w:rsid w:val="5CB28899"/>
    <w:rsid w:val="5CE441A3"/>
    <w:rsid w:val="5D0FC510"/>
    <w:rsid w:val="5D73B571"/>
    <w:rsid w:val="5D8F862D"/>
    <w:rsid w:val="5DD41258"/>
    <w:rsid w:val="5DD994A4"/>
    <w:rsid w:val="5E1786A7"/>
    <w:rsid w:val="5E183537"/>
    <w:rsid w:val="5E318E03"/>
    <w:rsid w:val="5E475FD5"/>
    <w:rsid w:val="5E4DACF3"/>
    <w:rsid w:val="5E7C93A6"/>
    <w:rsid w:val="5EFF553D"/>
    <w:rsid w:val="5F2F3536"/>
    <w:rsid w:val="5F317288"/>
    <w:rsid w:val="5F4F89AE"/>
    <w:rsid w:val="5F6DDC91"/>
    <w:rsid w:val="5F712C4C"/>
    <w:rsid w:val="5FD886CA"/>
    <w:rsid w:val="5FF3E0E9"/>
    <w:rsid w:val="5FFCBD6F"/>
    <w:rsid w:val="603E7885"/>
    <w:rsid w:val="608573EC"/>
    <w:rsid w:val="60964678"/>
    <w:rsid w:val="60B8496B"/>
    <w:rsid w:val="61A01555"/>
    <w:rsid w:val="61B21B62"/>
    <w:rsid w:val="61BCADE7"/>
    <w:rsid w:val="61E089F7"/>
    <w:rsid w:val="61E29DCC"/>
    <w:rsid w:val="61E3DA32"/>
    <w:rsid w:val="62063330"/>
    <w:rsid w:val="62967883"/>
    <w:rsid w:val="629CEF38"/>
    <w:rsid w:val="62B62E58"/>
    <w:rsid w:val="62C89DC6"/>
    <w:rsid w:val="62E81845"/>
    <w:rsid w:val="63027BD5"/>
    <w:rsid w:val="632C03BF"/>
    <w:rsid w:val="636516C4"/>
    <w:rsid w:val="63B217AD"/>
    <w:rsid w:val="63BA99B1"/>
    <w:rsid w:val="64257C40"/>
    <w:rsid w:val="64285A00"/>
    <w:rsid w:val="642F5EC0"/>
    <w:rsid w:val="648F7D57"/>
    <w:rsid w:val="649DC16F"/>
    <w:rsid w:val="64AADFA7"/>
    <w:rsid w:val="64D57AAD"/>
    <w:rsid w:val="6518C51C"/>
    <w:rsid w:val="6577EB74"/>
    <w:rsid w:val="65B7124B"/>
    <w:rsid w:val="65BD403A"/>
    <w:rsid w:val="65F037C0"/>
    <w:rsid w:val="65F870B3"/>
    <w:rsid w:val="663DD68B"/>
    <w:rsid w:val="6642D6A6"/>
    <w:rsid w:val="6643749E"/>
    <w:rsid w:val="664BFB9D"/>
    <w:rsid w:val="66751D72"/>
    <w:rsid w:val="66B3787C"/>
    <w:rsid w:val="66D00DF1"/>
    <w:rsid w:val="67266F65"/>
    <w:rsid w:val="67398A52"/>
    <w:rsid w:val="6743593F"/>
    <w:rsid w:val="6762E876"/>
    <w:rsid w:val="67921FDF"/>
    <w:rsid w:val="67AA2D02"/>
    <w:rsid w:val="67CB0119"/>
    <w:rsid w:val="684CE923"/>
    <w:rsid w:val="685BADEB"/>
    <w:rsid w:val="686A58AD"/>
    <w:rsid w:val="686AD8F4"/>
    <w:rsid w:val="69205FB9"/>
    <w:rsid w:val="6973BC6E"/>
    <w:rsid w:val="69BB2F74"/>
    <w:rsid w:val="69BF2177"/>
    <w:rsid w:val="6AC0AAE7"/>
    <w:rsid w:val="6AEEB36A"/>
    <w:rsid w:val="6B028C12"/>
    <w:rsid w:val="6B14124B"/>
    <w:rsid w:val="6B3B59F9"/>
    <w:rsid w:val="6B57CBA8"/>
    <w:rsid w:val="6B5EB646"/>
    <w:rsid w:val="6B76CA0B"/>
    <w:rsid w:val="6BB48195"/>
    <w:rsid w:val="6BD2AFDF"/>
    <w:rsid w:val="6BE0C0CE"/>
    <w:rsid w:val="6C21C2B1"/>
    <w:rsid w:val="6C5A4CFD"/>
    <w:rsid w:val="6C914B56"/>
    <w:rsid w:val="6CC22CC3"/>
    <w:rsid w:val="6CC5703A"/>
    <w:rsid w:val="6CF7DA1C"/>
    <w:rsid w:val="6D034F16"/>
    <w:rsid w:val="6D0D89CF"/>
    <w:rsid w:val="6D40EF1D"/>
    <w:rsid w:val="6DB9EE48"/>
    <w:rsid w:val="6E20FAAF"/>
    <w:rsid w:val="6E46DEEE"/>
    <w:rsid w:val="6E55B263"/>
    <w:rsid w:val="6E8FA0EB"/>
    <w:rsid w:val="6E9273EA"/>
    <w:rsid w:val="6F07F734"/>
    <w:rsid w:val="6F22666E"/>
    <w:rsid w:val="6F591E7A"/>
    <w:rsid w:val="6F7082DD"/>
    <w:rsid w:val="6F8353BB"/>
    <w:rsid w:val="6F9A650F"/>
    <w:rsid w:val="6FB49D5E"/>
    <w:rsid w:val="6FF7FFE8"/>
    <w:rsid w:val="7021B740"/>
    <w:rsid w:val="703A4BB1"/>
    <w:rsid w:val="704A9902"/>
    <w:rsid w:val="704FFFFE"/>
    <w:rsid w:val="705ACF1B"/>
    <w:rsid w:val="7079BB1C"/>
    <w:rsid w:val="708A9A7E"/>
    <w:rsid w:val="70A1EBF7"/>
    <w:rsid w:val="70A37EB6"/>
    <w:rsid w:val="70D8B9DF"/>
    <w:rsid w:val="7142D160"/>
    <w:rsid w:val="716E5486"/>
    <w:rsid w:val="7258E333"/>
    <w:rsid w:val="7267DCBC"/>
    <w:rsid w:val="72897AF9"/>
    <w:rsid w:val="72B3E031"/>
    <w:rsid w:val="72B681D5"/>
    <w:rsid w:val="732AEDD6"/>
    <w:rsid w:val="73357B13"/>
    <w:rsid w:val="73808325"/>
    <w:rsid w:val="739080DB"/>
    <w:rsid w:val="739D915D"/>
    <w:rsid w:val="73AD86DD"/>
    <w:rsid w:val="73BDF339"/>
    <w:rsid w:val="73C23840"/>
    <w:rsid w:val="740F3C29"/>
    <w:rsid w:val="74473BDA"/>
    <w:rsid w:val="74764665"/>
    <w:rsid w:val="74EB3F0B"/>
    <w:rsid w:val="74F5C153"/>
    <w:rsid w:val="750797D8"/>
    <w:rsid w:val="75134B85"/>
    <w:rsid w:val="753EF0A3"/>
    <w:rsid w:val="758548EB"/>
    <w:rsid w:val="75D4CD1A"/>
    <w:rsid w:val="75FC91D9"/>
    <w:rsid w:val="7645D35B"/>
    <w:rsid w:val="76547FDF"/>
    <w:rsid w:val="7699D0DC"/>
    <w:rsid w:val="769E5ED9"/>
    <w:rsid w:val="76A3C51B"/>
    <w:rsid w:val="76DA54A8"/>
    <w:rsid w:val="7718D18B"/>
    <w:rsid w:val="7799DE6E"/>
    <w:rsid w:val="781EE357"/>
    <w:rsid w:val="78443005"/>
    <w:rsid w:val="78570832"/>
    <w:rsid w:val="78E4D4E8"/>
    <w:rsid w:val="7924A61A"/>
    <w:rsid w:val="79355FAD"/>
    <w:rsid w:val="795210B4"/>
    <w:rsid w:val="79778828"/>
    <w:rsid w:val="79DD6179"/>
    <w:rsid w:val="79DE72BF"/>
    <w:rsid w:val="79E612FF"/>
    <w:rsid w:val="7A2A7B47"/>
    <w:rsid w:val="7A3734CC"/>
    <w:rsid w:val="7A40EF0F"/>
    <w:rsid w:val="7A4F881E"/>
    <w:rsid w:val="7AE3F54C"/>
    <w:rsid w:val="7B34EED3"/>
    <w:rsid w:val="7B5118DB"/>
    <w:rsid w:val="7B576818"/>
    <w:rsid w:val="7B8CFE25"/>
    <w:rsid w:val="7B9A510E"/>
    <w:rsid w:val="7BF6EC2A"/>
    <w:rsid w:val="7C3B581B"/>
    <w:rsid w:val="7D14E959"/>
    <w:rsid w:val="7D5D6EDE"/>
    <w:rsid w:val="7D5DA197"/>
    <w:rsid w:val="7D6B94BE"/>
    <w:rsid w:val="7D7B015F"/>
    <w:rsid w:val="7D92CFAC"/>
    <w:rsid w:val="7E1228EB"/>
    <w:rsid w:val="7E185C5B"/>
    <w:rsid w:val="7E276002"/>
    <w:rsid w:val="7E4DB19E"/>
    <w:rsid w:val="7E7889E8"/>
    <w:rsid w:val="7F387675"/>
    <w:rsid w:val="7F3CF703"/>
    <w:rsid w:val="7F86155B"/>
    <w:rsid w:val="7FA08F10"/>
    <w:rsid w:val="7FB531AE"/>
    <w:rsid w:val="7FD86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61FD"/>
  <w15:chartTrackingRefBased/>
  <w15:docId w15:val="{9C94E0A4-F82B-4159-B518-A6AE962F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672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2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21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721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6721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6721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721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6721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6721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721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721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7211"/>
    <w:rPr>
      <w:rFonts w:eastAsiaTheme="majorEastAsia" w:cstheme="majorBidi"/>
      <w:color w:val="272727" w:themeColor="text1" w:themeTint="D8"/>
    </w:rPr>
  </w:style>
  <w:style w:type="paragraph" w:styleId="Title">
    <w:name w:val="Title"/>
    <w:basedOn w:val="Normal"/>
    <w:next w:val="Normal"/>
    <w:link w:val="TitleChar"/>
    <w:uiPriority w:val="10"/>
    <w:qFormat/>
    <w:rsid w:val="00F6721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721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721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7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211"/>
    <w:pPr>
      <w:spacing w:before="160"/>
      <w:jc w:val="center"/>
    </w:pPr>
    <w:rPr>
      <w:i/>
      <w:iCs/>
      <w:color w:val="404040" w:themeColor="text1" w:themeTint="BF"/>
    </w:rPr>
  </w:style>
  <w:style w:type="character" w:styleId="QuoteChar" w:customStyle="1">
    <w:name w:val="Quote Char"/>
    <w:basedOn w:val="DefaultParagraphFont"/>
    <w:link w:val="Quote"/>
    <w:uiPriority w:val="29"/>
    <w:rsid w:val="00F67211"/>
    <w:rPr>
      <w:i/>
      <w:iCs/>
      <w:color w:val="404040" w:themeColor="text1" w:themeTint="BF"/>
    </w:rPr>
  </w:style>
  <w:style w:type="paragraph" w:styleId="ListParagraph">
    <w:name w:val="List Paragraph"/>
    <w:basedOn w:val="Normal"/>
    <w:uiPriority w:val="34"/>
    <w:qFormat/>
    <w:rsid w:val="00F67211"/>
    <w:pPr>
      <w:ind w:left="720"/>
      <w:contextualSpacing/>
    </w:pPr>
  </w:style>
  <w:style w:type="character" w:styleId="IntenseEmphasis">
    <w:name w:val="Intense Emphasis"/>
    <w:basedOn w:val="DefaultParagraphFont"/>
    <w:uiPriority w:val="21"/>
    <w:qFormat/>
    <w:rsid w:val="00F67211"/>
    <w:rPr>
      <w:i/>
      <w:iCs/>
      <w:color w:val="0F4761" w:themeColor="accent1" w:themeShade="BF"/>
    </w:rPr>
  </w:style>
  <w:style w:type="paragraph" w:styleId="IntenseQuote">
    <w:name w:val="Intense Quote"/>
    <w:basedOn w:val="Normal"/>
    <w:next w:val="Normal"/>
    <w:link w:val="IntenseQuoteChar"/>
    <w:uiPriority w:val="30"/>
    <w:qFormat/>
    <w:rsid w:val="00F672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7211"/>
    <w:rPr>
      <w:i/>
      <w:iCs/>
      <w:color w:val="0F4761" w:themeColor="accent1" w:themeShade="BF"/>
    </w:rPr>
  </w:style>
  <w:style w:type="character" w:styleId="IntenseReference">
    <w:name w:val="Intense Reference"/>
    <w:basedOn w:val="DefaultParagraphFont"/>
    <w:uiPriority w:val="32"/>
    <w:qFormat/>
    <w:rsid w:val="00F67211"/>
    <w:rPr>
      <w:b/>
      <w:bCs/>
      <w:smallCaps/>
      <w:color w:val="0F4761" w:themeColor="accent1" w:themeShade="BF"/>
      <w:spacing w:val="5"/>
    </w:rPr>
  </w:style>
  <w:style w:type="paragraph" w:styleId="Header">
    <w:name w:val="header"/>
    <w:basedOn w:val="Normal"/>
    <w:uiPriority w:val="99"/>
    <w:unhideWhenUsed/>
    <w:rsid w:val="6E46DEEE"/>
    <w:pPr>
      <w:tabs>
        <w:tab w:val="center" w:pos="4680"/>
        <w:tab w:val="right" w:pos="9360"/>
      </w:tabs>
      <w:spacing w:after="0" w:line="240" w:lineRule="auto"/>
    </w:pPr>
  </w:style>
  <w:style w:type="paragraph" w:styleId="Footer">
    <w:name w:val="footer"/>
    <w:basedOn w:val="Normal"/>
    <w:uiPriority w:val="99"/>
    <w:unhideWhenUsed/>
    <w:rsid w:val="6E46DEEE"/>
    <w:pPr>
      <w:tabs>
        <w:tab w:val="center" w:pos="4680"/>
        <w:tab w:val="right" w:pos="9360"/>
      </w:tabs>
      <w:spacing w:after="0" w:line="240" w:lineRule="auto"/>
    </w:pPr>
  </w:style>
  <w:style w:type="character" w:styleId="Hyperlink">
    <w:name w:val="Hyperlink"/>
    <w:basedOn w:val="DefaultParagraphFont"/>
    <w:uiPriority w:val="99"/>
    <w:unhideWhenUsed/>
    <w:rsid w:val="6E46DEEE"/>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cholarships@yorksj.ac.uk" TargetMode="External" Id="Rcc437d068bab40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A3D869EFD7740B590531A344C15A9" ma:contentTypeVersion="4" ma:contentTypeDescription="Create a new document." ma:contentTypeScope="" ma:versionID="c3c637ee1262a02c0c1933cb8e00261c">
  <xsd:schema xmlns:xsd="http://www.w3.org/2001/XMLSchema" xmlns:xs="http://www.w3.org/2001/XMLSchema" xmlns:p="http://schemas.microsoft.com/office/2006/metadata/properties" xmlns:ns2="72c9ef7e-04f4-4630-95f4-e613429c4016" targetNamespace="http://schemas.microsoft.com/office/2006/metadata/properties" ma:root="true" ma:fieldsID="96beda90447f4edeb9dd3324cbb1fccf" ns2:_="">
    <xsd:import namespace="72c9ef7e-04f4-4630-95f4-e613429c4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9ef7e-04f4-4630-95f4-e613429c4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0EA9E-C705-427D-A398-9F13138F43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53D8D-1B34-4655-A127-6CAE10C9E8C3}">
  <ds:schemaRefs>
    <ds:schemaRef ds:uri="http://schemas.microsoft.com/sharepoint/v3/contenttype/forms"/>
  </ds:schemaRefs>
</ds:datastoreItem>
</file>

<file path=customXml/itemProps3.xml><?xml version="1.0" encoding="utf-8"?>
<ds:datastoreItem xmlns:ds="http://schemas.openxmlformats.org/officeDocument/2006/customXml" ds:itemID="{F3887BE2-0395-4E10-959B-3EFC85BCB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9ef7e-04f4-4630-95f4-e613429c4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York St John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Mclaren</dc:creator>
  <keywords/>
  <dc:description/>
  <lastModifiedBy>Sophie Mclaren</lastModifiedBy>
  <revision>23</revision>
  <dcterms:created xsi:type="dcterms:W3CDTF">2025-12-01T12:50:00.0000000Z</dcterms:created>
  <dcterms:modified xsi:type="dcterms:W3CDTF">2026-02-12T16:13:55.5206743Z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0x010100598A3D869EFD7740B590531A344C15A9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