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8D5CE" w14:textId="77777777" w:rsidR="000B6580" w:rsidRDefault="000B6580" w:rsidP="000B6580"/>
    <w:p w14:paraId="4F1F0059" w14:textId="77777777" w:rsidR="000B6580" w:rsidRDefault="000B6580" w:rsidP="000B6580"/>
    <w:p w14:paraId="735D3F3B" w14:textId="77777777" w:rsidR="000B6580" w:rsidRDefault="000B6580" w:rsidP="000B6580"/>
    <w:p w14:paraId="5B4F9FA9" w14:textId="77777777" w:rsidR="000B6580" w:rsidRDefault="000B6580" w:rsidP="000B6580">
      <w:r w:rsidRPr="000E3509">
        <w:rPr>
          <w:rFonts w:ascii="Arial" w:hAnsi="Arial" w:cs="Arial"/>
          <w:noProof/>
          <w:lang w:eastAsia="en-GB"/>
        </w:rPr>
        <w:drawing>
          <wp:anchor distT="0" distB="0" distL="114300" distR="114300" simplePos="0" relativeHeight="251659264" behindDoc="0" locked="0" layoutInCell="1" allowOverlap="1" wp14:anchorId="07DF9445" wp14:editId="2747DF8D">
            <wp:simplePos x="0" y="0"/>
            <wp:positionH relativeFrom="margin">
              <wp:posOffset>4171950</wp:posOffset>
            </wp:positionH>
            <wp:positionV relativeFrom="paragraph">
              <wp:posOffset>-533400</wp:posOffset>
            </wp:positionV>
            <wp:extent cx="2098040" cy="923925"/>
            <wp:effectExtent l="0" t="0" r="0" b="9525"/>
            <wp:wrapNone/>
            <wp:docPr id="1" name="Picture 1" descr="Dia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with low confidence"/>
                    <pic:cNvPicPr/>
                  </pic:nvPicPr>
                  <pic:blipFill rotWithShape="1">
                    <a:blip r:embed="rId5" cstate="print">
                      <a:extLst>
                        <a:ext uri="{28A0092B-C50C-407E-A947-70E740481C1C}">
                          <a14:useLocalDpi xmlns:a14="http://schemas.microsoft.com/office/drawing/2010/main" val="0"/>
                        </a:ext>
                      </a:extLst>
                    </a:blip>
                    <a:srcRect l="12716" t="22460" r="12683" b="18717"/>
                    <a:stretch/>
                  </pic:blipFill>
                  <pic:spPr bwMode="auto">
                    <a:xfrm>
                      <a:off x="0" y="0"/>
                      <a:ext cx="2098040" cy="9239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8ACFF86" w14:textId="77777777" w:rsidR="000B6580" w:rsidRDefault="000B6580" w:rsidP="000B6580"/>
    <w:p w14:paraId="3FD36516" w14:textId="77777777" w:rsidR="000B6580" w:rsidRDefault="000B6580" w:rsidP="000B6580">
      <w:pPr>
        <w:ind w:firstLine="360"/>
        <w:rPr>
          <w:rFonts w:ascii="Arial" w:hAnsi="Arial" w:cs="Arial"/>
          <w:b/>
          <w:bCs/>
          <w:sz w:val="28"/>
          <w:szCs w:val="28"/>
        </w:rPr>
      </w:pPr>
      <w:r w:rsidRPr="00AC73AC">
        <w:rPr>
          <w:rFonts w:ascii="Arial" w:hAnsi="Arial" w:cs="Arial"/>
          <w:b/>
          <w:bCs/>
          <w:sz w:val="28"/>
          <w:szCs w:val="28"/>
        </w:rPr>
        <w:t>Visa Loan Scheme Policy</w:t>
      </w:r>
    </w:p>
    <w:p w14:paraId="2BD9D9AE" w14:textId="77777777" w:rsidR="000B6580" w:rsidRPr="00AC73AC" w:rsidRDefault="000B6580" w:rsidP="000B6580">
      <w:pPr>
        <w:rPr>
          <w:rFonts w:ascii="Arial" w:hAnsi="Arial" w:cs="Arial"/>
          <w:b/>
          <w:bCs/>
          <w:sz w:val="28"/>
          <w:szCs w:val="28"/>
        </w:rPr>
      </w:pPr>
    </w:p>
    <w:p w14:paraId="5F80B622" w14:textId="77777777" w:rsidR="000B6580" w:rsidRPr="001D551E" w:rsidRDefault="000B6580" w:rsidP="000B6580">
      <w:pPr>
        <w:pStyle w:val="ListParagraph"/>
        <w:numPr>
          <w:ilvl w:val="0"/>
          <w:numId w:val="1"/>
        </w:numPr>
        <w:spacing w:after="160" w:line="259" w:lineRule="auto"/>
        <w:rPr>
          <w:rFonts w:ascii="Arial" w:hAnsi="Arial" w:cs="Arial"/>
          <w:b/>
          <w:bCs/>
        </w:rPr>
      </w:pPr>
      <w:r w:rsidRPr="001D551E">
        <w:rPr>
          <w:rFonts w:ascii="Arial" w:hAnsi="Arial" w:cs="Arial"/>
          <w:b/>
          <w:bCs/>
        </w:rPr>
        <w:t>Context</w:t>
      </w:r>
    </w:p>
    <w:p w14:paraId="67D832F5" w14:textId="77777777" w:rsidR="000B6580" w:rsidRPr="001D551E" w:rsidRDefault="000B6580" w:rsidP="000B6580">
      <w:pPr>
        <w:ind w:left="360"/>
        <w:rPr>
          <w:rFonts w:ascii="Arial" w:hAnsi="Arial" w:cs="Arial"/>
        </w:rPr>
      </w:pPr>
      <w:r w:rsidRPr="001D551E">
        <w:rPr>
          <w:rFonts w:ascii="Arial" w:hAnsi="Arial" w:cs="Arial"/>
        </w:rPr>
        <w:t xml:space="preserve">The University is committed to supporting international </w:t>
      </w:r>
      <w:r w:rsidRPr="00FD3E1F">
        <w:rPr>
          <w:rFonts w:ascii="Arial" w:hAnsi="Arial" w:cs="Arial"/>
        </w:rPr>
        <w:t>applicants</w:t>
      </w:r>
      <w:r w:rsidRPr="001D551E">
        <w:rPr>
          <w:rFonts w:ascii="Arial" w:hAnsi="Arial" w:cs="Arial"/>
        </w:rPr>
        <w:t xml:space="preserve"> coming to work at the University and recognises the financial difficulty individuals may face in funding the cost of the necessary UK visa applications and other associated charges. The University’s Visa Loan Scheme is available to provide an interest-free loan to assist employees with the cost of visa applications as well as the NHS healthcare surcharge.</w:t>
      </w:r>
    </w:p>
    <w:p w14:paraId="6C27BD77" w14:textId="77777777" w:rsidR="000B6580" w:rsidRPr="001D551E" w:rsidRDefault="000B6580" w:rsidP="000B6580">
      <w:pPr>
        <w:ind w:left="360"/>
        <w:rPr>
          <w:rFonts w:ascii="Arial" w:hAnsi="Arial" w:cs="Arial"/>
        </w:rPr>
      </w:pPr>
    </w:p>
    <w:p w14:paraId="4B9C5D9D" w14:textId="77777777" w:rsidR="000B6580" w:rsidRPr="00FD3E1F" w:rsidRDefault="000B6580" w:rsidP="000B6580">
      <w:pPr>
        <w:pStyle w:val="ListParagraph"/>
        <w:numPr>
          <w:ilvl w:val="0"/>
          <w:numId w:val="1"/>
        </w:numPr>
        <w:spacing w:after="160" w:line="259" w:lineRule="auto"/>
        <w:rPr>
          <w:rFonts w:ascii="Arial" w:hAnsi="Arial" w:cs="Arial"/>
          <w:b/>
          <w:bCs/>
        </w:rPr>
      </w:pPr>
      <w:r w:rsidRPr="00FD3E1F">
        <w:rPr>
          <w:rFonts w:ascii="Arial" w:hAnsi="Arial" w:cs="Arial"/>
          <w:b/>
          <w:bCs/>
        </w:rPr>
        <w:t>Conditions of Scheme</w:t>
      </w:r>
    </w:p>
    <w:p w14:paraId="48C032B7" w14:textId="77777777" w:rsidR="000B6580" w:rsidRDefault="000B6580" w:rsidP="000B6580">
      <w:pPr>
        <w:ind w:firstLine="360"/>
        <w:rPr>
          <w:rFonts w:ascii="Arial" w:hAnsi="Arial" w:cs="Arial"/>
        </w:rPr>
      </w:pPr>
      <w:r w:rsidRPr="00FD3E1F">
        <w:rPr>
          <w:rFonts w:ascii="Arial" w:hAnsi="Arial" w:cs="Arial"/>
        </w:rPr>
        <w:t>The following conditions are</w:t>
      </w:r>
      <w:r w:rsidRPr="00C376A2">
        <w:rPr>
          <w:rFonts w:ascii="Arial" w:hAnsi="Arial" w:cs="Arial"/>
        </w:rPr>
        <w:t xml:space="preserve"> a requirement of the scheme: </w:t>
      </w:r>
    </w:p>
    <w:p w14:paraId="106678CA" w14:textId="77777777" w:rsidR="000B6580" w:rsidRPr="00C376A2" w:rsidRDefault="000B6580" w:rsidP="000B6580">
      <w:pPr>
        <w:rPr>
          <w:rFonts w:ascii="Arial" w:hAnsi="Arial" w:cs="Arial"/>
        </w:rPr>
      </w:pPr>
    </w:p>
    <w:p w14:paraId="46349CD9" w14:textId="77777777" w:rsidR="000B6580" w:rsidRPr="00B53684" w:rsidRDefault="000B6580" w:rsidP="000B6580">
      <w:pPr>
        <w:ind w:left="360"/>
        <w:rPr>
          <w:rFonts w:ascii="Arial" w:hAnsi="Arial" w:cs="Arial"/>
          <w:sz w:val="22"/>
          <w:szCs w:val="22"/>
        </w:rPr>
      </w:pPr>
      <w:r w:rsidRPr="00B53684">
        <w:rPr>
          <w:rFonts w:ascii="Arial" w:hAnsi="Arial" w:cs="Arial"/>
          <w:sz w:val="22"/>
          <w:szCs w:val="22"/>
        </w:rPr>
        <w:t>The interest-free loan must be used solely towards the cost of a UK visa application or residence and / or healthcare charges.</w:t>
      </w:r>
    </w:p>
    <w:p w14:paraId="6B7204E6" w14:textId="77777777" w:rsidR="000B6580" w:rsidRPr="00AC73AC" w:rsidRDefault="000B6580" w:rsidP="000B6580">
      <w:pPr>
        <w:pStyle w:val="ListParagraph"/>
        <w:rPr>
          <w:rFonts w:ascii="Arial" w:hAnsi="Arial" w:cs="Arial"/>
          <w:sz w:val="22"/>
          <w:szCs w:val="22"/>
        </w:rPr>
      </w:pPr>
    </w:p>
    <w:p w14:paraId="1032E41E" w14:textId="77777777" w:rsidR="000B6580" w:rsidRPr="00B53684" w:rsidRDefault="000B6580" w:rsidP="000B6580">
      <w:pPr>
        <w:ind w:left="360"/>
        <w:rPr>
          <w:rFonts w:ascii="Arial" w:hAnsi="Arial" w:cs="Arial"/>
          <w:sz w:val="22"/>
          <w:szCs w:val="22"/>
        </w:rPr>
      </w:pPr>
      <w:r w:rsidRPr="00B53684">
        <w:rPr>
          <w:rFonts w:ascii="Arial" w:hAnsi="Arial" w:cs="Arial"/>
          <w:sz w:val="22"/>
          <w:szCs w:val="22"/>
        </w:rPr>
        <w:t>The applicant must be a current employee of the University, on either a permanent or a fixed-term contract with an end date at 12 months after the date of the first loan repayment.</w:t>
      </w:r>
    </w:p>
    <w:p w14:paraId="0B66106B" w14:textId="77777777" w:rsidR="000B6580" w:rsidRPr="00AC73AC" w:rsidRDefault="000B6580" w:rsidP="000B6580">
      <w:pPr>
        <w:pStyle w:val="ListParagraph"/>
        <w:rPr>
          <w:rFonts w:ascii="Arial" w:hAnsi="Arial" w:cs="Arial"/>
          <w:sz w:val="22"/>
          <w:szCs w:val="22"/>
        </w:rPr>
      </w:pPr>
    </w:p>
    <w:p w14:paraId="65909137" w14:textId="77777777" w:rsidR="000B6580" w:rsidRDefault="000B6580" w:rsidP="000B6580">
      <w:pPr>
        <w:ind w:left="360"/>
        <w:rPr>
          <w:rFonts w:ascii="Arial" w:hAnsi="Arial" w:cs="Arial"/>
          <w:sz w:val="22"/>
          <w:szCs w:val="22"/>
        </w:rPr>
      </w:pPr>
      <w:r w:rsidRPr="00B53684">
        <w:rPr>
          <w:rFonts w:ascii="Arial" w:hAnsi="Arial" w:cs="Arial"/>
          <w:sz w:val="22"/>
          <w:szCs w:val="22"/>
        </w:rPr>
        <w:t>The applicant must require a UK visa to continue in employment or is required to apply for UK residency for themselves and / or their dependent(s). A dependent is a spouse, civil partner or partner; children under the age of 18, children over the age of 18 if they are already in the UK as a dependent.</w:t>
      </w:r>
    </w:p>
    <w:p w14:paraId="761FDB98" w14:textId="77777777" w:rsidR="000B6580" w:rsidRDefault="000B6580" w:rsidP="000B6580">
      <w:pPr>
        <w:ind w:left="360"/>
        <w:rPr>
          <w:rFonts w:ascii="Arial" w:hAnsi="Arial" w:cs="Arial"/>
          <w:sz w:val="22"/>
          <w:szCs w:val="22"/>
        </w:rPr>
      </w:pPr>
    </w:p>
    <w:p w14:paraId="3F3856A5" w14:textId="77777777" w:rsidR="000B6580" w:rsidRDefault="000B6580" w:rsidP="000B6580">
      <w:pPr>
        <w:ind w:left="360"/>
        <w:rPr>
          <w:rFonts w:ascii="Arial" w:hAnsi="Arial" w:cs="Arial"/>
          <w:sz w:val="22"/>
          <w:szCs w:val="22"/>
        </w:rPr>
      </w:pPr>
      <w:r w:rsidRPr="000E2BEA">
        <w:rPr>
          <w:rFonts w:ascii="Arial" w:hAnsi="Arial" w:cs="Arial"/>
          <w:sz w:val="22"/>
          <w:szCs w:val="22"/>
        </w:rPr>
        <w:t>The applicant must require a UK visa to continue in employment or is required to apply for UK residency for themselves and / or their dependent(s). A dependent is a spouse, civil partner or partner; children under the age of 18, children over the age of 18 if they are already in the UK as a dependent.</w:t>
      </w:r>
    </w:p>
    <w:p w14:paraId="6F60DEAA" w14:textId="77777777" w:rsidR="000B6580" w:rsidRDefault="000B6580" w:rsidP="000B6580">
      <w:pPr>
        <w:ind w:left="360"/>
        <w:rPr>
          <w:rFonts w:ascii="Arial" w:hAnsi="Arial" w:cs="Arial"/>
          <w:sz w:val="22"/>
          <w:szCs w:val="22"/>
        </w:rPr>
      </w:pPr>
    </w:p>
    <w:p w14:paraId="724B2115" w14:textId="77777777" w:rsidR="000B6580" w:rsidRPr="000E2BEA" w:rsidRDefault="000B6580" w:rsidP="000B6580">
      <w:pPr>
        <w:ind w:left="360"/>
        <w:rPr>
          <w:rFonts w:ascii="Arial" w:hAnsi="Arial" w:cs="Arial"/>
          <w:sz w:val="22"/>
          <w:szCs w:val="22"/>
        </w:rPr>
      </w:pPr>
      <w:r w:rsidRPr="000E2BEA">
        <w:rPr>
          <w:rFonts w:ascii="Arial" w:hAnsi="Arial" w:cs="Arial"/>
          <w:sz w:val="22"/>
          <w:szCs w:val="22"/>
        </w:rPr>
        <w:t>The visa loan scheme is not intended to fund the cost of relocation which may be supported under the University’s Relocation Policy.</w:t>
      </w:r>
    </w:p>
    <w:p w14:paraId="47411040" w14:textId="77777777" w:rsidR="000B6580" w:rsidRPr="00AC73AC" w:rsidRDefault="000B6580" w:rsidP="000B6580">
      <w:pPr>
        <w:pStyle w:val="ListParagraph"/>
        <w:ind w:left="1080"/>
        <w:jc w:val="both"/>
        <w:rPr>
          <w:rFonts w:ascii="Arial" w:hAnsi="Arial" w:cs="Arial"/>
          <w:sz w:val="22"/>
          <w:szCs w:val="22"/>
        </w:rPr>
      </w:pPr>
    </w:p>
    <w:p w14:paraId="26193733" w14:textId="77777777" w:rsidR="000B6580" w:rsidRPr="008F0AC4" w:rsidRDefault="000B6580" w:rsidP="000B6580">
      <w:pPr>
        <w:pStyle w:val="ListParagraph"/>
        <w:numPr>
          <w:ilvl w:val="0"/>
          <w:numId w:val="1"/>
        </w:numPr>
        <w:rPr>
          <w:rFonts w:ascii="Arial" w:hAnsi="Arial" w:cs="Arial"/>
          <w:b/>
          <w:bCs/>
        </w:rPr>
      </w:pPr>
      <w:r w:rsidRPr="008F0AC4">
        <w:rPr>
          <w:rFonts w:ascii="Arial" w:hAnsi="Arial" w:cs="Arial"/>
          <w:b/>
          <w:bCs/>
        </w:rPr>
        <w:t>Administration and Limits</w:t>
      </w:r>
    </w:p>
    <w:p w14:paraId="30677219" w14:textId="77777777" w:rsidR="000B6580" w:rsidRPr="00BF3114" w:rsidRDefault="000B6580" w:rsidP="000B6580">
      <w:pPr>
        <w:pStyle w:val="ListParagraph"/>
        <w:rPr>
          <w:rFonts w:ascii="Arial" w:hAnsi="Arial" w:cs="Arial"/>
          <w:b/>
          <w:bCs/>
        </w:rPr>
      </w:pPr>
    </w:p>
    <w:p w14:paraId="0B91095E" w14:textId="77777777" w:rsidR="000B6580" w:rsidRDefault="000B6580" w:rsidP="000B6580">
      <w:pPr>
        <w:ind w:left="330"/>
        <w:rPr>
          <w:rFonts w:ascii="Arial" w:hAnsi="Arial" w:cs="Arial"/>
          <w:sz w:val="22"/>
          <w:szCs w:val="22"/>
        </w:rPr>
      </w:pPr>
      <w:r w:rsidRPr="00AC73AC">
        <w:rPr>
          <w:rFonts w:ascii="Arial" w:hAnsi="Arial" w:cs="Arial"/>
          <w:sz w:val="22"/>
          <w:szCs w:val="22"/>
        </w:rPr>
        <w:t>To apply, the applicant must complete the Visa Loan Scheme application form and</w:t>
      </w:r>
      <w:r>
        <w:rPr>
          <w:rFonts w:ascii="Arial" w:hAnsi="Arial" w:cs="Arial"/>
        </w:rPr>
        <w:t xml:space="preserve"> </w:t>
      </w:r>
      <w:r w:rsidRPr="00AC73AC">
        <w:rPr>
          <w:rFonts w:ascii="Arial" w:hAnsi="Arial" w:cs="Arial"/>
          <w:sz w:val="22"/>
          <w:szCs w:val="22"/>
        </w:rPr>
        <w:t xml:space="preserve">submit it </w:t>
      </w:r>
      <w:r>
        <w:rPr>
          <w:rFonts w:ascii="Arial" w:hAnsi="Arial" w:cs="Arial"/>
        </w:rPr>
        <w:tab/>
      </w:r>
      <w:r w:rsidRPr="00AC73AC">
        <w:rPr>
          <w:rFonts w:ascii="Arial" w:hAnsi="Arial" w:cs="Arial"/>
          <w:sz w:val="22"/>
          <w:szCs w:val="22"/>
        </w:rPr>
        <w:t>to the University’s Head of Human Resources with confirmation of the visa</w:t>
      </w:r>
      <w:r>
        <w:rPr>
          <w:rFonts w:ascii="Arial" w:hAnsi="Arial" w:cs="Arial"/>
        </w:rPr>
        <w:t xml:space="preserve"> </w:t>
      </w:r>
      <w:r w:rsidRPr="00AC73AC">
        <w:rPr>
          <w:rFonts w:ascii="Arial" w:hAnsi="Arial" w:cs="Arial"/>
          <w:sz w:val="22"/>
          <w:szCs w:val="22"/>
        </w:rPr>
        <w:t>application fee and /or NHS healthcare surcharge from UK Visas and Immigration.</w:t>
      </w:r>
    </w:p>
    <w:p w14:paraId="56211E48" w14:textId="77777777" w:rsidR="000B6580" w:rsidRDefault="000B6580" w:rsidP="000B6580">
      <w:pPr>
        <w:ind w:left="330"/>
        <w:rPr>
          <w:rFonts w:ascii="Arial" w:hAnsi="Arial" w:cs="Arial"/>
          <w:sz w:val="22"/>
          <w:szCs w:val="22"/>
        </w:rPr>
      </w:pPr>
    </w:p>
    <w:p w14:paraId="4F93A6C4" w14:textId="77777777" w:rsidR="000B6580" w:rsidRDefault="000B6580" w:rsidP="000B6580">
      <w:pPr>
        <w:ind w:left="330"/>
        <w:rPr>
          <w:rFonts w:ascii="Arial" w:hAnsi="Arial" w:cs="Arial"/>
          <w:sz w:val="22"/>
          <w:szCs w:val="22"/>
        </w:rPr>
      </w:pPr>
      <w:r w:rsidRPr="00555FD3">
        <w:rPr>
          <w:rFonts w:ascii="Arial" w:hAnsi="Arial" w:cs="Arial"/>
          <w:color w:val="0070C0"/>
        </w:rPr>
        <w:tab/>
      </w:r>
      <w:hyperlink r:id="rId6" w:history="1">
        <w:r w:rsidRPr="00555FD3">
          <w:rPr>
            <w:rStyle w:val="Hyperlink"/>
            <w:rFonts w:ascii="Arial" w:hAnsi="Arial" w:cs="Arial"/>
          </w:rPr>
          <w:t>https://www.gov.uk/government/organisations/uk-visas-and-immigration</w:t>
        </w:r>
      </w:hyperlink>
      <w:r w:rsidRPr="00C376A2">
        <w:rPr>
          <w:rFonts w:ascii="Arial" w:hAnsi="Arial" w:cs="Arial"/>
          <w:color w:val="0070C0"/>
          <w:sz w:val="22"/>
          <w:szCs w:val="22"/>
        </w:rPr>
        <w:t xml:space="preserve"> </w:t>
      </w:r>
      <w:r>
        <w:rPr>
          <w:rFonts w:ascii="Arial" w:hAnsi="Arial" w:cs="Arial"/>
          <w:color w:val="0070C0"/>
        </w:rPr>
        <w:tab/>
      </w:r>
      <w:hyperlink r:id="rId7" w:history="1">
        <w:r w:rsidRPr="00AC73AC">
          <w:rPr>
            <w:rStyle w:val="Hyperlink"/>
            <w:rFonts w:ascii="Arial" w:hAnsi="Arial" w:cs="Arial"/>
            <w:sz w:val="22"/>
            <w:szCs w:val="22"/>
          </w:rPr>
          <w:t>https://www.gov.uk/healthcare-immigration-application</w:t>
        </w:r>
      </w:hyperlink>
      <w:r w:rsidRPr="00AC73AC">
        <w:rPr>
          <w:rFonts w:ascii="Arial" w:hAnsi="Arial" w:cs="Arial"/>
          <w:sz w:val="22"/>
          <w:szCs w:val="22"/>
        </w:rPr>
        <w:t>.</w:t>
      </w:r>
    </w:p>
    <w:p w14:paraId="6E719BA5" w14:textId="77777777" w:rsidR="000B6580" w:rsidRDefault="000B6580" w:rsidP="000B6580">
      <w:pPr>
        <w:rPr>
          <w:rFonts w:ascii="Arial" w:hAnsi="Arial" w:cs="Arial"/>
          <w:sz w:val="22"/>
          <w:szCs w:val="22"/>
        </w:rPr>
      </w:pPr>
    </w:p>
    <w:p w14:paraId="176CFF1B" w14:textId="77777777" w:rsidR="000B6580" w:rsidRPr="006A31FD" w:rsidRDefault="000B6580" w:rsidP="000B6580">
      <w:pPr>
        <w:ind w:left="330"/>
        <w:jc w:val="both"/>
        <w:rPr>
          <w:rFonts w:ascii="Arial" w:hAnsi="Arial" w:cs="Arial"/>
          <w:sz w:val="22"/>
          <w:szCs w:val="22"/>
        </w:rPr>
      </w:pPr>
      <w:r w:rsidRPr="006A31FD">
        <w:rPr>
          <w:rFonts w:ascii="Arial" w:hAnsi="Arial" w:cs="Arial"/>
          <w:sz w:val="22"/>
          <w:szCs w:val="22"/>
        </w:rPr>
        <w:t>Evidence of the payment must be provided. If this is not available at application it must be provided as soon as possible / within 2 months of submission.</w:t>
      </w:r>
    </w:p>
    <w:p w14:paraId="4B837384" w14:textId="77777777" w:rsidR="000B6580" w:rsidRPr="00AC73AC" w:rsidRDefault="000B6580" w:rsidP="000B6580">
      <w:pPr>
        <w:jc w:val="both"/>
        <w:rPr>
          <w:rFonts w:ascii="Arial" w:hAnsi="Arial" w:cs="Arial"/>
          <w:sz w:val="22"/>
          <w:szCs w:val="22"/>
        </w:rPr>
      </w:pPr>
    </w:p>
    <w:p w14:paraId="0CF37E73" w14:textId="6A79E865" w:rsidR="000B6580" w:rsidRPr="006A31FD" w:rsidRDefault="000B6580" w:rsidP="000B6580">
      <w:pPr>
        <w:ind w:left="720" w:hanging="390"/>
        <w:jc w:val="both"/>
        <w:rPr>
          <w:rFonts w:ascii="Arial" w:hAnsi="Arial" w:cs="Arial"/>
          <w:sz w:val="22"/>
          <w:szCs w:val="22"/>
        </w:rPr>
      </w:pPr>
      <w:r>
        <w:rPr>
          <w:rFonts w:ascii="Arial" w:hAnsi="Arial" w:cs="Arial"/>
          <w:sz w:val="22"/>
          <w:szCs w:val="22"/>
          <w:lang w:val="en-US"/>
        </w:rPr>
        <w:t>T</w:t>
      </w:r>
      <w:r w:rsidRPr="006A31FD">
        <w:rPr>
          <w:rFonts w:ascii="Arial" w:hAnsi="Arial" w:cs="Arial"/>
          <w:sz w:val="22"/>
          <w:szCs w:val="22"/>
        </w:rPr>
        <w:t>he maximum loan amount available is up to £</w:t>
      </w:r>
      <w:r>
        <w:rPr>
          <w:rFonts w:ascii="Arial" w:hAnsi="Arial" w:cs="Arial"/>
          <w:sz w:val="22"/>
          <w:szCs w:val="22"/>
        </w:rPr>
        <w:t>10,000</w:t>
      </w:r>
      <w:r w:rsidRPr="006A31FD">
        <w:rPr>
          <w:rFonts w:ascii="Arial" w:hAnsi="Arial" w:cs="Arial"/>
          <w:sz w:val="22"/>
          <w:szCs w:val="22"/>
        </w:rPr>
        <w:t xml:space="preserve">. The minimum loan amount is £500. </w:t>
      </w:r>
    </w:p>
    <w:p w14:paraId="7446C00A" w14:textId="77777777" w:rsidR="000B6580" w:rsidRPr="00AC73AC" w:rsidRDefault="000B6580" w:rsidP="000B6580">
      <w:pPr>
        <w:jc w:val="both"/>
        <w:rPr>
          <w:rFonts w:ascii="Arial" w:hAnsi="Arial" w:cs="Arial"/>
          <w:sz w:val="22"/>
          <w:szCs w:val="22"/>
        </w:rPr>
      </w:pPr>
    </w:p>
    <w:p w14:paraId="59423DA9" w14:textId="77777777" w:rsidR="000B6580" w:rsidRPr="006A31FD" w:rsidRDefault="000B6580" w:rsidP="000B6580">
      <w:pPr>
        <w:ind w:left="330"/>
        <w:jc w:val="both"/>
        <w:rPr>
          <w:rFonts w:ascii="Arial" w:hAnsi="Arial" w:cs="Arial"/>
          <w:sz w:val="22"/>
          <w:szCs w:val="22"/>
        </w:rPr>
      </w:pPr>
      <w:r w:rsidRPr="006A31FD">
        <w:rPr>
          <w:rFonts w:ascii="Arial" w:hAnsi="Arial" w:cs="Arial"/>
          <w:sz w:val="22"/>
          <w:szCs w:val="22"/>
        </w:rPr>
        <w:t>The applicant’s line manager must endorse the application form and inform Head of HR of any potential changes which may invalidate the application.</w:t>
      </w:r>
    </w:p>
    <w:p w14:paraId="5D446A50" w14:textId="77777777" w:rsidR="000B6580" w:rsidRPr="00AC73AC" w:rsidRDefault="000B6580" w:rsidP="000B6580">
      <w:pPr>
        <w:ind w:left="60"/>
        <w:jc w:val="both"/>
        <w:rPr>
          <w:rFonts w:ascii="Arial" w:hAnsi="Arial" w:cs="Arial"/>
          <w:sz w:val="22"/>
          <w:szCs w:val="22"/>
        </w:rPr>
      </w:pPr>
    </w:p>
    <w:p w14:paraId="24AF6AD0" w14:textId="77777777" w:rsidR="000B6580" w:rsidRDefault="000B6580" w:rsidP="000B6580">
      <w:pPr>
        <w:jc w:val="both"/>
        <w:rPr>
          <w:rFonts w:ascii="Arial" w:hAnsi="Arial" w:cs="Arial"/>
          <w:sz w:val="22"/>
          <w:szCs w:val="22"/>
        </w:rPr>
      </w:pPr>
      <w:r>
        <w:rPr>
          <w:rFonts w:ascii="Arial" w:hAnsi="Arial" w:cs="Arial"/>
          <w:sz w:val="22"/>
          <w:szCs w:val="22"/>
        </w:rPr>
        <w:t xml:space="preserve">     </w:t>
      </w:r>
      <w:r w:rsidRPr="006A31FD">
        <w:rPr>
          <w:rFonts w:ascii="Arial" w:hAnsi="Arial" w:cs="Arial"/>
          <w:sz w:val="22"/>
          <w:szCs w:val="22"/>
        </w:rPr>
        <w:t xml:space="preserve">Each application will be reviewed against the qualifying criteria and will be approved by the University’s </w:t>
      </w:r>
      <w:r>
        <w:rPr>
          <w:rFonts w:ascii="Arial" w:hAnsi="Arial" w:cs="Arial"/>
          <w:sz w:val="22"/>
          <w:szCs w:val="22"/>
        </w:rPr>
        <w:t xml:space="preserve">    </w:t>
      </w:r>
    </w:p>
    <w:p w14:paraId="78A168AE" w14:textId="77777777" w:rsidR="000B6580" w:rsidRDefault="000B6580" w:rsidP="000B6580">
      <w:pPr>
        <w:jc w:val="both"/>
        <w:rPr>
          <w:rFonts w:ascii="Arial" w:hAnsi="Arial" w:cs="Arial"/>
          <w:sz w:val="22"/>
          <w:szCs w:val="22"/>
        </w:rPr>
      </w:pPr>
      <w:r>
        <w:rPr>
          <w:rFonts w:ascii="Arial" w:hAnsi="Arial" w:cs="Arial"/>
          <w:sz w:val="22"/>
          <w:szCs w:val="22"/>
        </w:rPr>
        <w:t xml:space="preserve">     </w:t>
      </w:r>
      <w:r w:rsidRPr="006A31FD">
        <w:rPr>
          <w:rFonts w:ascii="Arial" w:hAnsi="Arial" w:cs="Arial"/>
          <w:sz w:val="22"/>
          <w:szCs w:val="22"/>
        </w:rPr>
        <w:t xml:space="preserve">Head of HR before being processed for payment. Payment of the loan amount will be by BACs </w:t>
      </w:r>
      <w:r>
        <w:rPr>
          <w:rFonts w:ascii="Arial" w:hAnsi="Arial" w:cs="Arial"/>
          <w:sz w:val="22"/>
          <w:szCs w:val="22"/>
        </w:rPr>
        <w:t xml:space="preserve">       </w:t>
      </w:r>
    </w:p>
    <w:p w14:paraId="6339C11D" w14:textId="77777777" w:rsidR="000B6580" w:rsidRDefault="000B6580" w:rsidP="000B6580">
      <w:pPr>
        <w:jc w:val="both"/>
        <w:rPr>
          <w:rFonts w:ascii="Arial" w:hAnsi="Arial" w:cs="Arial"/>
          <w:sz w:val="22"/>
          <w:szCs w:val="22"/>
        </w:rPr>
      </w:pPr>
    </w:p>
    <w:p w14:paraId="39B25093" w14:textId="77777777" w:rsidR="000B6580" w:rsidRPr="006A31FD" w:rsidRDefault="000B6580" w:rsidP="000B6580">
      <w:pPr>
        <w:jc w:val="both"/>
        <w:rPr>
          <w:rFonts w:ascii="Arial" w:hAnsi="Arial" w:cs="Arial"/>
          <w:sz w:val="22"/>
          <w:szCs w:val="22"/>
        </w:rPr>
      </w:pPr>
      <w:r w:rsidRPr="006A31FD">
        <w:rPr>
          <w:rFonts w:ascii="Arial" w:hAnsi="Arial" w:cs="Arial"/>
          <w:sz w:val="22"/>
          <w:szCs w:val="22"/>
        </w:rPr>
        <w:lastRenderedPageBreak/>
        <w:t>transfer, into the applicant’s usual salary bank account on the next available payroll run. In exceptional circumstances a payment may be made upon commencement of employment via BACS transfer.</w:t>
      </w:r>
    </w:p>
    <w:p w14:paraId="08C9E57B" w14:textId="77777777" w:rsidR="000B6580" w:rsidRPr="00AC73AC" w:rsidRDefault="000B6580" w:rsidP="000B6580">
      <w:pPr>
        <w:rPr>
          <w:rFonts w:ascii="Arial" w:hAnsi="Arial" w:cs="Arial"/>
          <w:sz w:val="22"/>
          <w:szCs w:val="22"/>
        </w:rPr>
      </w:pPr>
    </w:p>
    <w:p w14:paraId="44755D80" w14:textId="30CA50B6" w:rsidR="000B6580" w:rsidRPr="00AC73AC" w:rsidRDefault="000B6580" w:rsidP="000B6580">
      <w:pPr>
        <w:rPr>
          <w:rFonts w:ascii="Arial" w:hAnsi="Arial" w:cs="Arial"/>
          <w:sz w:val="22"/>
          <w:szCs w:val="22"/>
        </w:rPr>
      </w:pPr>
      <w:r w:rsidRPr="00AC73AC">
        <w:rPr>
          <w:rFonts w:ascii="Arial" w:hAnsi="Arial" w:cs="Arial"/>
          <w:sz w:val="22"/>
          <w:szCs w:val="22"/>
        </w:rPr>
        <w:t xml:space="preserve">Repayment of loans will be via the University’s payroll and deducted from the employee’s pay in </w:t>
      </w:r>
    </w:p>
    <w:p w14:paraId="7EE431F9" w14:textId="51283F3F" w:rsidR="000B6580" w:rsidRDefault="000B6580" w:rsidP="000B6580">
      <w:pPr>
        <w:rPr>
          <w:rFonts w:ascii="Arial" w:hAnsi="Arial" w:cs="Arial"/>
          <w:sz w:val="22"/>
          <w:szCs w:val="22"/>
        </w:rPr>
      </w:pPr>
      <w:r w:rsidRPr="00AC73AC">
        <w:rPr>
          <w:rFonts w:ascii="Arial" w:hAnsi="Arial" w:cs="Arial"/>
          <w:sz w:val="22"/>
          <w:szCs w:val="22"/>
        </w:rPr>
        <w:t xml:space="preserve">24 monthly instalments. Deductions will commence at the end of the first month after the loan is received. </w:t>
      </w:r>
    </w:p>
    <w:p w14:paraId="135E1F63" w14:textId="77777777" w:rsidR="000B6580" w:rsidRPr="00AC73AC" w:rsidRDefault="000B6580" w:rsidP="000B6580">
      <w:pPr>
        <w:rPr>
          <w:rFonts w:ascii="Arial" w:hAnsi="Arial" w:cs="Arial"/>
          <w:sz w:val="22"/>
          <w:szCs w:val="22"/>
        </w:rPr>
      </w:pPr>
    </w:p>
    <w:p w14:paraId="1CE6CB3F" w14:textId="77777777" w:rsidR="000B6580" w:rsidRDefault="000B6580" w:rsidP="000B6580">
      <w:pPr>
        <w:rPr>
          <w:rFonts w:ascii="Arial" w:hAnsi="Arial" w:cs="Arial"/>
          <w:sz w:val="22"/>
          <w:szCs w:val="22"/>
        </w:rPr>
      </w:pPr>
      <w:r w:rsidRPr="00AC73AC">
        <w:rPr>
          <w:rFonts w:ascii="Arial" w:hAnsi="Arial" w:cs="Arial"/>
          <w:sz w:val="22"/>
          <w:szCs w:val="22"/>
        </w:rPr>
        <w:t>In submitting a loan application the applicant agrees, should their employment be terminated, to the University recovering the outstanding loan balance from their notice period and final pay. Where the employee’s final pay is insufficient to fully repay the loan in full, then the remaining balance will be due immediately via direct payment to the University.</w:t>
      </w:r>
    </w:p>
    <w:p w14:paraId="5D0FDECA" w14:textId="77777777" w:rsidR="000B6580" w:rsidRPr="00AC73AC" w:rsidRDefault="000B6580" w:rsidP="000B6580">
      <w:pPr>
        <w:rPr>
          <w:rFonts w:ascii="Arial" w:hAnsi="Arial" w:cs="Arial"/>
          <w:sz w:val="22"/>
          <w:szCs w:val="22"/>
        </w:rPr>
      </w:pPr>
    </w:p>
    <w:p w14:paraId="44E2E059" w14:textId="77777777" w:rsidR="000B6580" w:rsidRDefault="000B6580" w:rsidP="000B6580">
      <w:pPr>
        <w:rPr>
          <w:rFonts w:ascii="Arial" w:hAnsi="Arial" w:cs="Arial"/>
          <w:sz w:val="22"/>
          <w:szCs w:val="22"/>
        </w:rPr>
      </w:pPr>
      <w:r w:rsidRPr="00AC73AC">
        <w:rPr>
          <w:rFonts w:ascii="Arial" w:hAnsi="Arial" w:cs="Arial"/>
          <w:sz w:val="22"/>
          <w:szCs w:val="22"/>
        </w:rPr>
        <w:t>In the event the loan amount is more than the amount required to cover the cost of the visa, residency and / or healthcare surcharge, then the loan arrangement will continue based upon the initial agreed loan.</w:t>
      </w:r>
    </w:p>
    <w:p w14:paraId="4EC57E90" w14:textId="77777777" w:rsidR="000B6580" w:rsidRPr="00AC73AC" w:rsidRDefault="000B6580" w:rsidP="000B6580">
      <w:pPr>
        <w:rPr>
          <w:rFonts w:ascii="Arial" w:hAnsi="Arial" w:cs="Arial"/>
          <w:sz w:val="22"/>
          <w:szCs w:val="22"/>
        </w:rPr>
      </w:pPr>
    </w:p>
    <w:p w14:paraId="0995380D" w14:textId="77777777" w:rsidR="000B6580" w:rsidRDefault="000B6580" w:rsidP="000B6580">
      <w:pPr>
        <w:rPr>
          <w:rFonts w:ascii="Arial" w:hAnsi="Arial" w:cs="Arial"/>
          <w:sz w:val="22"/>
          <w:szCs w:val="22"/>
        </w:rPr>
      </w:pPr>
      <w:r w:rsidRPr="00AC73AC">
        <w:rPr>
          <w:rFonts w:ascii="Arial" w:hAnsi="Arial" w:cs="Arial"/>
          <w:sz w:val="22"/>
          <w:szCs w:val="22"/>
        </w:rPr>
        <w:t xml:space="preserve">An applicant who is expecting to have periods of unpaid leave of greater than one month will be required to inform the University’s Head of HR and make alternative arrangements to repay the balance of the loan. </w:t>
      </w:r>
    </w:p>
    <w:p w14:paraId="3C94071E" w14:textId="77777777" w:rsidR="000B6580" w:rsidRPr="00AC73AC" w:rsidRDefault="000B6580" w:rsidP="000B6580">
      <w:pPr>
        <w:rPr>
          <w:rFonts w:ascii="Arial" w:hAnsi="Arial" w:cs="Arial"/>
          <w:sz w:val="22"/>
          <w:szCs w:val="22"/>
        </w:rPr>
      </w:pPr>
    </w:p>
    <w:p w14:paraId="15E1CCD0" w14:textId="77777777" w:rsidR="000B6580" w:rsidRDefault="000B6580" w:rsidP="000B6580">
      <w:pPr>
        <w:rPr>
          <w:rFonts w:ascii="Arial" w:hAnsi="Arial" w:cs="Arial"/>
          <w:sz w:val="22"/>
          <w:szCs w:val="22"/>
        </w:rPr>
      </w:pPr>
      <w:r w:rsidRPr="00AC73AC">
        <w:rPr>
          <w:rFonts w:ascii="Arial" w:hAnsi="Arial" w:cs="Arial"/>
          <w:sz w:val="22"/>
          <w:szCs w:val="22"/>
        </w:rPr>
        <w:t>Should the applicant fail at any time to comply with any of the above conditions, the University is entitled to terminate the loan agreement and seek immediate re</w:t>
      </w:r>
      <w:r>
        <w:rPr>
          <w:rFonts w:ascii="Arial" w:hAnsi="Arial" w:cs="Arial"/>
        </w:rPr>
        <w:t>-</w:t>
      </w:r>
      <w:r w:rsidRPr="00AC73AC">
        <w:rPr>
          <w:rFonts w:ascii="Arial" w:hAnsi="Arial" w:cs="Arial"/>
          <w:sz w:val="22"/>
          <w:szCs w:val="22"/>
        </w:rPr>
        <w:t xml:space="preserve">payment of the outstanding balance of the loan. </w:t>
      </w:r>
    </w:p>
    <w:p w14:paraId="127B02E9" w14:textId="77777777" w:rsidR="000B6580" w:rsidRPr="00AC73AC" w:rsidRDefault="000B6580" w:rsidP="000B6580">
      <w:pPr>
        <w:rPr>
          <w:rFonts w:ascii="Arial" w:hAnsi="Arial" w:cs="Arial"/>
          <w:sz w:val="22"/>
          <w:szCs w:val="22"/>
        </w:rPr>
      </w:pPr>
    </w:p>
    <w:p w14:paraId="142B52BA" w14:textId="77777777" w:rsidR="000B6580" w:rsidRDefault="000B6580" w:rsidP="000B6580">
      <w:pPr>
        <w:rPr>
          <w:rFonts w:ascii="Arial" w:hAnsi="Arial" w:cs="Arial"/>
          <w:sz w:val="22"/>
          <w:szCs w:val="22"/>
        </w:rPr>
      </w:pPr>
      <w:r w:rsidRPr="00AC73AC">
        <w:rPr>
          <w:rFonts w:ascii="Arial" w:hAnsi="Arial" w:cs="Arial"/>
          <w:sz w:val="22"/>
          <w:szCs w:val="22"/>
        </w:rPr>
        <w:t xml:space="preserve">Applications may be submitted at any point in the calendar year. </w:t>
      </w:r>
    </w:p>
    <w:p w14:paraId="5D11783E" w14:textId="77777777" w:rsidR="000B6580" w:rsidRDefault="000B6580" w:rsidP="000B6580">
      <w:pPr>
        <w:rPr>
          <w:rFonts w:ascii="Arial" w:hAnsi="Arial" w:cs="Arial"/>
          <w:sz w:val="22"/>
          <w:szCs w:val="22"/>
        </w:rPr>
      </w:pPr>
    </w:p>
    <w:p w14:paraId="023ED817" w14:textId="77777777" w:rsidR="000B6580" w:rsidRDefault="000B6580" w:rsidP="000B6580">
      <w:pPr>
        <w:rPr>
          <w:rFonts w:ascii="Arial" w:hAnsi="Arial" w:cs="Arial"/>
          <w:sz w:val="22"/>
          <w:szCs w:val="22"/>
        </w:rPr>
      </w:pPr>
      <w:r w:rsidRPr="00AC73AC">
        <w:rPr>
          <w:rFonts w:ascii="Arial" w:hAnsi="Arial" w:cs="Arial"/>
          <w:sz w:val="22"/>
          <w:szCs w:val="22"/>
        </w:rPr>
        <w:t>An applicant in receipt of a visa loan must have fully repaid the loan before a new application may be submitted.</w:t>
      </w:r>
    </w:p>
    <w:p w14:paraId="3FF49D9B" w14:textId="77777777" w:rsidR="000B6580" w:rsidRPr="00AC73AC" w:rsidRDefault="000B6580" w:rsidP="000B6580">
      <w:pPr>
        <w:rPr>
          <w:rFonts w:ascii="Arial" w:hAnsi="Arial" w:cs="Arial"/>
          <w:sz w:val="22"/>
          <w:szCs w:val="22"/>
        </w:rPr>
      </w:pPr>
    </w:p>
    <w:p w14:paraId="264F2671" w14:textId="77777777" w:rsidR="000B6580" w:rsidRDefault="000B6580" w:rsidP="000B6580">
      <w:pPr>
        <w:rPr>
          <w:rFonts w:ascii="Arial" w:hAnsi="Arial" w:cs="Arial"/>
          <w:sz w:val="22"/>
          <w:szCs w:val="22"/>
        </w:rPr>
      </w:pPr>
      <w:r w:rsidRPr="00AC73AC">
        <w:rPr>
          <w:rFonts w:ascii="Arial" w:hAnsi="Arial" w:cs="Arial"/>
          <w:sz w:val="22"/>
          <w:szCs w:val="22"/>
        </w:rPr>
        <w:t xml:space="preserve">The visa loan scheme will be reviewed annually by the University’s Head of HR and strictly audited to ensure it is properly utilised. </w:t>
      </w:r>
    </w:p>
    <w:p w14:paraId="45829371" w14:textId="77777777" w:rsidR="000B6580" w:rsidRPr="00AC73AC" w:rsidRDefault="000B6580" w:rsidP="000B6580">
      <w:pPr>
        <w:rPr>
          <w:rFonts w:ascii="Arial" w:hAnsi="Arial" w:cs="Arial"/>
          <w:sz w:val="22"/>
          <w:szCs w:val="22"/>
        </w:rPr>
      </w:pPr>
    </w:p>
    <w:p w14:paraId="3D5F4073" w14:textId="77777777" w:rsidR="000B6580" w:rsidRPr="00EC1165" w:rsidRDefault="000B6580" w:rsidP="000B6580">
      <w:pPr>
        <w:rPr>
          <w:rFonts w:ascii="Arial" w:hAnsi="Arial" w:cs="Arial"/>
          <w:b/>
          <w:bCs/>
        </w:rPr>
      </w:pPr>
      <w:r>
        <w:rPr>
          <w:rFonts w:ascii="Arial" w:hAnsi="Arial" w:cs="Arial"/>
          <w:b/>
          <w:bCs/>
        </w:rPr>
        <w:t>4.</w:t>
      </w:r>
      <w:r w:rsidRPr="00EC1165">
        <w:rPr>
          <w:rFonts w:ascii="Arial" w:hAnsi="Arial" w:cs="Arial"/>
          <w:b/>
          <w:bCs/>
        </w:rPr>
        <w:t>Tax Treatment</w:t>
      </w:r>
    </w:p>
    <w:p w14:paraId="0A3852EC" w14:textId="77777777" w:rsidR="000B6580" w:rsidRPr="00BF3114" w:rsidRDefault="000B6580" w:rsidP="000B6580">
      <w:pPr>
        <w:rPr>
          <w:rFonts w:ascii="Arial" w:hAnsi="Arial" w:cs="Arial"/>
          <w:b/>
          <w:bCs/>
        </w:rPr>
      </w:pPr>
    </w:p>
    <w:p w14:paraId="2DD1E4BA" w14:textId="77777777" w:rsidR="000B6580" w:rsidRDefault="000B6580" w:rsidP="000B6580">
      <w:pPr>
        <w:rPr>
          <w:rFonts w:ascii="Arial" w:hAnsi="Arial" w:cs="Arial"/>
        </w:rPr>
      </w:pPr>
      <w:r w:rsidRPr="00AC73AC">
        <w:rPr>
          <w:rFonts w:ascii="Arial" w:hAnsi="Arial" w:cs="Arial"/>
          <w:sz w:val="22"/>
          <w:szCs w:val="22"/>
        </w:rPr>
        <w:t>In accordance with current taxation law, the loan is non-taxable and free of interest or administrative charges as it falls beneath the HMRC agreed limit threshold.</w:t>
      </w:r>
    </w:p>
    <w:p w14:paraId="684087DD" w14:textId="77777777" w:rsidR="000B6580" w:rsidRDefault="000B6580" w:rsidP="000B6580">
      <w:pPr>
        <w:rPr>
          <w:rFonts w:ascii="Arial" w:hAnsi="Arial" w:cs="Arial"/>
        </w:rPr>
      </w:pPr>
    </w:p>
    <w:p w14:paraId="0EA91064" w14:textId="77777777" w:rsidR="000B6580" w:rsidRPr="00AC73AC" w:rsidRDefault="000B6580" w:rsidP="000B6580">
      <w:pPr>
        <w:rPr>
          <w:rFonts w:ascii="Arial" w:hAnsi="Arial" w:cs="Arial"/>
          <w:sz w:val="22"/>
          <w:szCs w:val="22"/>
        </w:rPr>
      </w:pPr>
    </w:p>
    <w:p w14:paraId="06E67D69" w14:textId="77777777" w:rsidR="000B6580" w:rsidRPr="00AC73AC" w:rsidRDefault="000B6580" w:rsidP="000B6580">
      <w:pPr>
        <w:pStyle w:val="Heading3"/>
        <w:rPr>
          <w:rFonts w:ascii="Arial" w:hAnsi="Arial" w:cs="Arial"/>
          <w:sz w:val="22"/>
          <w:szCs w:val="22"/>
        </w:rPr>
      </w:pPr>
    </w:p>
    <w:tbl>
      <w:tblPr>
        <w:tblStyle w:val="TableGrid"/>
        <w:tblW w:w="5000" w:type="pct"/>
        <w:tblLook w:val="04A0" w:firstRow="1" w:lastRow="0" w:firstColumn="1" w:lastColumn="0" w:noHBand="0" w:noVBand="1"/>
      </w:tblPr>
      <w:tblGrid>
        <w:gridCol w:w="3136"/>
        <w:gridCol w:w="2315"/>
        <w:gridCol w:w="46"/>
        <w:gridCol w:w="2268"/>
        <w:gridCol w:w="2315"/>
        <w:gridCol w:w="10"/>
      </w:tblGrid>
      <w:tr w:rsidR="000B6580" w:rsidRPr="00AC73AC" w14:paraId="21C6A423" w14:textId="77777777" w:rsidTr="00305AE5">
        <w:tc>
          <w:tcPr>
            <w:tcW w:w="2724" w:type="pct"/>
            <w:gridSpan w:val="3"/>
          </w:tcPr>
          <w:p w14:paraId="5365D7A5" w14:textId="77777777" w:rsidR="000B6580" w:rsidRPr="00AC73AC" w:rsidRDefault="000B6580" w:rsidP="00305AE5">
            <w:pPr>
              <w:spacing w:before="100" w:beforeAutospacing="1" w:after="100" w:afterAutospacing="1" w:line="259" w:lineRule="auto"/>
              <w:rPr>
                <w:rFonts w:ascii="Arial" w:hAnsi="Arial" w:cs="Arial"/>
                <w:sz w:val="22"/>
                <w:szCs w:val="22"/>
              </w:rPr>
            </w:pPr>
            <w:r w:rsidRPr="00AC73AC">
              <w:rPr>
                <w:rFonts w:ascii="Arial" w:hAnsi="Arial" w:cs="Arial"/>
                <w:sz w:val="22"/>
                <w:szCs w:val="22"/>
              </w:rPr>
              <w:t>Policy reference code:</w:t>
            </w:r>
          </w:p>
        </w:tc>
        <w:tc>
          <w:tcPr>
            <w:tcW w:w="2276" w:type="pct"/>
            <w:gridSpan w:val="3"/>
          </w:tcPr>
          <w:p w14:paraId="050EBF1E" w14:textId="77777777" w:rsidR="000B6580" w:rsidRPr="00AC73AC" w:rsidRDefault="000B6580" w:rsidP="00305AE5">
            <w:pPr>
              <w:spacing w:before="100" w:beforeAutospacing="1" w:after="100" w:afterAutospacing="1" w:line="259" w:lineRule="auto"/>
              <w:rPr>
                <w:rFonts w:ascii="Arial" w:hAnsi="Arial" w:cs="Arial"/>
                <w:sz w:val="22"/>
                <w:szCs w:val="22"/>
              </w:rPr>
            </w:pPr>
          </w:p>
        </w:tc>
      </w:tr>
      <w:tr w:rsidR="000B6580" w:rsidRPr="00AC73AC" w14:paraId="4B9ADE6B" w14:textId="77777777" w:rsidTr="00305AE5">
        <w:tc>
          <w:tcPr>
            <w:tcW w:w="2724" w:type="pct"/>
            <w:gridSpan w:val="3"/>
          </w:tcPr>
          <w:p w14:paraId="5C939C11" w14:textId="77777777" w:rsidR="000B6580" w:rsidRPr="00AC73AC" w:rsidRDefault="000B6580" w:rsidP="00305AE5">
            <w:pPr>
              <w:spacing w:before="100" w:beforeAutospacing="1" w:after="100" w:afterAutospacing="1" w:line="259" w:lineRule="auto"/>
              <w:rPr>
                <w:rFonts w:ascii="Arial" w:hAnsi="Arial" w:cs="Arial"/>
                <w:sz w:val="22"/>
                <w:szCs w:val="22"/>
              </w:rPr>
            </w:pPr>
            <w:r w:rsidRPr="00AC73AC">
              <w:rPr>
                <w:rFonts w:ascii="Arial" w:hAnsi="Arial" w:cs="Arial"/>
                <w:sz w:val="22"/>
                <w:szCs w:val="22"/>
              </w:rPr>
              <w:t>Version:</w:t>
            </w:r>
          </w:p>
        </w:tc>
        <w:tc>
          <w:tcPr>
            <w:tcW w:w="2276" w:type="pct"/>
            <w:gridSpan w:val="3"/>
          </w:tcPr>
          <w:p w14:paraId="25D731B6" w14:textId="77777777" w:rsidR="000B6580" w:rsidRPr="00AC73AC" w:rsidRDefault="000B6580" w:rsidP="00305AE5">
            <w:pPr>
              <w:spacing w:before="100" w:beforeAutospacing="1" w:after="100" w:afterAutospacing="1" w:line="259" w:lineRule="auto"/>
              <w:rPr>
                <w:rFonts w:ascii="Arial" w:hAnsi="Arial" w:cs="Arial"/>
                <w:sz w:val="22"/>
                <w:szCs w:val="22"/>
              </w:rPr>
            </w:pPr>
            <w:r w:rsidRPr="00AC73AC">
              <w:rPr>
                <w:rFonts w:ascii="Arial" w:hAnsi="Arial" w:cs="Arial"/>
                <w:sz w:val="22"/>
                <w:szCs w:val="22"/>
              </w:rPr>
              <w:t>1</w:t>
            </w:r>
          </w:p>
        </w:tc>
      </w:tr>
      <w:tr w:rsidR="000B6580" w:rsidRPr="00AC73AC" w14:paraId="236D7D0D" w14:textId="77777777" w:rsidTr="00305AE5">
        <w:tc>
          <w:tcPr>
            <w:tcW w:w="2724" w:type="pct"/>
            <w:gridSpan w:val="3"/>
          </w:tcPr>
          <w:p w14:paraId="0F539DC5" w14:textId="77777777" w:rsidR="000B6580" w:rsidRPr="00AC73AC" w:rsidRDefault="000B6580" w:rsidP="00305AE5">
            <w:pPr>
              <w:spacing w:before="100" w:beforeAutospacing="1" w:after="100" w:afterAutospacing="1" w:line="259" w:lineRule="auto"/>
              <w:rPr>
                <w:rFonts w:ascii="Arial" w:hAnsi="Arial" w:cs="Arial"/>
                <w:sz w:val="22"/>
                <w:szCs w:val="22"/>
              </w:rPr>
            </w:pPr>
            <w:r w:rsidRPr="00AC73AC">
              <w:rPr>
                <w:rFonts w:ascii="Arial" w:hAnsi="Arial" w:cs="Arial"/>
                <w:sz w:val="22"/>
                <w:szCs w:val="22"/>
              </w:rPr>
              <w:t>Document title:</w:t>
            </w:r>
          </w:p>
        </w:tc>
        <w:tc>
          <w:tcPr>
            <w:tcW w:w="2276" w:type="pct"/>
            <w:gridSpan w:val="3"/>
          </w:tcPr>
          <w:p w14:paraId="15D83B74" w14:textId="77777777" w:rsidR="000B6580" w:rsidRPr="00AC73AC" w:rsidRDefault="000B6580" w:rsidP="00305AE5">
            <w:pPr>
              <w:spacing w:before="100" w:beforeAutospacing="1" w:after="100" w:afterAutospacing="1" w:line="259" w:lineRule="auto"/>
              <w:rPr>
                <w:rFonts w:ascii="Arial" w:hAnsi="Arial" w:cs="Arial"/>
                <w:sz w:val="22"/>
                <w:szCs w:val="22"/>
              </w:rPr>
            </w:pPr>
            <w:r>
              <w:rPr>
                <w:rFonts w:ascii="Arial" w:hAnsi="Arial" w:cs="Arial"/>
                <w:sz w:val="22"/>
                <w:szCs w:val="22"/>
              </w:rPr>
              <w:t>Visa Loan Scheme Policy</w:t>
            </w:r>
          </w:p>
        </w:tc>
      </w:tr>
      <w:tr w:rsidR="000B6580" w:rsidRPr="00AC73AC" w14:paraId="000A9E36" w14:textId="77777777" w:rsidTr="00305AE5">
        <w:tc>
          <w:tcPr>
            <w:tcW w:w="2724" w:type="pct"/>
            <w:gridSpan w:val="3"/>
          </w:tcPr>
          <w:p w14:paraId="3A632022" w14:textId="77777777" w:rsidR="000B6580" w:rsidRPr="00AC73AC" w:rsidRDefault="000B6580" w:rsidP="00305AE5">
            <w:pPr>
              <w:spacing w:before="100" w:beforeAutospacing="1" w:after="100" w:afterAutospacing="1" w:line="259" w:lineRule="auto"/>
              <w:rPr>
                <w:rFonts w:ascii="Arial" w:hAnsi="Arial" w:cs="Arial"/>
                <w:sz w:val="22"/>
                <w:szCs w:val="22"/>
              </w:rPr>
            </w:pPr>
            <w:r w:rsidRPr="00AC73AC">
              <w:rPr>
                <w:rFonts w:ascii="Arial" w:hAnsi="Arial" w:cs="Arial"/>
                <w:sz w:val="22"/>
                <w:szCs w:val="22"/>
              </w:rPr>
              <w:t>Author role and department:</w:t>
            </w:r>
          </w:p>
        </w:tc>
        <w:tc>
          <w:tcPr>
            <w:tcW w:w="2276" w:type="pct"/>
            <w:gridSpan w:val="3"/>
          </w:tcPr>
          <w:p w14:paraId="07D48BFA" w14:textId="77777777" w:rsidR="000B6580" w:rsidRPr="00AC73AC" w:rsidRDefault="000B6580" w:rsidP="00305AE5">
            <w:pPr>
              <w:spacing w:before="100" w:beforeAutospacing="1" w:after="100" w:afterAutospacing="1" w:line="259" w:lineRule="auto"/>
              <w:rPr>
                <w:rFonts w:ascii="Arial" w:hAnsi="Arial" w:cs="Arial"/>
                <w:sz w:val="22"/>
                <w:szCs w:val="22"/>
              </w:rPr>
            </w:pPr>
            <w:r w:rsidRPr="00AC73AC">
              <w:rPr>
                <w:rFonts w:ascii="Arial" w:hAnsi="Arial" w:cs="Arial"/>
                <w:sz w:val="22"/>
                <w:szCs w:val="22"/>
              </w:rPr>
              <w:t>Human Resources</w:t>
            </w:r>
          </w:p>
        </w:tc>
      </w:tr>
      <w:tr w:rsidR="000B6580" w:rsidRPr="00AC73AC" w14:paraId="5C2B99B6" w14:textId="77777777" w:rsidTr="00305AE5">
        <w:tc>
          <w:tcPr>
            <w:tcW w:w="2724" w:type="pct"/>
            <w:gridSpan w:val="3"/>
          </w:tcPr>
          <w:p w14:paraId="32642D6C" w14:textId="77777777" w:rsidR="000B6580" w:rsidRPr="00AC73AC" w:rsidRDefault="000B6580" w:rsidP="00305AE5">
            <w:pPr>
              <w:spacing w:before="100" w:beforeAutospacing="1" w:after="100" w:afterAutospacing="1" w:line="259" w:lineRule="auto"/>
              <w:rPr>
                <w:rFonts w:ascii="Arial" w:hAnsi="Arial" w:cs="Arial"/>
                <w:sz w:val="22"/>
                <w:szCs w:val="22"/>
              </w:rPr>
            </w:pPr>
            <w:r w:rsidRPr="00AC73AC">
              <w:rPr>
                <w:rFonts w:ascii="Arial" w:hAnsi="Arial" w:cs="Arial"/>
                <w:sz w:val="22"/>
                <w:szCs w:val="22"/>
              </w:rPr>
              <w:t>Approved date:</w:t>
            </w:r>
          </w:p>
        </w:tc>
        <w:tc>
          <w:tcPr>
            <w:tcW w:w="2276" w:type="pct"/>
            <w:gridSpan w:val="3"/>
          </w:tcPr>
          <w:p w14:paraId="482F5DBB" w14:textId="531FB031" w:rsidR="000B6580" w:rsidRPr="00AC73AC" w:rsidRDefault="000B6580" w:rsidP="00305AE5">
            <w:pPr>
              <w:spacing w:before="100" w:beforeAutospacing="1" w:after="100" w:afterAutospacing="1" w:line="259" w:lineRule="auto"/>
              <w:rPr>
                <w:rFonts w:ascii="Arial" w:hAnsi="Arial" w:cs="Arial"/>
                <w:sz w:val="22"/>
                <w:szCs w:val="22"/>
              </w:rPr>
            </w:pPr>
            <w:r>
              <w:rPr>
                <w:rFonts w:ascii="Arial" w:hAnsi="Arial" w:cs="Arial"/>
                <w:sz w:val="22"/>
                <w:szCs w:val="22"/>
              </w:rPr>
              <w:t>31/5/2022</w:t>
            </w:r>
          </w:p>
        </w:tc>
      </w:tr>
      <w:tr w:rsidR="000B6580" w:rsidRPr="00AC73AC" w14:paraId="0B293EB7" w14:textId="77777777" w:rsidTr="00305AE5">
        <w:tc>
          <w:tcPr>
            <w:tcW w:w="2724" w:type="pct"/>
            <w:gridSpan w:val="3"/>
          </w:tcPr>
          <w:p w14:paraId="0FB4BF99" w14:textId="77777777" w:rsidR="000B6580" w:rsidRPr="00AC73AC" w:rsidRDefault="000B6580" w:rsidP="00305AE5">
            <w:pPr>
              <w:spacing w:before="100" w:beforeAutospacing="1" w:after="100" w:afterAutospacing="1" w:line="259" w:lineRule="auto"/>
              <w:rPr>
                <w:rFonts w:ascii="Arial" w:hAnsi="Arial" w:cs="Arial"/>
                <w:sz w:val="22"/>
                <w:szCs w:val="22"/>
              </w:rPr>
            </w:pPr>
            <w:r w:rsidRPr="00AC73AC">
              <w:rPr>
                <w:rFonts w:ascii="Arial" w:hAnsi="Arial" w:cs="Arial"/>
                <w:sz w:val="22"/>
                <w:szCs w:val="22"/>
              </w:rPr>
              <w:t>Approved by:</w:t>
            </w:r>
          </w:p>
        </w:tc>
        <w:tc>
          <w:tcPr>
            <w:tcW w:w="2276" w:type="pct"/>
            <w:gridSpan w:val="3"/>
          </w:tcPr>
          <w:p w14:paraId="24271A50" w14:textId="77777777" w:rsidR="000B6580" w:rsidRPr="00AC73AC" w:rsidRDefault="000B6580" w:rsidP="00305AE5">
            <w:pPr>
              <w:spacing w:before="100" w:beforeAutospacing="1" w:after="100" w:afterAutospacing="1" w:line="259" w:lineRule="auto"/>
              <w:rPr>
                <w:rFonts w:ascii="Arial" w:hAnsi="Arial" w:cs="Arial"/>
                <w:sz w:val="22"/>
                <w:szCs w:val="22"/>
              </w:rPr>
            </w:pPr>
            <w:r w:rsidRPr="00AC73AC">
              <w:rPr>
                <w:rFonts w:ascii="Arial" w:hAnsi="Arial" w:cs="Arial"/>
                <w:sz w:val="22"/>
                <w:szCs w:val="22"/>
              </w:rPr>
              <w:t>Vice Chancellor; Executive Board</w:t>
            </w:r>
          </w:p>
        </w:tc>
      </w:tr>
      <w:tr w:rsidR="000B6580" w:rsidRPr="00AC73AC" w14:paraId="78CA8488" w14:textId="77777777" w:rsidTr="00305AE5">
        <w:tc>
          <w:tcPr>
            <w:tcW w:w="2724" w:type="pct"/>
            <w:gridSpan w:val="3"/>
          </w:tcPr>
          <w:p w14:paraId="4857A92E" w14:textId="77777777" w:rsidR="000B6580" w:rsidRPr="00AC73AC" w:rsidRDefault="000B6580" w:rsidP="00305AE5">
            <w:pPr>
              <w:spacing w:before="100" w:beforeAutospacing="1" w:after="100" w:afterAutospacing="1" w:line="259" w:lineRule="auto"/>
              <w:rPr>
                <w:rFonts w:ascii="Arial" w:hAnsi="Arial" w:cs="Arial"/>
                <w:sz w:val="22"/>
                <w:szCs w:val="22"/>
              </w:rPr>
            </w:pPr>
            <w:r w:rsidRPr="00AC73AC">
              <w:rPr>
                <w:rFonts w:ascii="Arial" w:hAnsi="Arial" w:cs="Arial"/>
                <w:sz w:val="22"/>
                <w:szCs w:val="22"/>
              </w:rPr>
              <w:t>Equality impact assessment undertaken:</w:t>
            </w:r>
          </w:p>
        </w:tc>
        <w:tc>
          <w:tcPr>
            <w:tcW w:w="2276" w:type="pct"/>
            <w:gridSpan w:val="3"/>
          </w:tcPr>
          <w:p w14:paraId="6602141D" w14:textId="77777777" w:rsidR="000B6580" w:rsidRPr="00AC73AC" w:rsidRDefault="000B6580" w:rsidP="00305AE5">
            <w:pPr>
              <w:spacing w:before="100" w:beforeAutospacing="1" w:after="100" w:afterAutospacing="1" w:line="259" w:lineRule="auto"/>
              <w:rPr>
                <w:rFonts w:ascii="Arial" w:hAnsi="Arial" w:cs="Arial"/>
                <w:sz w:val="22"/>
                <w:szCs w:val="22"/>
              </w:rPr>
            </w:pPr>
            <w:r w:rsidRPr="00AC73AC">
              <w:rPr>
                <w:rFonts w:ascii="Arial" w:hAnsi="Arial" w:cs="Arial"/>
                <w:sz w:val="22"/>
                <w:szCs w:val="22"/>
              </w:rPr>
              <w:t>[In process]</w:t>
            </w:r>
          </w:p>
        </w:tc>
      </w:tr>
      <w:tr w:rsidR="000B6580" w:rsidRPr="00AC73AC" w14:paraId="2BC5C167" w14:textId="77777777" w:rsidTr="00305AE5">
        <w:trPr>
          <w:gridAfter w:val="1"/>
          <w:wAfter w:w="5" w:type="pct"/>
        </w:trPr>
        <w:tc>
          <w:tcPr>
            <w:tcW w:w="1554" w:type="pct"/>
            <w:vMerge w:val="restart"/>
            <w:vAlign w:val="center"/>
          </w:tcPr>
          <w:p w14:paraId="0C4B5A1C" w14:textId="77777777" w:rsidR="000B6580" w:rsidRPr="00AC73AC" w:rsidRDefault="000B6580" w:rsidP="00305AE5">
            <w:pPr>
              <w:spacing w:before="100" w:beforeAutospacing="1" w:after="100" w:afterAutospacing="1" w:line="259" w:lineRule="auto"/>
              <w:rPr>
                <w:rFonts w:ascii="Arial" w:hAnsi="Arial" w:cs="Arial"/>
                <w:sz w:val="22"/>
                <w:szCs w:val="22"/>
              </w:rPr>
            </w:pPr>
            <w:r w:rsidRPr="00AC73AC">
              <w:rPr>
                <w:rFonts w:ascii="Arial" w:hAnsi="Arial" w:cs="Arial"/>
                <w:sz w:val="22"/>
                <w:szCs w:val="22"/>
              </w:rPr>
              <w:t>Amendments since approval</w:t>
            </w:r>
          </w:p>
        </w:tc>
        <w:tc>
          <w:tcPr>
            <w:tcW w:w="1147" w:type="pct"/>
          </w:tcPr>
          <w:p w14:paraId="41CC8BA9" w14:textId="77777777" w:rsidR="000B6580" w:rsidRPr="00AC73AC" w:rsidRDefault="000B6580" w:rsidP="00305AE5">
            <w:pPr>
              <w:spacing w:before="100" w:beforeAutospacing="1" w:after="100" w:afterAutospacing="1" w:line="259" w:lineRule="auto"/>
              <w:rPr>
                <w:rFonts w:ascii="Arial" w:hAnsi="Arial" w:cs="Arial"/>
                <w:sz w:val="22"/>
                <w:szCs w:val="22"/>
              </w:rPr>
            </w:pPr>
            <w:r w:rsidRPr="00AC73AC">
              <w:rPr>
                <w:rFonts w:ascii="Arial" w:hAnsi="Arial" w:cs="Arial"/>
                <w:sz w:val="22"/>
                <w:szCs w:val="22"/>
              </w:rPr>
              <w:t>Detail of revision:</w:t>
            </w:r>
          </w:p>
        </w:tc>
        <w:tc>
          <w:tcPr>
            <w:tcW w:w="1147" w:type="pct"/>
            <w:gridSpan w:val="2"/>
          </w:tcPr>
          <w:p w14:paraId="5F16A1AB" w14:textId="77777777" w:rsidR="000B6580" w:rsidRPr="00AC73AC" w:rsidRDefault="000B6580" w:rsidP="00305AE5">
            <w:pPr>
              <w:spacing w:before="100" w:beforeAutospacing="1" w:after="100" w:afterAutospacing="1" w:line="259" w:lineRule="auto"/>
              <w:rPr>
                <w:rFonts w:ascii="Arial" w:hAnsi="Arial" w:cs="Arial"/>
                <w:sz w:val="22"/>
                <w:szCs w:val="22"/>
              </w:rPr>
            </w:pPr>
            <w:r w:rsidRPr="00AC73AC">
              <w:rPr>
                <w:rFonts w:ascii="Arial" w:hAnsi="Arial" w:cs="Arial"/>
                <w:sz w:val="22"/>
                <w:szCs w:val="22"/>
              </w:rPr>
              <w:t>Date of revision:</w:t>
            </w:r>
          </w:p>
        </w:tc>
        <w:tc>
          <w:tcPr>
            <w:tcW w:w="1147" w:type="pct"/>
          </w:tcPr>
          <w:p w14:paraId="0244FDB5" w14:textId="77777777" w:rsidR="000B6580" w:rsidRPr="00AC73AC" w:rsidRDefault="000B6580" w:rsidP="00305AE5">
            <w:pPr>
              <w:spacing w:before="100" w:beforeAutospacing="1" w:after="100" w:afterAutospacing="1" w:line="259" w:lineRule="auto"/>
              <w:rPr>
                <w:rFonts w:ascii="Arial" w:hAnsi="Arial" w:cs="Arial"/>
                <w:sz w:val="22"/>
                <w:szCs w:val="22"/>
              </w:rPr>
            </w:pPr>
            <w:r w:rsidRPr="00AC73AC">
              <w:rPr>
                <w:rFonts w:ascii="Arial" w:hAnsi="Arial" w:cs="Arial"/>
                <w:sz w:val="22"/>
                <w:szCs w:val="22"/>
              </w:rPr>
              <w:t>Revision approved by:</w:t>
            </w:r>
          </w:p>
        </w:tc>
      </w:tr>
      <w:tr w:rsidR="000B6580" w:rsidRPr="00AC73AC" w14:paraId="7CD4D021" w14:textId="77777777" w:rsidTr="00305AE5">
        <w:trPr>
          <w:gridAfter w:val="1"/>
          <w:wAfter w:w="5" w:type="pct"/>
        </w:trPr>
        <w:tc>
          <w:tcPr>
            <w:tcW w:w="1554" w:type="pct"/>
            <w:vMerge/>
          </w:tcPr>
          <w:p w14:paraId="5C994C2F" w14:textId="77777777" w:rsidR="000B6580" w:rsidRPr="00AC73AC" w:rsidRDefault="000B6580" w:rsidP="00305AE5">
            <w:pPr>
              <w:spacing w:before="100" w:beforeAutospacing="1" w:after="100" w:afterAutospacing="1" w:line="259" w:lineRule="auto"/>
              <w:rPr>
                <w:rFonts w:ascii="Arial" w:hAnsi="Arial" w:cs="Arial"/>
                <w:sz w:val="22"/>
                <w:szCs w:val="22"/>
              </w:rPr>
            </w:pPr>
          </w:p>
        </w:tc>
        <w:tc>
          <w:tcPr>
            <w:tcW w:w="1147" w:type="pct"/>
          </w:tcPr>
          <w:p w14:paraId="000C87A9" w14:textId="77777777" w:rsidR="000B6580" w:rsidRPr="00AC73AC" w:rsidRDefault="000B6580" w:rsidP="00305AE5">
            <w:pPr>
              <w:spacing w:before="100" w:beforeAutospacing="1" w:after="100" w:afterAutospacing="1" w:line="259" w:lineRule="auto"/>
              <w:rPr>
                <w:rFonts w:ascii="Arial" w:hAnsi="Arial" w:cs="Arial"/>
                <w:sz w:val="22"/>
                <w:szCs w:val="22"/>
              </w:rPr>
            </w:pPr>
          </w:p>
        </w:tc>
        <w:tc>
          <w:tcPr>
            <w:tcW w:w="1147" w:type="pct"/>
            <w:gridSpan w:val="2"/>
          </w:tcPr>
          <w:p w14:paraId="7BBD1709" w14:textId="77777777" w:rsidR="000B6580" w:rsidRPr="00AC73AC" w:rsidRDefault="000B6580" w:rsidP="00305AE5">
            <w:pPr>
              <w:spacing w:before="100" w:beforeAutospacing="1" w:after="100" w:afterAutospacing="1" w:line="259" w:lineRule="auto"/>
              <w:rPr>
                <w:rFonts w:ascii="Arial" w:hAnsi="Arial" w:cs="Arial"/>
                <w:sz w:val="22"/>
                <w:szCs w:val="22"/>
              </w:rPr>
            </w:pPr>
          </w:p>
        </w:tc>
        <w:tc>
          <w:tcPr>
            <w:tcW w:w="1147" w:type="pct"/>
          </w:tcPr>
          <w:p w14:paraId="2029C0C4" w14:textId="77777777" w:rsidR="000B6580" w:rsidRPr="00AC73AC" w:rsidRDefault="000B6580" w:rsidP="00305AE5">
            <w:pPr>
              <w:spacing w:before="100" w:beforeAutospacing="1" w:after="100" w:afterAutospacing="1" w:line="259" w:lineRule="auto"/>
              <w:rPr>
                <w:rFonts w:ascii="Arial" w:hAnsi="Arial" w:cs="Arial"/>
                <w:sz w:val="22"/>
                <w:szCs w:val="22"/>
              </w:rPr>
            </w:pPr>
          </w:p>
        </w:tc>
      </w:tr>
      <w:tr w:rsidR="000B6580" w:rsidRPr="00AC73AC" w14:paraId="7BC9E545" w14:textId="77777777" w:rsidTr="00305AE5">
        <w:trPr>
          <w:gridAfter w:val="1"/>
          <w:wAfter w:w="5" w:type="pct"/>
        </w:trPr>
        <w:tc>
          <w:tcPr>
            <w:tcW w:w="1554" w:type="pct"/>
            <w:vMerge/>
          </w:tcPr>
          <w:p w14:paraId="0B417349" w14:textId="77777777" w:rsidR="000B6580" w:rsidRPr="00AC73AC" w:rsidRDefault="000B6580" w:rsidP="00305AE5">
            <w:pPr>
              <w:spacing w:before="100" w:beforeAutospacing="1" w:after="100" w:afterAutospacing="1" w:line="259" w:lineRule="auto"/>
              <w:rPr>
                <w:rFonts w:ascii="Arial" w:hAnsi="Arial" w:cs="Arial"/>
                <w:sz w:val="22"/>
                <w:szCs w:val="22"/>
              </w:rPr>
            </w:pPr>
          </w:p>
        </w:tc>
        <w:tc>
          <w:tcPr>
            <w:tcW w:w="1147" w:type="pct"/>
          </w:tcPr>
          <w:p w14:paraId="68F05D35" w14:textId="77777777" w:rsidR="000B6580" w:rsidRPr="00AC73AC" w:rsidRDefault="000B6580" w:rsidP="00305AE5">
            <w:pPr>
              <w:spacing w:before="100" w:beforeAutospacing="1" w:after="100" w:afterAutospacing="1" w:line="259" w:lineRule="auto"/>
              <w:rPr>
                <w:rFonts w:ascii="Arial" w:hAnsi="Arial" w:cs="Arial"/>
                <w:sz w:val="22"/>
                <w:szCs w:val="22"/>
              </w:rPr>
            </w:pPr>
          </w:p>
        </w:tc>
        <w:tc>
          <w:tcPr>
            <w:tcW w:w="1147" w:type="pct"/>
            <w:gridSpan w:val="2"/>
          </w:tcPr>
          <w:p w14:paraId="6834A21A" w14:textId="77777777" w:rsidR="000B6580" w:rsidRPr="00AC73AC" w:rsidRDefault="000B6580" w:rsidP="00305AE5">
            <w:pPr>
              <w:spacing w:before="100" w:beforeAutospacing="1" w:after="100" w:afterAutospacing="1" w:line="259" w:lineRule="auto"/>
              <w:rPr>
                <w:rFonts w:ascii="Arial" w:hAnsi="Arial" w:cs="Arial"/>
                <w:sz w:val="22"/>
                <w:szCs w:val="22"/>
              </w:rPr>
            </w:pPr>
          </w:p>
        </w:tc>
        <w:tc>
          <w:tcPr>
            <w:tcW w:w="1147" w:type="pct"/>
          </w:tcPr>
          <w:p w14:paraId="463BB635" w14:textId="77777777" w:rsidR="000B6580" w:rsidRPr="00AC73AC" w:rsidRDefault="000B6580" w:rsidP="00305AE5">
            <w:pPr>
              <w:spacing w:before="100" w:beforeAutospacing="1" w:after="100" w:afterAutospacing="1" w:line="259" w:lineRule="auto"/>
              <w:rPr>
                <w:rFonts w:ascii="Arial" w:hAnsi="Arial" w:cs="Arial"/>
                <w:sz w:val="22"/>
                <w:szCs w:val="22"/>
              </w:rPr>
            </w:pPr>
          </w:p>
        </w:tc>
      </w:tr>
    </w:tbl>
    <w:p w14:paraId="0B6D75FD" w14:textId="77777777" w:rsidR="000B6580" w:rsidRPr="00AC73AC" w:rsidRDefault="000B6580" w:rsidP="000B6580">
      <w:pPr>
        <w:pStyle w:val="ListParagraph"/>
        <w:shd w:val="clear" w:color="auto" w:fill="FFFFFF"/>
        <w:rPr>
          <w:rFonts w:ascii="Arial" w:eastAsia="Times New Roman" w:hAnsi="Arial" w:cs="Arial"/>
          <w:color w:val="212121"/>
          <w:sz w:val="22"/>
          <w:szCs w:val="22"/>
          <w:lang w:eastAsia="en-GB"/>
        </w:rPr>
      </w:pPr>
    </w:p>
    <w:p w14:paraId="0154305F" w14:textId="77777777" w:rsidR="000B6580" w:rsidRDefault="000B6580" w:rsidP="000B6580">
      <w:pPr>
        <w:rPr>
          <w:rFonts w:ascii="Arial" w:eastAsia="Arial" w:hAnsi="Arial" w:cs="Arial"/>
          <w:sz w:val="20"/>
          <w:szCs w:val="20"/>
          <w:lang w:eastAsia="en-GB" w:bidi="en-GB"/>
        </w:rPr>
      </w:pPr>
      <w:r>
        <w:br w:type="page"/>
      </w:r>
    </w:p>
    <w:p w14:paraId="15D06E9A" w14:textId="77777777" w:rsidR="000B6580" w:rsidRDefault="000B6580" w:rsidP="000B6580">
      <w:pPr>
        <w:pStyle w:val="BodyText"/>
        <w:spacing w:before="93"/>
        <w:ind w:left="218" w:right="885"/>
        <w:jc w:val="center"/>
        <w:rPr>
          <w:b/>
          <w:bCs/>
          <w:sz w:val="28"/>
          <w:szCs w:val="28"/>
        </w:rPr>
      </w:pPr>
      <w:r w:rsidRPr="000E3509">
        <w:rPr>
          <w:noProof/>
        </w:rPr>
        <w:lastRenderedPageBreak/>
        <w:drawing>
          <wp:anchor distT="0" distB="0" distL="114300" distR="114300" simplePos="0" relativeHeight="251660288" behindDoc="0" locked="0" layoutInCell="1" allowOverlap="1" wp14:anchorId="0B57FED1" wp14:editId="49D73C31">
            <wp:simplePos x="0" y="0"/>
            <wp:positionH relativeFrom="margin">
              <wp:align>right</wp:align>
            </wp:positionH>
            <wp:positionV relativeFrom="paragraph">
              <wp:posOffset>-200660</wp:posOffset>
            </wp:positionV>
            <wp:extent cx="2098040" cy="923925"/>
            <wp:effectExtent l="0" t="0" r="0" b="9525"/>
            <wp:wrapNone/>
            <wp:docPr id="3" name="Picture 3" descr="Dia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with low confidence"/>
                    <pic:cNvPicPr/>
                  </pic:nvPicPr>
                  <pic:blipFill rotWithShape="1">
                    <a:blip r:embed="rId5" cstate="print">
                      <a:extLst>
                        <a:ext uri="{28A0092B-C50C-407E-A947-70E740481C1C}">
                          <a14:useLocalDpi xmlns:a14="http://schemas.microsoft.com/office/drawing/2010/main" val="0"/>
                        </a:ext>
                      </a:extLst>
                    </a:blip>
                    <a:srcRect l="12716" t="22460" r="12683" b="18717"/>
                    <a:stretch/>
                  </pic:blipFill>
                  <pic:spPr bwMode="auto">
                    <a:xfrm>
                      <a:off x="0" y="0"/>
                      <a:ext cx="2098040" cy="9239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82FC55D" w14:textId="77777777" w:rsidR="000B6580" w:rsidRDefault="000B6580" w:rsidP="000B6580">
      <w:pPr>
        <w:pStyle w:val="BodyText"/>
        <w:spacing w:before="93"/>
        <w:ind w:left="218" w:right="885"/>
        <w:jc w:val="center"/>
        <w:rPr>
          <w:b/>
          <w:bCs/>
          <w:sz w:val="28"/>
          <w:szCs w:val="28"/>
        </w:rPr>
      </w:pPr>
    </w:p>
    <w:p w14:paraId="5BB367B3" w14:textId="77777777" w:rsidR="000B6580" w:rsidRDefault="000B6580" w:rsidP="000B6580">
      <w:pPr>
        <w:pStyle w:val="BodyText"/>
        <w:spacing w:before="93"/>
        <w:ind w:left="218" w:right="885"/>
        <w:jc w:val="center"/>
        <w:rPr>
          <w:b/>
          <w:bCs/>
          <w:sz w:val="28"/>
          <w:szCs w:val="28"/>
        </w:rPr>
      </w:pPr>
    </w:p>
    <w:p w14:paraId="0C9E1745" w14:textId="77777777" w:rsidR="000B6580" w:rsidRPr="002160FE" w:rsidRDefault="000B6580" w:rsidP="000B6580">
      <w:pPr>
        <w:pStyle w:val="BodyText"/>
        <w:spacing w:before="93"/>
        <w:ind w:left="218" w:right="885"/>
        <w:jc w:val="center"/>
        <w:rPr>
          <w:b/>
          <w:bCs/>
          <w:sz w:val="28"/>
          <w:szCs w:val="28"/>
        </w:rPr>
      </w:pPr>
      <w:r w:rsidRPr="002160FE">
        <w:rPr>
          <w:b/>
          <w:bCs/>
          <w:sz w:val="28"/>
          <w:szCs w:val="28"/>
        </w:rPr>
        <w:t>VISA LOAN SCHEME</w:t>
      </w:r>
    </w:p>
    <w:p w14:paraId="27EF725B" w14:textId="77777777" w:rsidR="000B6580" w:rsidRPr="002160FE" w:rsidRDefault="000B6580" w:rsidP="000B6580">
      <w:pPr>
        <w:pStyle w:val="BodyText"/>
        <w:spacing w:before="93"/>
        <w:ind w:left="218" w:right="885"/>
        <w:jc w:val="center"/>
        <w:rPr>
          <w:b/>
          <w:bCs/>
          <w:sz w:val="28"/>
          <w:szCs w:val="28"/>
        </w:rPr>
      </w:pPr>
      <w:r w:rsidRPr="002160FE">
        <w:rPr>
          <w:b/>
          <w:bCs/>
          <w:sz w:val="28"/>
          <w:szCs w:val="28"/>
        </w:rPr>
        <w:t>APPLICATION FORM</w:t>
      </w:r>
    </w:p>
    <w:p w14:paraId="2802E10E" w14:textId="77777777" w:rsidR="000B6580" w:rsidRDefault="000B6580" w:rsidP="000B6580">
      <w:pPr>
        <w:pStyle w:val="BodyText"/>
        <w:spacing w:before="93"/>
        <w:ind w:left="218" w:right="885"/>
        <w:jc w:val="center"/>
      </w:pPr>
    </w:p>
    <w:p w14:paraId="1180A151" w14:textId="77777777" w:rsidR="000B6580" w:rsidRDefault="000B6580" w:rsidP="000B6580">
      <w:pPr>
        <w:pStyle w:val="BodyText"/>
        <w:spacing w:before="93"/>
        <w:ind w:left="218" w:right="885"/>
      </w:pPr>
      <w:r w:rsidRPr="0098199C">
        <w:t xml:space="preserve">Please complete and submit to </w:t>
      </w:r>
      <w:r>
        <w:t>HROD</w:t>
      </w:r>
      <w:r w:rsidRPr="0098199C">
        <w:t xml:space="preserve"> </w:t>
      </w:r>
      <w:r>
        <w:t xml:space="preserve">with </w:t>
      </w:r>
      <w:r w:rsidRPr="0098199C">
        <w:t>evidence of the relevant application fee(s) and all payments made to UK Visa &amp; Immigrations.</w:t>
      </w:r>
    </w:p>
    <w:p w14:paraId="0EB961FE" w14:textId="77777777" w:rsidR="000B6580" w:rsidRDefault="000B6580" w:rsidP="000B6580">
      <w:pPr>
        <w:pStyle w:val="BodyText"/>
        <w:spacing w:before="4"/>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97"/>
        <w:gridCol w:w="3500"/>
      </w:tblGrid>
      <w:tr w:rsidR="000B6580" w14:paraId="5057BBB0" w14:textId="77777777" w:rsidTr="00305AE5">
        <w:trPr>
          <w:trHeight w:val="321"/>
        </w:trPr>
        <w:tc>
          <w:tcPr>
            <w:tcW w:w="8997" w:type="dxa"/>
            <w:gridSpan w:val="2"/>
          </w:tcPr>
          <w:p w14:paraId="78F0FE46" w14:textId="77777777" w:rsidR="000B6580" w:rsidRDefault="000B6580" w:rsidP="00305AE5">
            <w:pPr>
              <w:pStyle w:val="TableParagraph"/>
              <w:spacing w:line="301" w:lineRule="exact"/>
              <w:rPr>
                <w:b/>
                <w:sz w:val="28"/>
              </w:rPr>
            </w:pPr>
            <w:r>
              <w:rPr>
                <w:b/>
                <w:sz w:val="28"/>
              </w:rPr>
              <w:t>Personal Details</w:t>
            </w:r>
          </w:p>
        </w:tc>
      </w:tr>
      <w:tr w:rsidR="000B6580" w14:paraId="58AC2D44" w14:textId="77777777" w:rsidTr="00305AE5">
        <w:trPr>
          <w:trHeight w:val="506"/>
        </w:trPr>
        <w:tc>
          <w:tcPr>
            <w:tcW w:w="5497" w:type="dxa"/>
          </w:tcPr>
          <w:p w14:paraId="50C83D4E" w14:textId="77777777" w:rsidR="000B6580" w:rsidRDefault="000B6580" w:rsidP="00305AE5">
            <w:pPr>
              <w:pStyle w:val="TableParagraph"/>
              <w:spacing w:before="10"/>
              <w:ind w:left="0"/>
              <w:rPr>
                <w:sz w:val="21"/>
              </w:rPr>
            </w:pPr>
          </w:p>
          <w:p w14:paraId="2CE4C888" w14:textId="77777777" w:rsidR="000B6580" w:rsidRDefault="000B6580" w:rsidP="00305AE5">
            <w:pPr>
              <w:pStyle w:val="TableParagraph"/>
              <w:spacing w:line="234" w:lineRule="exact"/>
            </w:pPr>
            <w:r>
              <w:t>Name:</w:t>
            </w:r>
          </w:p>
        </w:tc>
        <w:tc>
          <w:tcPr>
            <w:tcW w:w="3500" w:type="dxa"/>
          </w:tcPr>
          <w:p w14:paraId="5FEDD229" w14:textId="77777777" w:rsidR="000B6580" w:rsidRDefault="000B6580" w:rsidP="00305AE5">
            <w:pPr>
              <w:pStyle w:val="TableParagraph"/>
              <w:spacing w:before="10"/>
              <w:ind w:left="0"/>
              <w:rPr>
                <w:sz w:val="21"/>
              </w:rPr>
            </w:pPr>
          </w:p>
          <w:p w14:paraId="41A4570C" w14:textId="77777777" w:rsidR="000B6580" w:rsidRDefault="000B6580" w:rsidP="00305AE5">
            <w:pPr>
              <w:pStyle w:val="TableParagraph"/>
              <w:spacing w:line="234" w:lineRule="exact"/>
              <w:ind w:left="105"/>
            </w:pPr>
            <w:r>
              <w:t xml:space="preserve"> </w:t>
            </w:r>
          </w:p>
        </w:tc>
      </w:tr>
      <w:tr w:rsidR="000B6580" w14:paraId="7E1E401A" w14:textId="77777777" w:rsidTr="00305AE5">
        <w:trPr>
          <w:trHeight w:val="505"/>
        </w:trPr>
        <w:tc>
          <w:tcPr>
            <w:tcW w:w="5497" w:type="dxa"/>
          </w:tcPr>
          <w:p w14:paraId="60517599" w14:textId="77777777" w:rsidR="000B6580" w:rsidRDefault="000B6580" w:rsidP="00305AE5">
            <w:pPr>
              <w:pStyle w:val="TableParagraph"/>
              <w:spacing w:before="10"/>
              <w:ind w:left="0"/>
              <w:rPr>
                <w:sz w:val="21"/>
              </w:rPr>
            </w:pPr>
          </w:p>
          <w:p w14:paraId="30195E00" w14:textId="77777777" w:rsidR="000B6580" w:rsidRDefault="000B6580" w:rsidP="00305AE5">
            <w:pPr>
              <w:pStyle w:val="TableParagraph"/>
              <w:spacing w:line="234" w:lineRule="exact"/>
            </w:pPr>
            <w:r>
              <w:t>School/Directorate:</w:t>
            </w:r>
          </w:p>
        </w:tc>
        <w:tc>
          <w:tcPr>
            <w:tcW w:w="3500" w:type="dxa"/>
          </w:tcPr>
          <w:p w14:paraId="583803A9" w14:textId="77777777" w:rsidR="000B6580" w:rsidRDefault="000B6580" w:rsidP="00305AE5">
            <w:pPr>
              <w:pStyle w:val="TableParagraph"/>
              <w:spacing w:before="10"/>
              <w:ind w:left="0"/>
              <w:rPr>
                <w:sz w:val="21"/>
              </w:rPr>
            </w:pPr>
          </w:p>
          <w:p w14:paraId="77F1462E" w14:textId="77777777" w:rsidR="000B6580" w:rsidRDefault="000B6580" w:rsidP="00305AE5">
            <w:pPr>
              <w:pStyle w:val="TableParagraph"/>
              <w:spacing w:line="234" w:lineRule="exact"/>
              <w:ind w:left="105"/>
            </w:pPr>
            <w:r>
              <w:t>Email:</w:t>
            </w:r>
          </w:p>
        </w:tc>
      </w:tr>
      <w:tr w:rsidR="000B6580" w14:paraId="30674653" w14:textId="77777777" w:rsidTr="00305AE5">
        <w:trPr>
          <w:trHeight w:val="505"/>
        </w:trPr>
        <w:tc>
          <w:tcPr>
            <w:tcW w:w="5497" w:type="dxa"/>
          </w:tcPr>
          <w:p w14:paraId="698E2D23" w14:textId="77777777" w:rsidR="000B6580" w:rsidRDefault="000B6580" w:rsidP="00305AE5">
            <w:pPr>
              <w:pStyle w:val="TableParagraph"/>
              <w:spacing w:before="10"/>
              <w:ind w:left="0"/>
              <w:rPr>
                <w:sz w:val="21"/>
              </w:rPr>
            </w:pPr>
          </w:p>
          <w:p w14:paraId="0E66961F" w14:textId="77777777" w:rsidR="000B6580" w:rsidRDefault="000B6580" w:rsidP="00305AE5">
            <w:pPr>
              <w:pStyle w:val="TableParagraph"/>
              <w:spacing w:line="234" w:lineRule="exact"/>
            </w:pPr>
            <w:r>
              <w:t>Job Title:</w:t>
            </w:r>
          </w:p>
        </w:tc>
        <w:tc>
          <w:tcPr>
            <w:tcW w:w="3500" w:type="dxa"/>
          </w:tcPr>
          <w:p w14:paraId="1099E726" w14:textId="77777777" w:rsidR="000B6580" w:rsidRDefault="000B6580" w:rsidP="00305AE5">
            <w:pPr>
              <w:pStyle w:val="TableParagraph"/>
              <w:spacing w:before="10"/>
              <w:ind w:left="0"/>
              <w:rPr>
                <w:sz w:val="21"/>
              </w:rPr>
            </w:pPr>
          </w:p>
          <w:p w14:paraId="7B456602" w14:textId="77777777" w:rsidR="000B6580" w:rsidRDefault="000B6580" w:rsidP="00305AE5">
            <w:pPr>
              <w:pStyle w:val="TableParagraph"/>
              <w:spacing w:line="234" w:lineRule="exact"/>
              <w:ind w:left="105"/>
            </w:pPr>
            <w:r>
              <w:t>Tel no:</w:t>
            </w:r>
          </w:p>
        </w:tc>
      </w:tr>
    </w:tbl>
    <w:p w14:paraId="0501B1B4" w14:textId="77777777" w:rsidR="000B6580" w:rsidRDefault="000B6580" w:rsidP="000B6580">
      <w:pPr>
        <w:pStyle w:val="BodyText"/>
        <w:spacing w:before="2"/>
        <w:rPr>
          <w:sz w:val="22"/>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43"/>
        <w:gridCol w:w="1135"/>
        <w:gridCol w:w="3402"/>
        <w:gridCol w:w="1560"/>
      </w:tblGrid>
      <w:tr w:rsidR="000B6580" w14:paraId="166BCA7E" w14:textId="77777777" w:rsidTr="00305AE5">
        <w:trPr>
          <w:trHeight w:val="321"/>
        </w:trPr>
        <w:tc>
          <w:tcPr>
            <w:tcW w:w="9040" w:type="dxa"/>
            <w:gridSpan w:val="4"/>
          </w:tcPr>
          <w:p w14:paraId="2D0AE7CF" w14:textId="77777777" w:rsidR="000B6580" w:rsidRDefault="000B6580" w:rsidP="00305AE5">
            <w:pPr>
              <w:pStyle w:val="TableParagraph"/>
              <w:spacing w:line="301" w:lineRule="exact"/>
              <w:rPr>
                <w:b/>
                <w:sz w:val="28"/>
              </w:rPr>
            </w:pPr>
            <w:r>
              <w:rPr>
                <w:b/>
                <w:sz w:val="28"/>
              </w:rPr>
              <w:t>Details of Loan Application</w:t>
            </w:r>
          </w:p>
        </w:tc>
      </w:tr>
      <w:tr w:rsidR="000B6580" w14:paraId="557EE3C4" w14:textId="77777777" w:rsidTr="00305AE5">
        <w:trPr>
          <w:trHeight w:val="736"/>
        </w:trPr>
        <w:tc>
          <w:tcPr>
            <w:tcW w:w="2943" w:type="dxa"/>
          </w:tcPr>
          <w:p w14:paraId="4043F287" w14:textId="77777777" w:rsidR="000B6580" w:rsidRDefault="000B6580" w:rsidP="00305AE5">
            <w:pPr>
              <w:pStyle w:val="TableParagraph"/>
              <w:spacing w:before="7"/>
              <w:ind w:left="0"/>
              <w:rPr>
                <w:sz w:val="21"/>
              </w:rPr>
            </w:pPr>
          </w:p>
          <w:p w14:paraId="09BC0C13" w14:textId="77777777" w:rsidR="000B6580" w:rsidRDefault="000B6580" w:rsidP="00305AE5">
            <w:pPr>
              <w:pStyle w:val="TableParagraph"/>
              <w:spacing w:before="1"/>
            </w:pPr>
            <w:r>
              <w:t>Amount of loan applied for:</w:t>
            </w:r>
          </w:p>
        </w:tc>
        <w:tc>
          <w:tcPr>
            <w:tcW w:w="4537" w:type="dxa"/>
            <w:gridSpan w:val="2"/>
          </w:tcPr>
          <w:p w14:paraId="0E27DF04" w14:textId="77777777" w:rsidR="000B6580" w:rsidRDefault="000B6580" w:rsidP="00305AE5">
            <w:pPr>
              <w:pStyle w:val="TableParagraph"/>
              <w:spacing w:before="5"/>
              <w:ind w:left="0"/>
              <w:rPr>
                <w:sz w:val="21"/>
              </w:rPr>
            </w:pPr>
          </w:p>
          <w:p w14:paraId="2AA35314" w14:textId="77777777" w:rsidR="000B6580" w:rsidRDefault="000B6580" w:rsidP="00305AE5">
            <w:pPr>
              <w:pStyle w:val="TableParagraph"/>
              <w:rPr>
                <w:b/>
              </w:rPr>
            </w:pPr>
            <w:r>
              <w:rPr>
                <w:b/>
              </w:rPr>
              <w:t>£</w:t>
            </w:r>
          </w:p>
        </w:tc>
        <w:tc>
          <w:tcPr>
            <w:tcW w:w="1560" w:type="dxa"/>
          </w:tcPr>
          <w:p w14:paraId="56B6E9B3" w14:textId="77777777" w:rsidR="000B6580" w:rsidRDefault="000B6580" w:rsidP="00305AE5">
            <w:pPr>
              <w:pStyle w:val="TableParagraph"/>
              <w:spacing w:line="180" w:lineRule="exact"/>
              <w:rPr>
                <w:sz w:val="16"/>
              </w:rPr>
            </w:pPr>
            <w:r>
              <w:rPr>
                <w:sz w:val="16"/>
              </w:rPr>
              <w:t>Max loan amount</w:t>
            </w:r>
          </w:p>
          <w:p w14:paraId="42306426" w14:textId="6A4055F1" w:rsidR="000B6580" w:rsidRDefault="000B6580" w:rsidP="00305AE5">
            <w:pPr>
              <w:pStyle w:val="TableParagraph"/>
              <w:spacing w:before="5" w:line="232" w:lineRule="auto"/>
              <w:ind w:right="392"/>
              <w:rPr>
                <w:sz w:val="16"/>
              </w:rPr>
            </w:pPr>
            <w:r>
              <w:rPr>
                <w:sz w:val="16"/>
              </w:rPr>
              <w:t>£</w:t>
            </w:r>
            <w:r w:rsidR="008F2DC1">
              <w:rPr>
                <w:sz w:val="16"/>
              </w:rPr>
              <w:t>10</w:t>
            </w:r>
            <w:r>
              <w:rPr>
                <w:sz w:val="16"/>
              </w:rPr>
              <w:t>,</w:t>
            </w:r>
            <w:r w:rsidR="008F2DC1">
              <w:rPr>
                <w:sz w:val="16"/>
              </w:rPr>
              <w:t>0</w:t>
            </w:r>
            <w:r>
              <w:rPr>
                <w:sz w:val="16"/>
              </w:rPr>
              <w:t>00</w:t>
            </w:r>
          </w:p>
        </w:tc>
      </w:tr>
      <w:tr w:rsidR="000B6580" w14:paraId="67CAB669" w14:textId="77777777" w:rsidTr="00305AE5">
        <w:trPr>
          <w:trHeight w:val="275"/>
        </w:trPr>
        <w:tc>
          <w:tcPr>
            <w:tcW w:w="9040" w:type="dxa"/>
            <w:gridSpan w:val="4"/>
          </w:tcPr>
          <w:p w14:paraId="7FF4A77F" w14:textId="77777777" w:rsidR="000B6580" w:rsidRDefault="000B6580" w:rsidP="00305AE5">
            <w:pPr>
              <w:pStyle w:val="TableParagraph"/>
              <w:spacing w:line="256" w:lineRule="exact"/>
              <w:rPr>
                <w:b/>
                <w:sz w:val="24"/>
              </w:rPr>
            </w:pPr>
            <w:r>
              <w:rPr>
                <w:b/>
                <w:sz w:val="24"/>
              </w:rPr>
              <w:t>Reason for loan</w:t>
            </w:r>
          </w:p>
        </w:tc>
      </w:tr>
      <w:tr w:rsidR="000B6580" w14:paraId="09C44DA7" w14:textId="77777777" w:rsidTr="00305AE5">
        <w:trPr>
          <w:trHeight w:val="758"/>
        </w:trPr>
        <w:tc>
          <w:tcPr>
            <w:tcW w:w="2943" w:type="dxa"/>
          </w:tcPr>
          <w:p w14:paraId="66C4BCF9" w14:textId="77777777" w:rsidR="000B6580" w:rsidRDefault="000B6580" w:rsidP="00305AE5">
            <w:pPr>
              <w:pStyle w:val="TableParagraph"/>
              <w:spacing w:before="7"/>
              <w:ind w:left="0"/>
              <w:rPr>
                <w:sz w:val="21"/>
              </w:rPr>
            </w:pPr>
          </w:p>
          <w:p w14:paraId="24928CB4" w14:textId="77777777" w:rsidR="000B6580" w:rsidRDefault="000B6580" w:rsidP="00305AE5">
            <w:pPr>
              <w:pStyle w:val="TableParagraph"/>
              <w:spacing w:before="1"/>
            </w:pPr>
            <w:r>
              <w:t>UK Visa Fee/ Residency:</w:t>
            </w:r>
          </w:p>
        </w:tc>
        <w:tc>
          <w:tcPr>
            <w:tcW w:w="1135" w:type="dxa"/>
          </w:tcPr>
          <w:p w14:paraId="252C8C9D" w14:textId="77777777" w:rsidR="000B6580" w:rsidRDefault="000B6580" w:rsidP="00305AE5">
            <w:pPr>
              <w:pStyle w:val="TableParagraph"/>
              <w:spacing w:before="5"/>
              <w:ind w:left="0"/>
              <w:rPr>
                <w:sz w:val="21"/>
              </w:rPr>
            </w:pPr>
          </w:p>
          <w:p w14:paraId="391B37DB" w14:textId="77777777" w:rsidR="000B6580" w:rsidRDefault="000B6580" w:rsidP="00305AE5">
            <w:pPr>
              <w:pStyle w:val="TableParagraph"/>
              <w:ind w:left="90" w:right="126"/>
              <w:jc w:val="center"/>
              <w:rPr>
                <w:b/>
              </w:rPr>
            </w:pPr>
            <w:r>
              <w:rPr>
                <w:b/>
              </w:rPr>
              <w:t>Yes / No</w:t>
            </w:r>
          </w:p>
        </w:tc>
        <w:tc>
          <w:tcPr>
            <w:tcW w:w="3402" w:type="dxa"/>
          </w:tcPr>
          <w:p w14:paraId="643A97B6" w14:textId="77777777" w:rsidR="000B6580" w:rsidRDefault="000B6580" w:rsidP="00305AE5">
            <w:pPr>
              <w:pStyle w:val="TableParagraph"/>
              <w:spacing w:before="7"/>
              <w:ind w:left="0"/>
              <w:rPr>
                <w:sz w:val="21"/>
              </w:rPr>
            </w:pPr>
          </w:p>
          <w:p w14:paraId="36DB0213" w14:textId="77777777" w:rsidR="000B6580" w:rsidRDefault="000B6580" w:rsidP="00305AE5">
            <w:pPr>
              <w:pStyle w:val="TableParagraph"/>
              <w:spacing w:before="1"/>
            </w:pPr>
            <w:r>
              <w:t>Healthcare Surcharge:</w:t>
            </w:r>
          </w:p>
        </w:tc>
        <w:tc>
          <w:tcPr>
            <w:tcW w:w="1560" w:type="dxa"/>
          </w:tcPr>
          <w:p w14:paraId="0AEB6E65" w14:textId="77777777" w:rsidR="000B6580" w:rsidRDefault="000B6580" w:rsidP="00305AE5">
            <w:pPr>
              <w:pStyle w:val="TableParagraph"/>
              <w:spacing w:before="5"/>
              <w:ind w:left="0"/>
              <w:rPr>
                <w:sz w:val="21"/>
              </w:rPr>
            </w:pPr>
          </w:p>
          <w:p w14:paraId="04F6C3DB" w14:textId="77777777" w:rsidR="000B6580" w:rsidRDefault="000B6580" w:rsidP="00305AE5">
            <w:pPr>
              <w:pStyle w:val="TableParagraph"/>
              <w:rPr>
                <w:b/>
              </w:rPr>
            </w:pPr>
            <w:r>
              <w:rPr>
                <w:b/>
              </w:rPr>
              <w:t>Yes / No</w:t>
            </w:r>
          </w:p>
        </w:tc>
      </w:tr>
      <w:tr w:rsidR="000B6580" w14:paraId="1BDB09EF" w14:textId="77777777" w:rsidTr="00305AE5">
        <w:trPr>
          <w:trHeight w:val="275"/>
        </w:trPr>
        <w:tc>
          <w:tcPr>
            <w:tcW w:w="9040" w:type="dxa"/>
            <w:gridSpan w:val="4"/>
          </w:tcPr>
          <w:p w14:paraId="4AE3AFC6" w14:textId="77777777" w:rsidR="000B6580" w:rsidRDefault="000B6580" w:rsidP="00305AE5">
            <w:pPr>
              <w:pStyle w:val="TableParagraph"/>
              <w:spacing w:line="256" w:lineRule="exact"/>
              <w:rPr>
                <w:b/>
                <w:sz w:val="24"/>
              </w:rPr>
            </w:pPr>
            <w:r>
              <w:rPr>
                <w:b/>
                <w:sz w:val="24"/>
              </w:rPr>
              <w:t>Loan covers</w:t>
            </w:r>
          </w:p>
        </w:tc>
      </w:tr>
      <w:tr w:rsidR="000B6580" w14:paraId="34D1C48D" w14:textId="77777777" w:rsidTr="00305AE5">
        <w:trPr>
          <w:trHeight w:val="760"/>
        </w:trPr>
        <w:tc>
          <w:tcPr>
            <w:tcW w:w="2943" w:type="dxa"/>
          </w:tcPr>
          <w:p w14:paraId="3D18E8D8" w14:textId="77777777" w:rsidR="000B6580" w:rsidRDefault="000B6580" w:rsidP="00305AE5">
            <w:pPr>
              <w:pStyle w:val="TableParagraph"/>
              <w:spacing w:before="10"/>
              <w:ind w:left="0"/>
              <w:rPr>
                <w:sz w:val="21"/>
              </w:rPr>
            </w:pPr>
          </w:p>
          <w:p w14:paraId="7FA98A32" w14:textId="77777777" w:rsidR="000B6580" w:rsidRDefault="000B6580" w:rsidP="00305AE5">
            <w:pPr>
              <w:pStyle w:val="TableParagraph"/>
            </w:pPr>
            <w:r>
              <w:t>My costs only:</w:t>
            </w:r>
          </w:p>
        </w:tc>
        <w:tc>
          <w:tcPr>
            <w:tcW w:w="1135" w:type="dxa"/>
          </w:tcPr>
          <w:p w14:paraId="2627974D" w14:textId="77777777" w:rsidR="000B6580" w:rsidRDefault="000B6580" w:rsidP="00305AE5">
            <w:pPr>
              <w:pStyle w:val="TableParagraph"/>
              <w:spacing w:before="7"/>
              <w:ind w:left="0"/>
              <w:rPr>
                <w:sz w:val="21"/>
              </w:rPr>
            </w:pPr>
          </w:p>
          <w:p w14:paraId="57E4379E" w14:textId="77777777" w:rsidR="000B6580" w:rsidRDefault="000B6580" w:rsidP="00305AE5">
            <w:pPr>
              <w:pStyle w:val="TableParagraph"/>
              <w:spacing w:before="1"/>
              <w:ind w:left="90" w:right="126"/>
              <w:jc w:val="center"/>
              <w:rPr>
                <w:b/>
              </w:rPr>
            </w:pPr>
            <w:r>
              <w:rPr>
                <w:b/>
              </w:rPr>
              <w:t>Yes / No</w:t>
            </w:r>
          </w:p>
        </w:tc>
        <w:tc>
          <w:tcPr>
            <w:tcW w:w="3402" w:type="dxa"/>
          </w:tcPr>
          <w:p w14:paraId="69368FA6" w14:textId="77777777" w:rsidR="000B6580" w:rsidRDefault="000B6580" w:rsidP="00305AE5">
            <w:pPr>
              <w:pStyle w:val="TableParagraph"/>
              <w:spacing w:before="10"/>
              <w:ind w:left="0"/>
              <w:rPr>
                <w:sz w:val="21"/>
              </w:rPr>
            </w:pPr>
          </w:p>
          <w:p w14:paraId="6D31B8AE" w14:textId="77777777" w:rsidR="000B6580" w:rsidRDefault="000B6580" w:rsidP="00305AE5">
            <w:pPr>
              <w:pStyle w:val="TableParagraph"/>
            </w:pPr>
            <w:r>
              <w:t>My costs plus dependents</w:t>
            </w:r>
          </w:p>
        </w:tc>
        <w:tc>
          <w:tcPr>
            <w:tcW w:w="1560" w:type="dxa"/>
          </w:tcPr>
          <w:p w14:paraId="2786E233" w14:textId="77777777" w:rsidR="000B6580" w:rsidRDefault="000B6580" w:rsidP="00305AE5">
            <w:pPr>
              <w:pStyle w:val="TableParagraph"/>
              <w:spacing w:before="7"/>
              <w:ind w:left="0"/>
              <w:rPr>
                <w:sz w:val="21"/>
              </w:rPr>
            </w:pPr>
          </w:p>
          <w:p w14:paraId="7CA08315" w14:textId="77777777" w:rsidR="000B6580" w:rsidRDefault="000B6580" w:rsidP="00305AE5">
            <w:pPr>
              <w:pStyle w:val="TableParagraph"/>
              <w:spacing w:before="1"/>
              <w:rPr>
                <w:b/>
              </w:rPr>
            </w:pPr>
            <w:r>
              <w:rPr>
                <w:b/>
              </w:rPr>
              <w:t>Yes / No</w:t>
            </w:r>
          </w:p>
        </w:tc>
      </w:tr>
      <w:tr w:rsidR="000B6580" w14:paraId="11306B98" w14:textId="77777777" w:rsidTr="00305AE5">
        <w:trPr>
          <w:trHeight w:val="275"/>
        </w:trPr>
        <w:tc>
          <w:tcPr>
            <w:tcW w:w="9040" w:type="dxa"/>
            <w:gridSpan w:val="4"/>
          </w:tcPr>
          <w:p w14:paraId="6E6E1BE1" w14:textId="77777777" w:rsidR="000B6580" w:rsidRDefault="000B6580" w:rsidP="00305AE5">
            <w:pPr>
              <w:pStyle w:val="TableParagraph"/>
              <w:spacing w:line="256" w:lineRule="exact"/>
              <w:rPr>
                <w:b/>
                <w:sz w:val="24"/>
              </w:rPr>
            </w:pPr>
            <w:r>
              <w:rPr>
                <w:b/>
                <w:sz w:val="24"/>
              </w:rPr>
              <w:t>Please provide names and relationship to all dependents</w:t>
            </w:r>
          </w:p>
        </w:tc>
      </w:tr>
      <w:tr w:rsidR="000B6580" w14:paraId="26A42802" w14:textId="77777777" w:rsidTr="00305AE5">
        <w:trPr>
          <w:trHeight w:val="461"/>
        </w:trPr>
        <w:tc>
          <w:tcPr>
            <w:tcW w:w="4078" w:type="dxa"/>
            <w:gridSpan w:val="2"/>
            <w:tcBorders>
              <w:bottom w:val="nil"/>
            </w:tcBorders>
          </w:tcPr>
          <w:p w14:paraId="099C6C94" w14:textId="77777777" w:rsidR="000B6580" w:rsidRDefault="000B6580" w:rsidP="00305AE5">
            <w:pPr>
              <w:pStyle w:val="TableParagraph"/>
              <w:spacing w:before="9"/>
              <w:ind w:left="0"/>
              <w:rPr>
                <w:sz w:val="19"/>
              </w:rPr>
            </w:pPr>
          </w:p>
          <w:p w14:paraId="50FE32BF" w14:textId="77777777" w:rsidR="000B6580" w:rsidRDefault="000B6580" w:rsidP="00305AE5">
            <w:pPr>
              <w:pStyle w:val="TableParagraph"/>
              <w:spacing w:line="214" w:lineRule="exact"/>
              <w:rPr>
                <w:sz w:val="20"/>
              </w:rPr>
            </w:pPr>
            <w:r>
              <w:rPr>
                <w:sz w:val="20"/>
              </w:rPr>
              <w:t>Name</w:t>
            </w:r>
          </w:p>
        </w:tc>
        <w:tc>
          <w:tcPr>
            <w:tcW w:w="4962" w:type="dxa"/>
            <w:gridSpan w:val="2"/>
            <w:tcBorders>
              <w:bottom w:val="nil"/>
            </w:tcBorders>
          </w:tcPr>
          <w:p w14:paraId="42EDA014" w14:textId="77777777" w:rsidR="000B6580" w:rsidRDefault="000B6580" w:rsidP="00305AE5">
            <w:pPr>
              <w:pStyle w:val="TableParagraph"/>
              <w:spacing w:before="9"/>
              <w:ind w:left="0"/>
              <w:rPr>
                <w:sz w:val="19"/>
              </w:rPr>
            </w:pPr>
          </w:p>
          <w:p w14:paraId="3122FF2D" w14:textId="77777777" w:rsidR="000B6580" w:rsidRDefault="000B6580" w:rsidP="00305AE5">
            <w:pPr>
              <w:pStyle w:val="TableParagraph"/>
              <w:spacing w:line="214" w:lineRule="exact"/>
              <w:rPr>
                <w:sz w:val="20"/>
              </w:rPr>
            </w:pPr>
            <w:r>
              <w:rPr>
                <w:sz w:val="20"/>
              </w:rPr>
              <w:t>Relationship to applicant</w:t>
            </w:r>
          </w:p>
        </w:tc>
      </w:tr>
      <w:tr w:rsidR="000B6580" w14:paraId="21DFAFA2" w14:textId="77777777" w:rsidTr="00305AE5">
        <w:trPr>
          <w:trHeight w:val="230"/>
        </w:trPr>
        <w:tc>
          <w:tcPr>
            <w:tcW w:w="4078" w:type="dxa"/>
            <w:gridSpan w:val="2"/>
            <w:tcBorders>
              <w:top w:val="nil"/>
              <w:bottom w:val="nil"/>
            </w:tcBorders>
          </w:tcPr>
          <w:p w14:paraId="029F9339" w14:textId="77777777" w:rsidR="000B6580" w:rsidRDefault="000B6580" w:rsidP="00305AE5">
            <w:pPr>
              <w:pStyle w:val="TableParagraph"/>
              <w:spacing w:line="210" w:lineRule="exact"/>
              <w:rPr>
                <w:sz w:val="20"/>
              </w:rPr>
            </w:pPr>
            <w:r>
              <w:rPr>
                <w:w w:val="99"/>
                <w:sz w:val="20"/>
              </w:rPr>
              <w:t>1</w:t>
            </w:r>
          </w:p>
        </w:tc>
        <w:tc>
          <w:tcPr>
            <w:tcW w:w="4962" w:type="dxa"/>
            <w:gridSpan w:val="2"/>
            <w:tcBorders>
              <w:top w:val="nil"/>
              <w:bottom w:val="nil"/>
            </w:tcBorders>
          </w:tcPr>
          <w:p w14:paraId="3EDF918D" w14:textId="77777777" w:rsidR="000B6580" w:rsidRDefault="000B6580" w:rsidP="00305AE5">
            <w:pPr>
              <w:pStyle w:val="TableParagraph"/>
              <w:spacing w:line="210" w:lineRule="exact"/>
              <w:rPr>
                <w:sz w:val="20"/>
              </w:rPr>
            </w:pPr>
            <w:r>
              <w:rPr>
                <w:w w:val="99"/>
                <w:sz w:val="20"/>
              </w:rPr>
              <w:t>1</w:t>
            </w:r>
          </w:p>
        </w:tc>
      </w:tr>
      <w:tr w:rsidR="000B6580" w14:paraId="0B94A4D4" w14:textId="77777777" w:rsidTr="00305AE5">
        <w:trPr>
          <w:trHeight w:val="229"/>
        </w:trPr>
        <w:tc>
          <w:tcPr>
            <w:tcW w:w="4078" w:type="dxa"/>
            <w:gridSpan w:val="2"/>
            <w:tcBorders>
              <w:top w:val="nil"/>
              <w:bottom w:val="nil"/>
            </w:tcBorders>
          </w:tcPr>
          <w:p w14:paraId="1D61A96E" w14:textId="77777777" w:rsidR="000B6580" w:rsidRDefault="000B6580" w:rsidP="00305AE5">
            <w:pPr>
              <w:pStyle w:val="TableParagraph"/>
              <w:spacing w:line="209" w:lineRule="exact"/>
              <w:rPr>
                <w:sz w:val="20"/>
              </w:rPr>
            </w:pPr>
            <w:r>
              <w:rPr>
                <w:w w:val="99"/>
                <w:sz w:val="20"/>
              </w:rPr>
              <w:t>2</w:t>
            </w:r>
          </w:p>
        </w:tc>
        <w:tc>
          <w:tcPr>
            <w:tcW w:w="4962" w:type="dxa"/>
            <w:gridSpan w:val="2"/>
            <w:tcBorders>
              <w:top w:val="nil"/>
              <w:bottom w:val="nil"/>
            </w:tcBorders>
          </w:tcPr>
          <w:p w14:paraId="46AD90B1" w14:textId="77777777" w:rsidR="000B6580" w:rsidRDefault="000B6580" w:rsidP="00305AE5">
            <w:pPr>
              <w:pStyle w:val="TableParagraph"/>
              <w:spacing w:line="209" w:lineRule="exact"/>
              <w:rPr>
                <w:sz w:val="20"/>
              </w:rPr>
            </w:pPr>
            <w:r>
              <w:rPr>
                <w:w w:val="99"/>
                <w:sz w:val="20"/>
              </w:rPr>
              <w:t>2</w:t>
            </w:r>
          </w:p>
        </w:tc>
      </w:tr>
      <w:tr w:rsidR="000B6580" w14:paraId="25597DB0" w14:textId="77777777" w:rsidTr="00305AE5">
        <w:trPr>
          <w:trHeight w:val="229"/>
        </w:trPr>
        <w:tc>
          <w:tcPr>
            <w:tcW w:w="4078" w:type="dxa"/>
            <w:gridSpan w:val="2"/>
            <w:tcBorders>
              <w:top w:val="nil"/>
              <w:bottom w:val="nil"/>
            </w:tcBorders>
          </w:tcPr>
          <w:p w14:paraId="60841A47" w14:textId="77777777" w:rsidR="000B6580" w:rsidRDefault="000B6580" w:rsidP="00305AE5">
            <w:pPr>
              <w:pStyle w:val="TableParagraph"/>
              <w:spacing w:line="209" w:lineRule="exact"/>
              <w:rPr>
                <w:sz w:val="20"/>
              </w:rPr>
            </w:pPr>
            <w:r>
              <w:rPr>
                <w:w w:val="99"/>
                <w:sz w:val="20"/>
              </w:rPr>
              <w:t>3</w:t>
            </w:r>
          </w:p>
        </w:tc>
        <w:tc>
          <w:tcPr>
            <w:tcW w:w="4962" w:type="dxa"/>
            <w:gridSpan w:val="2"/>
            <w:tcBorders>
              <w:top w:val="nil"/>
              <w:bottom w:val="nil"/>
            </w:tcBorders>
          </w:tcPr>
          <w:p w14:paraId="46F0F7A6" w14:textId="77777777" w:rsidR="000B6580" w:rsidRDefault="000B6580" w:rsidP="00305AE5">
            <w:pPr>
              <w:pStyle w:val="TableParagraph"/>
              <w:spacing w:line="209" w:lineRule="exact"/>
              <w:rPr>
                <w:sz w:val="20"/>
              </w:rPr>
            </w:pPr>
            <w:r>
              <w:rPr>
                <w:w w:val="99"/>
                <w:sz w:val="20"/>
              </w:rPr>
              <w:t>3</w:t>
            </w:r>
          </w:p>
        </w:tc>
      </w:tr>
      <w:tr w:rsidR="000B6580" w14:paraId="35EC2484" w14:textId="77777777" w:rsidTr="00305AE5">
        <w:trPr>
          <w:trHeight w:val="460"/>
        </w:trPr>
        <w:tc>
          <w:tcPr>
            <w:tcW w:w="4078" w:type="dxa"/>
            <w:gridSpan w:val="2"/>
            <w:tcBorders>
              <w:top w:val="nil"/>
            </w:tcBorders>
          </w:tcPr>
          <w:p w14:paraId="75378F5E" w14:textId="77777777" w:rsidR="000B6580" w:rsidRDefault="000B6580" w:rsidP="00305AE5">
            <w:pPr>
              <w:pStyle w:val="TableParagraph"/>
              <w:spacing w:line="227" w:lineRule="exact"/>
              <w:rPr>
                <w:sz w:val="20"/>
              </w:rPr>
            </w:pPr>
            <w:r>
              <w:rPr>
                <w:w w:val="99"/>
                <w:sz w:val="20"/>
              </w:rPr>
              <w:t>4</w:t>
            </w:r>
          </w:p>
        </w:tc>
        <w:tc>
          <w:tcPr>
            <w:tcW w:w="4962" w:type="dxa"/>
            <w:gridSpan w:val="2"/>
            <w:tcBorders>
              <w:top w:val="nil"/>
            </w:tcBorders>
          </w:tcPr>
          <w:p w14:paraId="6F83FF75" w14:textId="77777777" w:rsidR="000B6580" w:rsidRDefault="000B6580" w:rsidP="00305AE5">
            <w:pPr>
              <w:pStyle w:val="TableParagraph"/>
              <w:spacing w:line="227" w:lineRule="exact"/>
              <w:rPr>
                <w:sz w:val="20"/>
              </w:rPr>
            </w:pPr>
            <w:r>
              <w:rPr>
                <w:w w:val="99"/>
                <w:sz w:val="20"/>
              </w:rPr>
              <w:t>4</w:t>
            </w:r>
          </w:p>
        </w:tc>
      </w:tr>
      <w:tr w:rsidR="000B6580" w14:paraId="4FDFE37A" w14:textId="77777777" w:rsidTr="00305AE5">
        <w:trPr>
          <w:trHeight w:val="1197"/>
        </w:trPr>
        <w:tc>
          <w:tcPr>
            <w:tcW w:w="4078" w:type="dxa"/>
            <w:gridSpan w:val="2"/>
            <w:tcBorders>
              <w:right w:val="nil"/>
            </w:tcBorders>
          </w:tcPr>
          <w:p w14:paraId="3F419CEB" w14:textId="77777777" w:rsidR="000B6580" w:rsidRDefault="000B6580" w:rsidP="00305AE5">
            <w:pPr>
              <w:pStyle w:val="TableParagraph"/>
              <w:spacing w:line="271" w:lineRule="exact"/>
              <w:rPr>
                <w:b/>
                <w:sz w:val="24"/>
              </w:rPr>
            </w:pPr>
            <w:r>
              <w:rPr>
                <w:b/>
                <w:sz w:val="24"/>
              </w:rPr>
              <w:t>Line Manager’s approval:</w:t>
            </w:r>
          </w:p>
          <w:p w14:paraId="532DA95A" w14:textId="77777777" w:rsidR="000B6580" w:rsidRDefault="000B6580" w:rsidP="00305AE5">
            <w:pPr>
              <w:pStyle w:val="TableParagraph"/>
              <w:spacing w:before="232"/>
              <w:ind w:right="3286"/>
              <w:rPr>
                <w:sz w:val="20"/>
              </w:rPr>
            </w:pPr>
            <w:r>
              <w:rPr>
                <w:sz w:val="20"/>
              </w:rPr>
              <w:t>Name:</w:t>
            </w:r>
          </w:p>
          <w:p w14:paraId="19C6D490" w14:textId="77777777" w:rsidR="000B6580" w:rsidRDefault="000B6580" w:rsidP="00305AE5">
            <w:pPr>
              <w:pStyle w:val="TableParagraph"/>
              <w:ind w:left="0"/>
              <w:rPr>
                <w:sz w:val="20"/>
              </w:rPr>
            </w:pPr>
          </w:p>
          <w:p w14:paraId="7BD55D3E" w14:textId="77777777" w:rsidR="000B6580" w:rsidRDefault="000B6580" w:rsidP="00305AE5">
            <w:pPr>
              <w:pStyle w:val="TableParagraph"/>
              <w:ind w:right="3286"/>
              <w:rPr>
                <w:sz w:val="20"/>
              </w:rPr>
            </w:pPr>
            <w:r>
              <w:rPr>
                <w:sz w:val="20"/>
              </w:rPr>
              <w:t>Signed:</w:t>
            </w:r>
          </w:p>
        </w:tc>
        <w:tc>
          <w:tcPr>
            <w:tcW w:w="3402" w:type="dxa"/>
            <w:tcBorders>
              <w:left w:val="nil"/>
              <w:right w:val="nil"/>
            </w:tcBorders>
          </w:tcPr>
          <w:p w14:paraId="436717EC" w14:textId="77777777" w:rsidR="000B6580" w:rsidRDefault="000B6580" w:rsidP="00305AE5">
            <w:pPr>
              <w:pStyle w:val="TableParagraph"/>
              <w:spacing w:before="8"/>
              <w:ind w:left="0"/>
              <w:rPr>
                <w:sz w:val="23"/>
              </w:rPr>
            </w:pPr>
          </w:p>
          <w:p w14:paraId="650D9113" w14:textId="77777777" w:rsidR="000B6580" w:rsidRDefault="000B6580" w:rsidP="00305AE5">
            <w:pPr>
              <w:pStyle w:val="TableParagraph"/>
              <w:spacing w:before="1" w:line="460" w:lineRule="atLeast"/>
              <w:ind w:left="152" w:right="2391" w:firstLine="27"/>
              <w:rPr>
                <w:sz w:val="20"/>
              </w:rPr>
            </w:pPr>
            <w:r>
              <w:rPr>
                <w:sz w:val="20"/>
              </w:rPr>
              <w:t>Job Title: Dated:</w:t>
            </w:r>
          </w:p>
        </w:tc>
        <w:tc>
          <w:tcPr>
            <w:tcW w:w="1560" w:type="dxa"/>
            <w:tcBorders>
              <w:left w:val="nil"/>
            </w:tcBorders>
          </w:tcPr>
          <w:p w14:paraId="548365A9" w14:textId="77777777" w:rsidR="000B6580" w:rsidRDefault="000B6580" w:rsidP="00305AE5">
            <w:pPr>
              <w:pStyle w:val="TableParagraph"/>
              <w:ind w:left="0"/>
              <w:rPr>
                <w:rFonts w:ascii="Times New Roman"/>
                <w:sz w:val="20"/>
              </w:rPr>
            </w:pPr>
          </w:p>
        </w:tc>
      </w:tr>
    </w:tbl>
    <w:p w14:paraId="5B26AC6A" w14:textId="77777777" w:rsidR="000B6580" w:rsidRDefault="000B6580" w:rsidP="000B6580">
      <w:pPr>
        <w:pStyle w:val="BodyText"/>
        <w:spacing w:before="10"/>
        <w:rPr>
          <w:sz w:val="21"/>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97"/>
      </w:tblGrid>
      <w:tr w:rsidR="000B6580" w14:paraId="3DFDC5AA" w14:textId="77777777" w:rsidTr="00305AE5">
        <w:trPr>
          <w:trHeight w:val="506"/>
        </w:trPr>
        <w:tc>
          <w:tcPr>
            <w:tcW w:w="8997" w:type="dxa"/>
          </w:tcPr>
          <w:p w14:paraId="75B14A54" w14:textId="77777777" w:rsidR="000B6580" w:rsidRDefault="000B6580" w:rsidP="00305AE5">
            <w:pPr>
              <w:pStyle w:val="TableParagraph"/>
              <w:spacing w:before="7"/>
              <w:ind w:left="0"/>
              <w:rPr>
                <w:sz w:val="21"/>
              </w:rPr>
            </w:pPr>
          </w:p>
          <w:p w14:paraId="2D7D60F8" w14:textId="77777777" w:rsidR="000B6580" w:rsidRDefault="000B6580" w:rsidP="00305AE5">
            <w:pPr>
              <w:pStyle w:val="TableParagraph"/>
              <w:spacing w:before="1" w:line="237" w:lineRule="exact"/>
              <w:rPr>
                <w:b/>
              </w:rPr>
            </w:pPr>
            <w:r>
              <w:rPr>
                <w:b/>
              </w:rPr>
              <w:t>Repayment</w:t>
            </w:r>
          </w:p>
        </w:tc>
      </w:tr>
      <w:tr w:rsidR="000B6580" w14:paraId="12DDBC15" w14:textId="77777777" w:rsidTr="00305AE5">
        <w:trPr>
          <w:trHeight w:val="2368"/>
        </w:trPr>
        <w:tc>
          <w:tcPr>
            <w:tcW w:w="8997" w:type="dxa"/>
          </w:tcPr>
          <w:p w14:paraId="4B94CDBE" w14:textId="77777777" w:rsidR="000B6580" w:rsidRDefault="000B6580" w:rsidP="00305AE5">
            <w:pPr>
              <w:pStyle w:val="TableParagraph"/>
              <w:spacing w:before="8"/>
              <w:ind w:left="0"/>
              <w:rPr>
                <w:sz w:val="21"/>
              </w:rPr>
            </w:pPr>
          </w:p>
          <w:p w14:paraId="26A5DAB3" w14:textId="265C2CDB" w:rsidR="000B6580" w:rsidRDefault="000B6580" w:rsidP="00305AE5">
            <w:pPr>
              <w:pStyle w:val="TableParagraph"/>
              <w:ind w:right="95"/>
              <w:rPr>
                <w:sz w:val="20"/>
              </w:rPr>
            </w:pPr>
            <w:r>
              <w:rPr>
                <w:sz w:val="20"/>
              </w:rPr>
              <w:t xml:space="preserve">I agree to the loan being repaid via </w:t>
            </w:r>
            <w:r w:rsidR="008F2DC1">
              <w:rPr>
                <w:sz w:val="20"/>
              </w:rPr>
              <w:t>24</w:t>
            </w:r>
            <w:r>
              <w:rPr>
                <w:sz w:val="20"/>
              </w:rPr>
              <w:t xml:space="preserve"> monthly deductions from my salary commencing from the first month after the loan is received.</w:t>
            </w:r>
          </w:p>
          <w:p w14:paraId="43C3D55A" w14:textId="77777777" w:rsidR="000B6580" w:rsidRDefault="000B6580" w:rsidP="00305AE5">
            <w:pPr>
              <w:pStyle w:val="TableParagraph"/>
              <w:spacing w:before="1"/>
              <w:ind w:left="0"/>
              <w:rPr>
                <w:sz w:val="20"/>
              </w:rPr>
            </w:pPr>
          </w:p>
          <w:p w14:paraId="4ADCACBF" w14:textId="77777777" w:rsidR="000B6580" w:rsidRDefault="000B6580" w:rsidP="00305AE5">
            <w:pPr>
              <w:pStyle w:val="TableParagraph"/>
              <w:ind w:right="95"/>
              <w:rPr>
                <w:sz w:val="20"/>
              </w:rPr>
            </w:pPr>
            <w:r>
              <w:rPr>
                <w:sz w:val="20"/>
              </w:rPr>
              <w:t>In the event I leave York St John’s employment prior to the full repayment of this loan, I agree to repay the loan in full before my last day of service. I authorise for any outstanding amount to be deducted from my final salary.</w:t>
            </w:r>
          </w:p>
          <w:p w14:paraId="0EDBE711" w14:textId="77777777" w:rsidR="000B6580" w:rsidRDefault="000B6580" w:rsidP="00305AE5">
            <w:pPr>
              <w:pStyle w:val="TableParagraph"/>
              <w:ind w:left="0"/>
              <w:rPr>
                <w:sz w:val="20"/>
              </w:rPr>
            </w:pPr>
          </w:p>
          <w:p w14:paraId="253C3C30" w14:textId="77777777" w:rsidR="000B6580" w:rsidRDefault="000B6580" w:rsidP="00305AE5">
            <w:pPr>
              <w:pStyle w:val="TableParagraph"/>
              <w:tabs>
                <w:tab w:val="left" w:pos="5503"/>
              </w:tabs>
            </w:pPr>
            <w:r>
              <w:t>Signed:</w:t>
            </w:r>
            <w:r>
              <w:tab/>
              <w:t>Dated:</w:t>
            </w:r>
          </w:p>
        </w:tc>
      </w:tr>
    </w:tbl>
    <w:p w14:paraId="5F851F69" w14:textId="77777777" w:rsidR="000B6580" w:rsidRDefault="000B6580" w:rsidP="000B6580">
      <w:pPr>
        <w:sectPr w:rsidR="000B6580" w:rsidSect="00555FD3">
          <w:footerReference w:type="default" r:id="rId8"/>
          <w:pgSz w:w="11900" w:h="16840"/>
          <w:pgMar w:top="600" w:right="600" w:bottom="800" w:left="1200" w:header="720" w:footer="610" w:gutter="0"/>
          <w:cols w:space="720"/>
        </w:sect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29"/>
        <w:gridCol w:w="4429"/>
      </w:tblGrid>
      <w:tr w:rsidR="000B6580" w14:paraId="175D3DB8" w14:textId="77777777" w:rsidTr="00305AE5">
        <w:trPr>
          <w:trHeight w:val="505"/>
        </w:trPr>
        <w:tc>
          <w:tcPr>
            <w:tcW w:w="8858" w:type="dxa"/>
            <w:gridSpan w:val="2"/>
          </w:tcPr>
          <w:p w14:paraId="1112D850" w14:textId="77777777" w:rsidR="000B6580" w:rsidRDefault="000B6580" w:rsidP="00305AE5">
            <w:pPr>
              <w:pStyle w:val="TableParagraph"/>
              <w:spacing w:before="2"/>
              <w:ind w:left="0"/>
              <w:rPr>
                <w:sz w:val="21"/>
              </w:rPr>
            </w:pPr>
          </w:p>
          <w:p w14:paraId="1B012E63" w14:textId="77777777" w:rsidR="000B6580" w:rsidRDefault="000B6580" w:rsidP="00305AE5">
            <w:pPr>
              <w:pStyle w:val="TableParagraph"/>
              <w:spacing w:line="242" w:lineRule="exact"/>
              <w:rPr>
                <w:b/>
              </w:rPr>
            </w:pPr>
            <w:r>
              <w:rPr>
                <w:b/>
              </w:rPr>
              <w:t>For completion by Payroll</w:t>
            </w:r>
          </w:p>
        </w:tc>
      </w:tr>
      <w:tr w:rsidR="000B6580" w14:paraId="24717DB4" w14:textId="77777777" w:rsidTr="00305AE5">
        <w:trPr>
          <w:trHeight w:val="506"/>
        </w:trPr>
        <w:tc>
          <w:tcPr>
            <w:tcW w:w="4429" w:type="dxa"/>
          </w:tcPr>
          <w:p w14:paraId="6F1586B2" w14:textId="77777777" w:rsidR="000B6580" w:rsidRDefault="000B6580" w:rsidP="00305AE5">
            <w:pPr>
              <w:pStyle w:val="TableParagraph"/>
              <w:spacing w:before="5"/>
              <w:ind w:left="0"/>
              <w:rPr>
                <w:sz w:val="21"/>
              </w:rPr>
            </w:pPr>
          </w:p>
          <w:p w14:paraId="27DD461D" w14:textId="77777777" w:rsidR="000B6580" w:rsidRDefault="000B6580" w:rsidP="00305AE5">
            <w:pPr>
              <w:pStyle w:val="TableParagraph"/>
              <w:spacing w:line="240" w:lineRule="exact"/>
            </w:pPr>
            <w:r>
              <w:t>Approved for Payment</w:t>
            </w:r>
          </w:p>
        </w:tc>
        <w:tc>
          <w:tcPr>
            <w:tcW w:w="4429" w:type="dxa"/>
          </w:tcPr>
          <w:p w14:paraId="6ED78C4A" w14:textId="77777777" w:rsidR="000B6580" w:rsidRDefault="000B6580" w:rsidP="00305AE5">
            <w:pPr>
              <w:pStyle w:val="TableParagraph"/>
              <w:spacing w:before="5"/>
              <w:ind w:left="0"/>
              <w:rPr>
                <w:sz w:val="21"/>
              </w:rPr>
            </w:pPr>
          </w:p>
          <w:p w14:paraId="5E2DF734" w14:textId="77777777" w:rsidR="000B6580" w:rsidRDefault="000B6580" w:rsidP="00305AE5">
            <w:pPr>
              <w:pStyle w:val="TableParagraph"/>
              <w:spacing w:line="240" w:lineRule="exact"/>
            </w:pPr>
            <w:r>
              <w:t>Yes/No</w:t>
            </w:r>
          </w:p>
        </w:tc>
      </w:tr>
      <w:tr w:rsidR="000B6580" w14:paraId="088173C8" w14:textId="77777777" w:rsidTr="00305AE5">
        <w:trPr>
          <w:trHeight w:val="505"/>
        </w:trPr>
        <w:tc>
          <w:tcPr>
            <w:tcW w:w="4429" w:type="dxa"/>
          </w:tcPr>
          <w:p w14:paraId="30F026E0" w14:textId="77777777" w:rsidR="000B6580" w:rsidRDefault="000B6580" w:rsidP="00305AE5">
            <w:pPr>
              <w:pStyle w:val="TableParagraph"/>
              <w:spacing w:before="4"/>
              <w:ind w:left="0"/>
              <w:rPr>
                <w:sz w:val="21"/>
              </w:rPr>
            </w:pPr>
          </w:p>
          <w:p w14:paraId="081039F8" w14:textId="77777777" w:rsidR="000B6580" w:rsidRDefault="000B6580" w:rsidP="00305AE5">
            <w:pPr>
              <w:pStyle w:val="TableParagraph"/>
              <w:spacing w:line="240" w:lineRule="exact"/>
            </w:pPr>
            <w:r>
              <w:t>Evidence received:</w:t>
            </w:r>
          </w:p>
        </w:tc>
        <w:tc>
          <w:tcPr>
            <w:tcW w:w="4429" w:type="dxa"/>
          </w:tcPr>
          <w:p w14:paraId="718C835B" w14:textId="77777777" w:rsidR="000B6580" w:rsidRDefault="000B6580" w:rsidP="00305AE5">
            <w:pPr>
              <w:pStyle w:val="TableParagraph"/>
              <w:spacing w:before="4"/>
              <w:ind w:left="0"/>
              <w:rPr>
                <w:sz w:val="21"/>
              </w:rPr>
            </w:pPr>
          </w:p>
          <w:p w14:paraId="369836F7" w14:textId="77777777" w:rsidR="000B6580" w:rsidRDefault="000B6580" w:rsidP="00305AE5">
            <w:pPr>
              <w:pStyle w:val="TableParagraph"/>
              <w:spacing w:line="240" w:lineRule="exact"/>
            </w:pPr>
            <w:r>
              <w:t>Yes/No</w:t>
            </w:r>
          </w:p>
        </w:tc>
      </w:tr>
      <w:tr w:rsidR="000B6580" w14:paraId="79AB64E5" w14:textId="77777777" w:rsidTr="00305AE5">
        <w:trPr>
          <w:trHeight w:val="506"/>
        </w:trPr>
        <w:tc>
          <w:tcPr>
            <w:tcW w:w="4429" w:type="dxa"/>
          </w:tcPr>
          <w:p w14:paraId="69436F29" w14:textId="77777777" w:rsidR="000B6580" w:rsidRDefault="000B6580" w:rsidP="00305AE5">
            <w:pPr>
              <w:pStyle w:val="TableParagraph"/>
              <w:spacing w:before="4"/>
              <w:ind w:left="0"/>
              <w:rPr>
                <w:sz w:val="21"/>
              </w:rPr>
            </w:pPr>
          </w:p>
          <w:p w14:paraId="5B0C57E0" w14:textId="77777777" w:rsidR="000B6580" w:rsidRDefault="000B6580" w:rsidP="00305AE5">
            <w:pPr>
              <w:pStyle w:val="TableParagraph"/>
              <w:spacing w:line="240" w:lineRule="exact"/>
            </w:pPr>
            <w:r>
              <w:t>Amount of Loan:</w:t>
            </w:r>
          </w:p>
        </w:tc>
        <w:tc>
          <w:tcPr>
            <w:tcW w:w="4429" w:type="dxa"/>
          </w:tcPr>
          <w:p w14:paraId="0394205E" w14:textId="77777777" w:rsidR="000B6580" w:rsidRDefault="000B6580" w:rsidP="00305AE5">
            <w:pPr>
              <w:pStyle w:val="TableParagraph"/>
              <w:spacing w:before="4"/>
              <w:ind w:left="0"/>
              <w:rPr>
                <w:sz w:val="21"/>
              </w:rPr>
            </w:pPr>
          </w:p>
          <w:p w14:paraId="64AA7084" w14:textId="77777777" w:rsidR="000B6580" w:rsidRDefault="000B6580" w:rsidP="00305AE5">
            <w:pPr>
              <w:pStyle w:val="TableParagraph"/>
              <w:spacing w:line="240" w:lineRule="exact"/>
            </w:pPr>
            <w:r>
              <w:t>£</w:t>
            </w:r>
          </w:p>
        </w:tc>
      </w:tr>
      <w:tr w:rsidR="000B6580" w14:paraId="152AB749" w14:textId="77777777" w:rsidTr="00305AE5">
        <w:trPr>
          <w:trHeight w:val="506"/>
        </w:trPr>
        <w:tc>
          <w:tcPr>
            <w:tcW w:w="4429" w:type="dxa"/>
          </w:tcPr>
          <w:p w14:paraId="3F4AA971" w14:textId="77777777" w:rsidR="000B6580" w:rsidRDefault="000B6580" w:rsidP="00305AE5">
            <w:pPr>
              <w:pStyle w:val="TableParagraph"/>
              <w:spacing w:before="4"/>
              <w:ind w:left="0"/>
              <w:rPr>
                <w:sz w:val="21"/>
              </w:rPr>
            </w:pPr>
          </w:p>
          <w:p w14:paraId="2E531E75" w14:textId="77777777" w:rsidR="000B6580" w:rsidRDefault="000B6580" w:rsidP="00305AE5">
            <w:pPr>
              <w:pStyle w:val="TableParagraph"/>
              <w:spacing w:line="240" w:lineRule="exact"/>
            </w:pPr>
            <w:r>
              <w:t>Monthly deduction amount:</w:t>
            </w:r>
          </w:p>
        </w:tc>
        <w:tc>
          <w:tcPr>
            <w:tcW w:w="4429" w:type="dxa"/>
          </w:tcPr>
          <w:p w14:paraId="45C43024" w14:textId="77777777" w:rsidR="000B6580" w:rsidRDefault="000B6580" w:rsidP="00305AE5">
            <w:pPr>
              <w:pStyle w:val="TableParagraph"/>
              <w:spacing w:before="4"/>
              <w:ind w:left="0"/>
              <w:rPr>
                <w:sz w:val="21"/>
              </w:rPr>
            </w:pPr>
          </w:p>
          <w:p w14:paraId="1277B36A" w14:textId="77777777" w:rsidR="000B6580" w:rsidRDefault="000B6580" w:rsidP="00305AE5">
            <w:pPr>
              <w:pStyle w:val="TableParagraph"/>
              <w:spacing w:line="240" w:lineRule="exact"/>
            </w:pPr>
            <w:r>
              <w:t>£</w:t>
            </w:r>
          </w:p>
        </w:tc>
      </w:tr>
      <w:tr w:rsidR="000B6580" w14:paraId="34961677" w14:textId="77777777" w:rsidTr="00305AE5">
        <w:trPr>
          <w:trHeight w:val="505"/>
        </w:trPr>
        <w:tc>
          <w:tcPr>
            <w:tcW w:w="4429" w:type="dxa"/>
          </w:tcPr>
          <w:p w14:paraId="22C633D4" w14:textId="77777777" w:rsidR="000B6580" w:rsidRDefault="000B6580" w:rsidP="00305AE5">
            <w:pPr>
              <w:pStyle w:val="TableParagraph"/>
              <w:spacing w:before="4"/>
              <w:ind w:left="0"/>
              <w:rPr>
                <w:sz w:val="21"/>
              </w:rPr>
            </w:pPr>
          </w:p>
          <w:p w14:paraId="28BF0A5C" w14:textId="77777777" w:rsidR="000B6580" w:rsidRDefault="000B6580" w:rsidP="00305AE5">
            <w:pPr>
              <w:pStyle w:val="TableParagraph"/>
              <w:spacing w:line="240" w:lineRule="exact"/>
            </w:pPr>
            <w:r>
              <w:t>Start date:</w:t>
            </w:r>
          </w:p>
        </w:tc>
        <w:tc>
          <w:tcPr>
            <w:tcW w:w="4429" w:type="dxa"/>
          </w:tcPr>
          <w:p w14:paraId="43FD23B1" w14:textId="77777777" w:rsidR="000B6580" w:rsidRDefault="000B6580" w:rsidP="00305AE5">
            <w:pPr>
              <w:pStyle w:val="TableParagraph"/>
              <w:spacing w:before="4"/>
              <w:ind w:left="0"/>
              <w:rPr>
                <w:sz w:val="21"/>
              </w:rPr>
            </w:pPr>
          </w:p>
          <w:p w14:paraId="614F26F3" w14:textId="77777777" w:rsidR="000B6580" w:rsidRDefault="000B6580" w:rsidP="00305AE5">
            <w:pPr>
              <w:pStyle w:val="TableParagraph"/>
              <w:spacing w:line="240" w:lineRule="exact"/>
            </w:pPr>
            <w:r>
              <w:t>End date:</w:t>
            </w:r>
          </w:p>
        </w:tc>
      </w:tr>
      <w:tr w:rsidR="000B6580" w14:paraId="056E60BF" w14:textId="77777777" w:rsidTr="00305AE5">
        <w:trPr>
          <w:trHeight w:val="506"/>
        </w:trPr>
        <w:tc>
          <w:tcPr>
            <w:tcW w:w="4429" w:type="dxa"/>
          </w:tcPr>
          <w:p w14:paraId="7CE89311" w14:textId="77777777" w:rsidR="000B6580" w:rsidRDefault="000B6580" w:rsidP="00305AE5">
            <w:pPr>
              <w:pStyle w:val="TableParagraph"/>
              <w:spacing w:before="4"/>
              <w:ind w:left="0"/>
              <w:rPr>
                <w:sz w:val="21"/>
              </w:rPr>
            </w:pPr>
          </w:p>
          <w:p w14:paraId="015EEA17" w14:textId="77777777" w:rsidR="000B6580" w:rsidRDefault="000B6580" w:rsidP="00305AE5">
            <w:pPr>
              <w:pStyle w:val="TableParagraph"/>
              <w:spacing w:line="240" w:lineRule="exact"/>
            </w:pPr>
            <w:r>
              <w:t>Application forwarded to Accounts Payable</w:t>
            </w:r>
          </w:p>
        </w:tc>
        <w:tc>
          <w:tcPr>
            <w:tcW w:w="4429" w:type="dxa"/>
          </w:tcPr>
          <w:p w14:paraId="31473206" w14:textId="77777777" w:rsidR="000B6580" w:rsidRDefault="000B6580" w:rsidP="00305AE5">
            <w:pPr>
              <w:pStyle w:val="TableParagraph"/>
              <w:spacing w:before="4"/>
              <w:ind w:left="0"/>
              <w:rPr>
                <w:sz w:val="21"/>
              </w:rPr>
            </w:pPr>
          </w:p>
          <w:p w14:paraId="1356D677" w14:textId="77777777" w:rsidR="000B6580" w:rsidRDefault="000B6580" w:rsidP="00305AE5">
            <w:pPr>
              <w:pStyle w:val="TableParagraph"/>
              <w:tabs>
                <w:tab w:val="left" w:pos="2112"/>
              </w:tabs>
              <w:spacing w:line="240" w:lineRule="exact"/>
            </w:pPr>
            <w:r>
              <w:t>Yes/No</w:t>
            </w:r>
            <w:r>
              <w:tab/>
              <w:t>Date</w:t>
            </w:r>
          </w:p>
        </w:tc>
      </w:tr>
      <w:tr w:rsidR="000B6580" w14:paraId="50A2A744" w14:textId="77777777" w:rsidTr="00305AE5">
        <w:trPr>
          <w:trHeight w:val="505"/>
        </w:trPr>
        <w:tc>
          <w:tcPr>
            <w:tcW w:w="4429" w:type="dxa"/>
          </w:tcPr>
          <w:p w14:paraId="7682427B" w14:textId="77777777" w:rsidR="000B6580" w:rsidRDefault="000B6580" w:rsidP="00305AE5">
            <w:pPr>
              <w:pStyle w:val="TableParagraph"/>
              <w:spacing w:before="4"/>
              <w:ind w:left="0"/>
              <w:rPr>
                <w:sz w:val="21"/>
              </w:rPr>
            </w:pPr>
          </w:p>
          <w:p w14:paraId="7E3D6EFD" w14:textId="77777777" w:rsidR="000B6580" w:rsidRDefault="000B6580" w:rsidP="00305AE5">
            <w:pPr>
              <w:pStyle w:val="TableParagraph"/>
              <w:spacing w:line="240" w:lineRule="exact"/>
            </w:pPr>
            <w:r>
              <w:t>Emailed individual to confirm payment:</w:t>
            </w:r>
          </w:p>
        </w:tc>
        <w:tc>
          <w:tcPr>
            <w:tcW w:w="4429" w:type="dxa"/>
          </w:tcPr>
          <w:p w14:paraId="15D7E3B6" w14:textId="77777777" w:rsidR="000B6580" w:rsidRDefault="000B6580" w:rsidP="00305AE5">
            <w:pPr>
              <w:pStyle w:val="TableParagraph"/>
              <w:spacing w:before="4"/>
              <w:ind w:left="0"/>
              <w:rPr>
                <w:sz w:val="21"/>
              </w:rPr>
            </w:pPr>
          </w:p>
          <w:p w14:paraId="16478414" w14:textId="77777777" w:rsidR="000B6580" w:rsidRDefault="000B6580" w:rsidP="00305AE5">
            <w:pPr>
              <w:pStyle w:val="TableParagraph"/>
              <w:tabs>
                <w:tab w:val="left" w:pos="2112"/>
              </w:tabs>
              <w:spacing w:line="240" w:lineRule="exact"/>
            </w:pPr>
            <w:r>
              <w:t>Yes/No</w:t>
            </w:r>
            <w:r>
              <w:tab/>
              <w:t>Date</w:t>
            </w:r>
          </w:p>
        </w:tc>
      </w:tr>
      <w:tr w:rsidR="000B6580" w14:paraId="0453AF41" w14:textId="77777777" w:rsidTr="00305AE5">
        <w:trPr>
          <w:trHeight w:val="506"/>
        </w:trPr>
        <w:tc>
          <w:tcPr>
            <w:tcW w:w="4429" w:type="dxa"/>
          </w:tcPr>
          <w:p w14:paraId="0AF7B7CB" w14:textId="77777777" w:rsidR="000B6580" w:rsidRDefault="000B6580" w:rsidP="00305AE5">
            <w:pPr>
              <w:pStyle w:val="TableParagraph"/>
              <w:spacing w:before="5"/>
              <w:ind w:left="0"/>
              <w:rPr>
                <w:sz w:val="21"/>
              </w:rPr>
            </w:pPr>
          </w:p>
          <w:p w14:paraId="5C52A349" w14:textId="77777777" w:rsidR="000B6580" w:rsidRDefault="000B6580" w:rsidP="00305AE5">
            <w:pPr>
              <w:pStyle w:val="TableParagraph"/>
              <w:spacing w:line="240" w:lineRule="exact"/>
            </w:pPr>
            <w:r>
              <w:t>Approved by:</w:t>
            </w:r>
          </w:p>
        </w:tc>
        <w:tc>
          <w:tcPr>
            <w:tcW w:w="4429" w:type="dxa"/>
          </w:tcPr>
          <w:p w14:paraId="694F1EBA" w14:textId="77777777" w:rsidR="000B6580" w:rsidRDefault="000B6580" w:rsidP="00305AE5">
            <w:pPr>
              <w:pStyle w:val="TableParagraph"/>
              <w:spacing w:before="5"/>
              <w:ind w:left="0"/>
              <w:rPr>
                <w:sz w:val="21"/>
              </w:rPr>
            </w:pPr>
          </w:p>
          <w:p w14:paraId="1B5AC567" w14:textId="77777777" w:rsidR="000B6580" w:rsidRDefault="000B6580" w:rsidP="00305AE5">
            <w:pPr>
              <w:pStyle w:val="TableParagraph"/>
              <w:spacing w:line="240" w:lineRule="exact"/>
            </w:pPr>
            <w:r>
              <w:t>Job Title:</w:t>
            </w:r>
          </w:p>
        </w:tc>
      </w:tr>
      <w:tr w:rsidR="000B6580" w14:paraId="38D78ECE" w14:textId="77777777" w:rsidTr="00305AE5">
        <w:trPr>
          <w:trHeight w:val="505"/>
        </w:trPr>
        <w:tc>
          <w:tcPr>
            <w:tcW w:w="4429" w:type="dxa"/>
          </w:tcPr>
          <w:p w14:paraId="1976F1E2" w14:textId="77777777" w:rsidR="000B6580" w:rsidRDefault="000B6580" w:rsidP="00305AE5">
            <w:pPr>
              <w:pStyle w:val="TableParagraph"/>
              <w:spacing w:before="4"/>
              <w:ind w:left="0"/>
              <w:rPr>
                <w:sz w:val="21"/>
              </w:rPr>
            </w:pPr>
          </w:p>
          <w:p w14:paraId="032A3775" w14:textId="77777777" w:rsidR="000B6580" w:rsidRDefault="000B6580" w:rsidP="00305AE5">
            <w:pPr>
              <w:pStyle w:val="TableParagraph"/>
              <w:spacing w:line="240" w:lineRule="exact"/>
            </w:pPr>
            <w:r>
              <w:t>Signed:</w:t>
            </w:r>
          </w:p>
        </w:tc>
        <w:tc>
          <w:tcPr>
            <w:tcW w:w="4429" w:type="dxa"/>
          </w:tcPr>
          <w:p w14:paraId="059E3A81" w14:textId="77777777" w:rsidR="000B6580" w:rsidRDefault="000B6580" w:rsidP="00305AE5">
            <w:pPr>
              <w:pStyle w:val="TableParagraph"/>
              <w:spacing w:before="4"/>
              <w:ind w:left="0"/>
              <w:rPr>
                <w:sz w:val="21"/>
              </w:rPr>
            </w:pPr>
          </w:p>
          <w:p w14:paraId="223726C8" w14:textId="77777777" w:rsidR="000B6580" w:rsidRDefault="000B6580" w:rsidP="00305AE5">
            <w:pPr>
              <w:pStyle w:val="TableParagraph"/>
              <w:spacing w:line="240" w:lineRule="exact"/>
            </w:pPr>
            <w:r>
              <w:t>Dated:</w:t>
            </w:r>
          </w:p>
        </w:tc>
      </w:tr>
    </w:tbl>
    <w:p w14:paraId="408E3C5B" w14:textId="77777777" w:rsidR="000B6580" w:rsidRDefault="000B6580" w:rsidP="000B6580"/>
    <w:p w14:paraId="2BAE442E" w14:textId="77777777" w:rsidR="000B6580" w:rsidRPr="00AC73AC" w:rsidRDefault="000B6580" w:rsidP="000B6580">
      <w:pPr>
        <w:rPr>
          <w:rFonts w:ascii="Arial" w:hAnsi="Arial" w:cs="Arial"/>
          <w:sz w:val="22"/>
          <w:szCs w:val="22"/>
        </w:rPr>
      </w:pPr>
    </w:p>
    <w:p w14:paraId="577A595F" w14:textId="77777777" w:rsidR="000B6580" w:rsidRDefault="000B6580" w:rsidP="000B6580"/>
    <w:p w14:paraId="0BC3885A" w14:textId="77777777" w:rsidR="000B6580" w:rsidRDefault="000B6580" w:rsidP="000B6580"/>
    <w:p w14:paraId="67529B51" w14:textId="77777777" w:rsidR="000B6580" w:rsidRDefault="000B6580" w:rsidP="000B6580"/>
    <w:p w14:paraId="671D5C39" w14:textId="77777777" w:rsidR="000B6580" w:rsidRDefault="000B6580" w:rsidP="000B6580"/>
    <w:p w14:paraId="6C67E2D3" w14:textId="77777777" w:rsidR="000B6580" w:rsidRDefault="000B6580" w:rsidP="000B6580"/>
    <w:p w14:paraId="6875BCF9" w14:textId="77777777" w:rsidR="000B6580" w:rsidRDefault="000B6580" w:rsidP="000B6580"/>
    <w:p w14:paraId="104AD463" w14:textId="77777777" w:rsidR="003F667E" w:rsidRDefault="003F667E"/>
    <w:sectPr w:rsidR="003F667E">
      <w:headerReference w:type="default" r:id="rId9"/>
      <w:footerReference w:type="default" r:id="rId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CFA57" w14:textId="77777777" w:rsidR="005B56E1" w:rsidRDefault="008F2DC1">
    <w:pPr>
      <w:pStyle w:val="BodyText"/>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7090191"/>
      <w:docPartObj>
        <w:docPartGallery w:val="Page Numbers (Bottom of Page)"/>
        <w:docPartUnique/>
      </w:docPartObj>
    </w:sdtPr>
    <w:sdtEndPr>
      <w:rPr>
        <w:rFonts w:ascii="Gill Sans MT" w:hAnsi="Gill Sans MT"/>
        <w:noProof/>
        <w:color w:val="A6A6A6" w:themeColor="background1" w:themeShade="A6"/>
        <w:sz w:val="22"/>
      </w:rPr>
    </w:sdtEndPr>
    <w:sdtContent>
      <w:p w14:paraId="52F7595A" w14:textId="77777777" w:rsidR="00703979" w:rsidRPr="00703979" w:rsidRDefault="008F2DC1">
        <w:pPr>
          <w:pStyle w:val="Footer"/>
          <w:jc w:val="right"/>
          <w:rPr>
            <w:rFonts w:ascii="Gill Sans MT" w:hAnsi="Gill Sans MT"/>
            <w:color w:val="A6A6A6" w:themeColor="background1" w:themeShade="A6"/>
            <w:sz w:val="22"/>
          </w:rPr>
        </w:pPr>
        <w:r w:rsidRPr="00703979">
          <w:rPr>
            <w:rFonts w:ascii="Gill Sans MT" w:hAnsi="Gill Sans MT"/>
            <w:color w:val="A6A6A6" w:themeColor="background1" w:themeShade="A6"/>
            <w:sz w:val="22"/>
          </w:rPr>
          <w:fldChar w:fldCharType="begin"/>
        </w:r>
        <w:r w:rsidRPr="00703979">
          <w:rPr>
            <w:rFonts w:ascii="Gill Sans MT" w:hAnsi="Gill Sans MT"/>
            <w:color w:val="A6A6A6" w:themeColor="background1" w:themeShade="A6"/>
            <w:sz w:val="22"/>
          </w:rPr>
          <w:instrText xml:space="preserve"> PAGE   \* MERGEFORMAT </w:instrText>
        </w:r>
        <w:r w:rsidRPr="00703979">
          <w:rPr>
            <w:rFonts w:ascii="Gill Sans MT" w:hAnsi="Gill Sans MT"/>
            <w:color w:val="A6A6A6" w:themeColor="background1" w:themeShade="A6"/>
            <w:sz w:val="22"/>
          </w:rPr>
          <w:fldChar w:fldCharType="separate"/>
        </w:r>
        <w:r>
          <w:rPr>
            <w:rFonts w:ascii="Gill Sans MT" w:hAnsi="Gill Sans MT"/>
            <w:noProof/>
            <w:color w:val="A6A6A6" w:themeColor="background1" w:themeShade="A6"/>
            <w:sz w:val="22"/>
          </w:rPr>
          <w:t>1</w:t>
        </w:r>
        <w:r w:rsidRPr="00703979">
          <w:rPr>
            <w:rFonts w:ascii="Gill Sans MT" w:hAnsi="Gill Sans MT"/>
            <w:noProof/>
            <w:color w:val="A6A6A6" w:themeColor="background1" w:themeShade="A6"/>
            <w:sz w:val="22"/>
          </w:rPr>
          <w:fldChar w:fldCharType="end"/>
        </w:r>
      </w:p>
    </w:sdtContent>
  </w:sdt>
  <w:p w14:paraId="762BB5F2" w14:textId="77777777" w:rsidR="00A64363" w:rsidRDefault="008F2DC1">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B9373" w14:textId="77777777" w:rsidR="00230420" w:rsidRPr="000E415D" w:rsidRDefault="008F2DC1" w:rsidP="000E3509">
    <w:pPr>
      <w:pStyle w:val="Header"/>
      <w:rPr>
        <w:rFonts w:ascii="Arial" w:hAnsi="Arial" w:cs="Arial"/>
        <w:b/>
        <w:color w:val="A6A6A6" w:themeColor="background1" w:themeShade="A6"/>
        <w:sz w:val="22"/>
      </w:rPr>
    </w:pPr>
    <w:r>
      <w:rPr>
        <w:rFonts w:ascii="Arial" w:hAnsi="Arial" w:cs="Arial"/>
        <w:b/>
        <w:color w:val="A6A6A6" w:themeColor="background1" w:themeShade="A6"/>
        <w:sz w:val="22"/>
      </w:rPr>
      <w:t>EB</w:t>
    </w:r>
    <w:r w:rsidRPr="000E415D">
      <w:rPr>
        <w:rFonts w:ascii="Arial" w:hAnsi="Arial" w:cs="Arial"/>
        <w:b/>
        <w:color w:val="A6A6A6" w:themeColor="background1" w:themeShade="A6"/>
        <w:sz w:val="22"/>
      </w:rPr>
      <w:t>/</w:t>
    </w:r>
    <w:r>
      <w:rPr>
        <w:rFonts w:ascii="Arial" w:hAnsi="Arial" w:cs="Arial"/>
        <w:b/>
        <w:color w:val="A6A6A6" w:themeColor="background1" w:themeShade="A6"/>
        <w:sz w:val="22"/>
      </w:rPr>
      <w:t>DDMMYY/</w:t>
    </w:r>
    <w:r w:rsidRPr="000E415D">
      <w:rPr>
        <w:rFonts w:ascii="Arial" w:hAnsi="Arial" w:cs="Arial"/>
        <w:b/>
        <w:color w:val="A6A6A6" w:themeColor="background1" w:themeShade="A6"/>
        <w:sz w:val="22"/>
      </w:rPr>
      <w:t xml:space="preserve">Paper </w:t>
    </w:r>
    <w:r>
      <w:rPr>
        <w:rFonts w:ascii="Arial" w:hAnsi="Arial" w:cs="Arial"/>
        <w:b/>
        <w:color w:val="A6A6A6" w:themeColor="background1" w:themeShade="A6"/>
        <w:sz w:val="22"/>
      </w:rPr>
      <w:t>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72F16"/>
    <w:multiLevelType w:val="multilevel"/>
    <w:tmpl w:val="355A2A60"/>
    <w:lvl w:ilvl="0">
      <w:start w:val="1"/>
      <w:numFmt w:val="decimal"/>
      <w:lvlText w:val="%1."/>
      <w:lvlJc w:val="left"/>
      <w:pPr>
        <w:ind w:left="720" w:hanging="360"/>
      </w:pPr>
      <w:rPr>
        <w:rFonts w:hint="default"/>
      </w:rPr>
    </w:lvl>
    <w:lvl w:ilvl="1">
      <w:start w:val="5"/>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80"/>
    <w:rsid w:val="000B6580"/>
    <w:rsid w:val="003F667E"/>
    <w:rsid w:val="008F2D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DBA8E"/>
  <w15:chartTrackingRefBased/>
  <w15:docId w15:val="{75DF1F6A-CC45-4B86-BEBE-0A3FCB11E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80"/>
    <w:pPr>
      <w:spacing w:after="0" w:line="240" w:lineRule="auto"/>
    </w:pPr>
    <w:rPr>
      <w:rFonts w:ascii="Times New Roman" w:eastAsia="SimSun" w:hAnsi="Times New Roman" w:cs="Times New Roman"/>
      <w:sz w:val="24"/>
      <w:szCs w:val="24"/>
      <w:lang w:eastAsia="zh-CN"/>
    </w:rPr>
  </w:style>
  <w:style w:type="paragraph" w:styleId="Heading3">
    <w:name w:val="heading 3"/>
    <w:basedOn w:val="Normal"/>
    <w:next w:val="Normal"/>
    <w:link w:val="Heading3Char"/>
    <w:uiPriority w:val="9"/>
    <w:unhideWhenUsed/>
    <w:qFormat/>
    <w:rsid w:val="000B6580"/>
    <w:pPr>
      <w:keepNext/>
      <w:keepLines/>
      <w:spacing w:before="40" w:line="263" w:lineRule="auto"/>
      <w:ind w:left="801" w:right="351" w:hanging="441"/>
      <w:outlineLvl w:val="2"/>
    </w:pPr>
    <w:rPr>
      <w:rFonts w:asciiTheme="majorHAnsi" w:eastAsiaTheme="majorEastAsia" w:hAnsiTheme="majorHAnsi" w:cstheme="majorBidi"/>
      <w:color w:val="1F3763" w:themeColor="accent1" w:themeShade="7F"/>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B6580"/>
    <w:rPr>
      <w:rFonts w:asciiTheme="majorHAnsi" w:eastAsiaTheme="majorEastAsia" w:hAnsiTheme="majorHAnsi" w:cstheme="majorBidi"/>
      <w:color w:val="1F3763" w:themeColor="accent1" w:themeShade="7F"/>
      <w:sz w:val="24"/>
      <w:szCs w:val="24"/>
      <w:lang w:eastAsia="en-GB"/>
    </w:rPr>
  </w:style>
  <w:style w:type="table" w:styleId="TableGrid">
    <w:name w:val="Table Grid"/>
    <w:basedOn w:val="TableNormal"/>
    <w:uiPriority w:val="39"/>
    <w:rsid w:val="000B6580"/>
    <w:pPr>
      <w:spacing w:after="0" w:line="240" w:lineRule="auto"/>
    </w:pPr>
    <w:rPr>
      <w:rFonts w:ascii="Times New Roman" w:eastAsia="SimSu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6580"/>
    <w:pPr>
      <w:tabs>
        <w:tab w:val="center" w:pos="4513"/>
        <w:tab w:val="right" w:pos="9026"/>
      </w:tabs>
    </w:pPr>
  </w:style>
  <w:style w:type="character" w:customStyle="1" w:styleId="HeaderChar">
    <w:name w:val="Header Char"/>
    <w:basedOn w:val="DefaultParagraphFont"/>
    <w:link w:val="Header"/>
    <w:uiPriority w:val="99"/>
    <w:rsid w:val="000B6580"/>
    <w:rPr>
      <w:rFonts w:ascii="Times New Roman" w:eastAsia="SimSun" w:hAnsi="Times New Roman" w:cs="Times New Roman"/>
      <w:sz w:val="24"/>
      <w:szCs w:val="24"/>
      <w:lang w:eastAsia="zh-CN"/>
    </w:rPr>
  </w:style>
  <w:style w:type="paragraph" w:styleId="Footer">
    <w:name w:val="footer"/>
    <w:basedOn w:val="Normal"/>
    <w:link w:val="FooterChar"/>
    <w:uiPriority w:val="99"/>
    <w:unhideWhenUsed/>
    <w:rsid w:val="000B6580"/>
    <w:pPr>
      <w:tabs>
        <w:tab w:val="center" w:pos="4513"/>
        <w:tab w:val="right" w:pos="9026"/>
      </w:tabs>
    </w:pPr>
  </w:style>
  <w:style w:type="character" w:customStyle="1" w:styleId="FooterChar">
    <w:name w:val="Footer Char"/>
    <w:basedOn w:val="DefaultParagraphFont"/>
    <w:link w:val="Footer"/>
    <w:uiPriority w:val="99"/>
    <w:rsid w:val="000B6580"/>
    <w:rPr>
      <w:rFonts w:ascii="Times New Roman" w:eastAsia="SimSun" w:hAnsi="Times New Roman" w:cs="Times New Roman"/>
      <w:sz w:val="24"/>
      <w:szCs w:val="24"/>
      <w:lang w:eastAsia="zh-CN"/>
    </w:rPr>
  </w:style>
  <w:style w:type="paragraph" w:styleId="ListParagraph">
    <w:name w:val="List Paragraph"/>
    <w:basedOn w:val="Normal"/>
    <w:uiPriority w:val="34"/>
    <w:qFormat/>
    <w:rsid w:val="000B6580"/>
    <w:pPr>
      <w:ind w:left="720"/>
      <w:contextualSpacing/>
    </w:pPr>
  </w:style>
  <w:style w:type="character" w:styleId="Hyperlink">
    <w:name w:val="Hyperlink"/>
    <w:basedOn w:val="DefaultParagraphFont"/>
    <w:uiPriority w:val="99"/>
    <w:unhideWhenUsed/>
    <w:rsid w:val="000B6580"/>
    <w:rPr>
      <w:color w:val="0563C1" w:themeColor="hyperlink"/>
      <w:u w:val="single"/>
    </w:rPr>
  </w:style>
  <w:style w:type="paragraph" w:styleId="BodyText">
    <w:name w:val="Body Text"/>
    <w:basedOn w:val="Normal"/>
    <w:link w:val="BodyTextChar"/>
    <w:uiPriority w:val="1"/>
    <w:qFormat/>
    <w:rsid w:val="000B6580"/>
    <w:pPr>
      <w:widowControl w:val="0"/>
      <w:autoSpaceDE w:val="0"/>
      <w:autoSpaceDN w:val="0"/>
    </w:pPr>
    <w:rPr>
      <w:rFonts w:ascii="Arial" w:eastAsia="Arial" w:hAnsi="Arial" w:cs="Arial"/>
      <w:sz w:val="20"/>
      <w:szCs w:val="20"/>
      <w:lang w:eastAsia="en-GB" w:bidi="en-GB"/>
    </w:rPr>
  </w:style>
  <w:style w:type="character" w:customStyle="1" w:styleId="BodyTextChar">
    <w:name w:val="Body Text Char"/>
    <w:basedOn w:val="DefaultParagraphFont"/>
    <w:link w:val="BodyText"/>
    <w:uiPriority w:val="1"/>
    <w:rsid w:val="000B6580"/>
    <w:rPr>
      <w:rFonts w:ascii="Arial" w:eastAsia="Arial" w:hAnsi="Arial" w:cs="Arial"/>
      <w:sz w:val="20"/>
      <w:szCs w:val="20"/>
      <w:lang w:eastAsia="en-GB" w:bidi="en-GB"/>
    </w:rPr>
  </w:style>
  <w:style w:type="paragraph" w:customStyle="1" w:styleId="TableParagraph">
    <w:name w:val="Table Paragraph"/>
    <w:basedOn w:val="Normal"/>
    <w:uiPriority w:val="1"/>
    <w:qFormat/>
    <w:rsid w:val="000B6580"/>
    <w:pPr>
      <w:widowControl w:val="0"/>
      <w:autoSpaceDE w:val="0"/>
      <w:autoSpaceDN w:val="0"/>
      <w:ind w:left="107"/>
    </w:pPr>
    <w:rPr>
      <w:rFonts w:ascii="Arial" w:eastAsia="Arial" w:hAnsi="Arial" w:cs="Arial"/>
      <w:sz w:val="22"/>
      <w:szCs w:val="22"/>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ov.uk/healthcare-immigration-applicat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organisations/uk-visas-and-immigration"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958</Words>
  <Characters>5462</Characters>
  <Application>Microsoft Office Word</Application>
  <DocSecurity>0</DocSecurity>
  <Lines>45</Lines>
  <Paragraphs>12</Paragraphs>
  <ScaleCrop>false</ScaleCrop>
  <Company/>
  <LinksUpToDate>false</LinksUpToDate>
  <CharactersWithSpaces>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Thompson</dc:creator>
  <cp:keywords/>
  <dc:description/>
  <cp:lastModifiedBy>Joanne Thompson</cp:lastModifiedBy>
  <cp:revision>2</cp:revision>
  <dcterms:created xsi:type="dcterms:W3CDTF">2022-05-31T12:49:00Z</dcterms:created>
  <dcterms:modified xsi:type="dcterms:W3CDTF">2022-05-31T12:52:00Z</dcterms:modified>
</cp:coreProperties>
</file>