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B3A14" w14:textId="05281239" w:rsidR="00863F48" w:rsidRPr="00FF4BA1" w:rsidRDefault="00FF4BA1" w:rsidP="00DB67B0">
      <w:pPr>
        <w:contextualSpacing/>
        <w:outlineLvl w:val="0"/>
        <w:rPr>
          <w:b/>
          <w:sz w:val="28"/>
        </w:rPr>
      </w:pPr>
      <w:r w:rsidRPr="00FF4BA1">
        <w:rPr>
          <w:b/>
          <w:sz w:val="28"/>
        </w:rPr>
        <w:t>Collaborative Provision: Partner Approval</w:t>
      </w:r>
      <w:r w:rsidR="008D08BE">
        <w:rPr>
          <w:noProof/>
          <w:lang w:eastAsia="en-GB"/>
        </w:rPr>
        <w:drawing>
          <wp:inline distT="0" distB="0" distL="0" distR="0" wp14:anchorId="6D4FB8D2" wp14:editId="624A0020">
            <wp:extent cx="2066925" cy="829681"/>
            <wp:effectExtent l="0" t="0" r="0" b="0"/>
            <wp:docPr id="1"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ker\Downloads\logo-ne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829681"/>
                    </a:xfrm>
                    <a:prstGeom prst="rect">
                      <a:avLst/>
                    </a:prstGeom>
                    <a:noFill/>
                    <a:ln>
                      <a:noFill/>
                    </a:ln>
                  </pic:spPr>
                </pic:pic>
              </a:graphicData>
            </a:graphic>
          </wp:inline>
        </w:drawing>
      </w:r>
    </w:p>
    <w:p w14:paraId="5C7FD7EC" w14:textId="77777777" w:rsidR="00FF4BA1" w:rsidRDefault="00FF4BA1" w:rsidP="00DB67B0">
      <w:pPr>
        <w:contextualSpacing/>
        <w:outlineLvl w:val="0"/>
        <w:rPr>
          <w:sz w:val="24"/>
        </w:rPr>
      </w:pPr>
      <w:r w:rsidRPr="00FF4BA1">
        <w:rPr>
          <w:b/>
          <w:sz w:val="24"/>
        </w:rPr>
        <w:t>Institutional Site Visit</w:t>
      </w:r>
      <w:r>
        <w:rPr>
          <w:b/>
          <w:sz w:val="24"/>
        </w:rPr>
        <w:t xml:space="preserve"> Report</w:t>
      </w:r>
    </w:p>
    <w:p w14:paraId="2F8B5D97" w14:textId="77777777" w:rsidR="00FF4BA1" w:rsidRDefault="00FF4BA1" w:rsidP="00FF4BA1">
      <w:pPr>
        <w:contextualSpacing/>
        <w:rPr>
          <w:sz w:val="24"/>
        </w:rPr>
      </w:pPr>
    </w:p>
    <w:p w14:paraId="10923011" w14:textId="77777777" w:rsidR="00FF4BA1" w:rsidRPr="00FF4BA1" w:rsidRDefault="00FF4BA1" w:rsidP="00FF4BA1">
      <w:pPr>
        <w:pStyle w:val="ListParagraph"/>
        <w:numPr>
          <w:ilvl w:val="0"/>
          <w:numId w:val="1"/>
        </w:numPr>
        <w:rPr>
          <w:b/>
          <w:sz w:val="24"/>
        </w:rPr>
      </w:pPr>
      <w:r w:rsidRPr="00FF4BA1">
        <w:rPr>
          <w:b/>
          <w:sz w:val="24"/>
        </w:rPr>
        <w:t>The collaboration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FF4BA1" w:rsidRPr="004A0233" w14:paraId="318788F4" w14:textId="77777777" w:rsidTr="00FF4BA1">
        <w:tc>
          <w:tcPr>
            <w:tcW w:w="4395" w:type="dxa"/>
            <w:shd w:val="clear" w:color="auto" w:fill="D9D9D9"/>
            <w:vAlign w:val="center"/>
          </w:tcPr>
          <w:p w14:paraId="534AB738" w14:textId="77777777" w:rsidR="00FF4BA1" w:rsidRPr="004A0233" w:rsidRDefault="00FF4BA1" w:rsidP="00FF4BA1">
            <w:pPr>
              <w:pStyle w:val="AA-FieldTitle"/>
              <w:spacing w:before="60" w:after="60"/>
              <w:contextualSpacing/>
            </w:pPr>
            <w:r w:rsidRPr="004A0233">
              <w:t>S</w:t>
            </w:r>
            <w:r>
              <w:t>chool</w:t>
            </w:r>
          </w:p>
        </w:tc>
        <w:tc>
          <w:tcPr>
            <w:tcW w:w="5386" w:type="dxa"/>
            <w:vAlign w:val="center"/>
          </w:tcPr>
          <w:p w14:paraId="7463BE46" w14:textId="5AE4969D" w:rsidR="00FF4BA1" w:rsidRPr="0030394A" w:rsidRDefault="00FF4BA1" w:rsidP="00FF4BA1">
            <w:pPr>
              <w:contextualSpacing/>
            </w:pPr>
          </w:p>
        </w:tc>
      </w:tr>
      <w:tr w:rsidR="00FF4BA1" w:rsidRPr="004A0233" w14:paraId="09E66FF2" w14:textId="77777777" w:rsidTr="00FF4BA1">
        <w:tc>
          <w:tcPr>
            <w:tcW w:w="4395" w:type="dxa"/>
            <w:shd w:val="clear" w:color="auto" w:fill="D9D9D9"/>
            <w:vAlign w:val="center"/>
          </w:tcPr>
          <w:p w14:paraId="379DC67E" w14:textId="77777777" w:rsidR="00FF4BA1" w:rsidRPr="004A0233" w:rsidRDefault="00FF4BA1" w:rsidP="00FF4BA1">
            <w:pPr>
              <w:pStyle w:val="AA-FieldTitle"/>
              <w:spacing w:before="60" w:after="60"/>
              <w:contextualSpacing/>
            </w:pPr>
            <w:r>
              <w:t>Proposal Name / Partner Institution(s)</w:t>
            </w:r>
          </w:p>
        </w:tc>
        <w:tc>
          <w:tcPr>
            <w:tcW w:w="5386" w:type="dxa"/>
            <w:vAlign w:val="center"/>
          </w:tcPr>
          <w:p w14:paraId="3AD49F0C" w14:textId="0E72F67B" w:rsidR="00FF4BA1" w:rsidRPr="0030394A" w:rsidRDefault="00FF4BA1" w:rsidP="00FF4BA1">
            <w:pPr>
              <w:contextualSpacing/>
            </w:pPr>
          </w:p>
        </w:tc>
      </w:tr>
      <w:tr w:rsidR="00FF4BA1" w:rsidRPr="004A0233" w14:paraId="462F6DB2" w14:textId="77777777" w:rsidTr="00FF4BA1">
        <w:tc>
          <w:tcPr>
            <w:tcW w:w="4395" w:type="dxa"/>
            <w:shd w:val="clear" w:color="auto" w:fill="D9D9D9"/>
            <w:vAlign w:val="center"/>
          </w:tcPr>
          <w:p w14:paraId="68614F8F" w14:textId="77777777" w:rsidR="00FF4BA1" w:rsidRDefault="00FF4BA1" w:rsidP="00FF4BA1">
            <w:pPr>
              <w:pStyle w:val="AA-FieldTitle"/>
              <w:spacing w:before="60" w:after="60"/>
              <w:contextualSpacing/>
            </w:pPr>
            <w:r w:rsidRPr="004A0233">
              <w:t>Name</w:t>
            </w:r>
            <w:r>
              <w:t xml:space="preserve"> and Role of the principal contact</w:t>
            </w:r>
          </w:p>
          <w:p w14:paraId="78360713" w14:textId="77777777" w:rsidR="00FF4BA1" w:rsidRPr="004A0233" w:rsidRDefault="00FF4BA1" w:rsidP="00FF4BA1">
            <w:pPr>
              <w:pStyle w:val="AA-Explanation"/>
              <w:spacing w:before="60" w:after="60"/>
              <w:contextualSpacing/>
            </w:pPr>
            <w:r>
              <w:t>Please list the person responsible for the development of the collaboration proposal</w:t>
            </w:r>
          </w:p>
        </w:tc>
        <w:tc>
          <w:tcPr>
            <w:tcW w:w="5386" w:type="dxa"/>
            <w:vAlign w:val="center"/>
          </w:tcPr>
          <w:p w14:paraId="4BBA53D8" w14:textId="6B66804F" w:rsidR="003B3A46" w:rsidRPr="0030394A" w:rsidRDefault="003B3A46" w:rsidP="00FF4BA1">
            <w:pPr>
              <w:contextualSpacing/>
            </w:pPr>
            <w:bookmarkStart w:id="0" w:name="_GoBack"/>
            <w:bookmarkEnd w:id="0"/>
          </w:p>
        </w:tc>
      </w:tr>
    </w:tbl>
    <w:p w14:paraId="2490128B" w14:textId="6038263E" w:rsidR="00FF4BA1" w:rsidRDefault="00FF4BA1" w:rsidP="00FF4BA1">
      <w:pPr>
        <w:pStyle w:val="ListParagraph"/>
        <w:ind w:left="360"/>
        <w:rPr>
          <w:sz w:val="24"/>
        </w:rPr>
      </w:pPr>
    </w:p>
    <w:p w14:paraId="46241FE9" w14:textId="77777777" w:rsidR="00FF4BA1" w:rsidRPr="00FF4BA1" w:rsidRDefault="00FF4BA1" w:rsidP="00FF4BA1">
      <w:pPr>
        <w:pStyle w:val="ListParagraph"/>
        <w:numPr>
          <w:ilvl w:val="0"/>
          <w:numId w:val="1"/>
        </w:numPr>
        <w:rPr>
          <w:b/>
          <w:sz w:val="24"/>
        </w:rPr>
      </w:pPr>
      <w:r w:rsidRPr="00FF4BA1">
        <w:rPr>
          <w:b/>
          <w:sz w:val="24"/>
        </w:rPr>
        <w:t>Site visit arrangements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FF4BA1" w:rsidRPr="004A0233" w14:paraId="4B818490" w14:textId="77777777" w:rsidTr="00FF4BA1">
        <w:tc>
          <w:tcPr>
            <w:tcW w:w="4395" w:type="dxa"/>
            <w:shd w:val="clear" w:color="auto" w:fill="D9D9D9"/>
            <w:vAlign w:val="center"/>
          </w:tcPr>
          <w:p w14:paraId="72E8F712" w14:textId="77777777" w:rsidR="00FF4BA1" w:rsidRDefault="00FF4BA1" w:rsidP="00FF4BA1">
            <w:pPr>
              <w:pStyle w:val="AA-FieldTitle"/>
              <w:spacing w:before="60" w:after="60"/>
              <w:contextualSpacing/>
            </w:pPr>
            <w:r>
              <w:t>Institution Visited</w:t>
            </w:r>
          </w:p>
          <w:p w14:paraId="6E5B6E0A" w14:textId="77777777" w:rsidR="00FF4BA1" w:rsidRPr="004A0233" w:rsidRDefault="00FF4BA1" w:rsidP="00FF4BA1">
            <w:pPr>
              <w:pStyle w:val="AA-Explanation"/>
              <w:spacing w:before="60" w:after="60"/>
              <w:contextualSpacing/>
            </w:pPr>
            <w:r>
              <w:t>Identify the institution(s) and the campus/department including the address</w:t>
            </w:r>
          </w:p>
        </w:tc>
        <w:tc>
          <w:tcPr>
            <w:tcW w:w="5386" w:type="dxa"/>
            <w:vAlign w:val="center"/>
          </w:tcPr>
          <w:p w14:paraId="44996341" w14:textId="5655364F" w:rsidR="00B25C5F" w:rsidRPr="0030394A" w:rsidRDefault="00B25C5F" w:rsidP="00FF4BA1">
            <w:pPr>
              <w:contextualSpacing/>
            </w:pPr>
          </w:p>
        </w:tc>
      </w:tr>
      <w:tr w:rsidR="00FF4BA1" w:rsidRPr="004A0233" w14:paraId="2D42491A" w14:textId="77777777" w:rsidTr="00FF4BA1">
        <w:tc>
          <w:tcPr>
            <w:tcW w:w="4395" w:type="dxa"/>
            <w:shd w:val="clear" w:color="auto" w:fill="D9D9D9"/>
            <w:vAlign w:val="center"/>
          </w:tcPr>
          <w:p w14:paraId="42C75AE2" w14:textId="5305F632" w:rsidR="00FF4BA1" w:rsidRPr="004A0233" w:rsidRDefault="00FF4BA1" w:rsidP="00FF4BA1">
            <w:pPr>
              <w:pStyle w:val="AA-FieldTitle"/>
              <w:spacing w:before="60" w:after="60"/>
              <w:contextualSpacing/>
            </w:pPr>
            <w:r>
              <w:t>Date(s) of the Visit</w:t>
            </w:r>
          </w:p>
        </w:tc>
        <w:tc>
          <w:tcPr>
            <w:tcW w:w="5386" w:type="dxa"/>
            <w:vAlign w:val="center"/>
          </w:tcPr>
          <w:p w14:paraId="74F67062" w14:textId="1E1145D9" w:rsidR="00FF4BA1" w:rsidRPr="0030394A" w:rsidRDefault="00FF4BA1" w:rsidP="00FF4BA1">
            <w:pPr>
              <w:contextualSpacing/>
            </w:pPr>
          </w:p>
        </w:tc>
      </w:tr>
      <w:tr w:rsidR="00FF4BA1" w:rsidRPr="004A0233" w14:paraId="20717F13" w14:textId="77777777" w:rsidTr="00FF4BA1">
        <w:tc>
          <w:tcPr>
            <w:tcW w:w="4395" w:type="dxa"/>
            <w:shd w:val="clear" w:color="auto" w:fill="D9D9D9"/>
            <w:vAlign w:val="center"/>
          </w:tcPr>
          <w:p w14:paraId="62FB3AB1" w14:textId="77777777" w:rsidR="00FF4BA1" w:rsidRPr="007E01C7" w:rsidRDefault="00FF4BA1" w:rsidP="00FF4BA1">
            <w:pPr>
              <w:pStyle w:val="AA-FieldTitle"/>
              <w:spacing w:before="60" w:after="60"/>
              <w:contextualSpacing/>
            </w:pPr>
            <w:r w:rsidRPr="007E01C7">
              <w:t>Principal contact at the partner</w:t>
            </w:r>
          </w:p>
          <w:p w14:paraId="5B0786BE" w14:textId="77777777" w:rsidR="00FF4BA1" w:rsidRPr="007E01C7" w:rsidRDefault="00FF4BA1" w:rsidP="00FF4BA1">
            <w:pPr>
              <w:pStyle w:val="AA-FieldTitle"/>
              <w:spacing w:before="60" w:after="60"/>
              <w:contextualSpacing/>
            </w:pPr>
            <w:r w:rsidRPr="007E01C7">
              <w:t>(name and role)</w:t>
            </w:r>
          </w:p>
        </w:tc>
        <w:tc>
          <w:tcPr>
            <w:tcW w:w="5386" w:type="dxa"/>
            <w:vAlign w:val="center"/>
          </w:tcPr>
          <w:p w14:paraId="4AC91D2F" w14:textId="17B164CF" w:rsidR="00B032D2" w:rsidRPr="0030394A" w:rsidRDefault="00B032D2" w:rsidP="004A1C07">
            <w:pPr>
              <w:contextualSpacing/>
            </w:pPr>
          </w:p>
        </w:tc>
      </w:tr>
      <w:tr w:rsidR="00FF4BA1" w:rsidRPr="004A0233" w14:paraId="1964EF9B" w14:textId="77777777" w:rsidTr="00FF4BA1">
        <w:tc>
          <w:tcPr>
            <w:tcW w:w="4395" w:type="dxa"/>
            <w:shd w:val="clear" w:color="auto" w:fill="D9D9D9"/>
            <w:vAlign w:val="center"/>
          </w:tcPr>
          <w:p w14:paraId="3D24BE11" w14:textId="7D0CF942" w:rsidR="00FF4BA1" w:rsidRPr="007E01C7" w:rsidRDefault="00FF4BA1" w:rsidP="00FF4BA1">
            <w:pPr>
              <w:pStyle w:val="AA-FieldTitle"/>
              <w:spacing w:before="60" w:after="60"/>
              <w:contextualSpacing/>
            </w:pPr>
            <w:r w:rsidRPr="007E01C7">
              <w:t>York St John University reviewer (name and role)</w:t>
            </w:r>
          </w:p>
        </w:tc>
        <w:tc>
          <w:tcPr>
            <w:tcW w:w="5386" w:type="dxa"/>
            <w:vAlign w:val="center"/>
          </w:tcPr>
          <w:p w14:paraId="459C5490" w14:textId="0B751DE9" w:rsidR="00FF4BA1" w:rsidRPr="0030394A" w:rsidRDefault="00FF4BA1" w:rsidP="00FF4BA1">
            <w:pPr>
              <w:contextualSpacing/>
            </w:pPr>
          </w:p>
        </w:tc>
      </w:tr>
    </w:tbl>
    <w:p w14:paraId="5048D83C" w14:textId="77777777" w:rsidR="00FF4BA1" w:rsidRPr="00FF4BA1" w:rsidRDefault="00FF4BA1" w:rsidP="00FF4BA1">
      <w:pPr>
        <w:contextualSpacing/>
        <w:rPr>
          <w:sz w:val="24"/>
        </w:rPr>
      </w:pPr>
    </w:p>
    <w:p w14:paraId="159C6837" w14:textId="77777777" w:rsidR="00FF4BA1" w:rsidRPr="00307DA8" w:rsidRDefault="00FF4BA1" w:rsidP="00FF4BA1">
      <w:pPr>
        <w:pStyle w:val="ListParagraph"/>
        <w:numPr>
          <w:ilvl w:val="0"/>
          <w:numId w:val="1"/>
        </w:numPr>
        <w:rPr>
          <w:b/>
          <w:sz w:val="24"/>
        </w:rPr>
      </w:pPr>
      <w:r w:rsidRPr="00307DA8">
        <w:rPr>
          <w:b/>
          <w:sz w:val="24"/>
        </w:rPr>
        <w:t>Site visit report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FF4BA1" w:rsidRPr="004A0233" w14:paraId="182F16FF" w14:textId="77777777" w:rsidTr="00307DA8">
        <w:tc>
          <w:tcPr>
            <w:tcW w:w="9781" w:type="dxa"/>
            <w:tcBorders>
              <w:bottom w:val="single" w:sz="4" w:space="0" w:color="auto"/>
            </w:tcBorders>
            <w:shd w:val="clear" w:color="auto" w:fill="D9D9D9"/>
            <w:tcMar>
              <w:top w:w="57" w:type="dxa"/>
              <w:bottom w:w="57" w:type="dxa"/>
            </w:tcMar>
            <w:vAlign w:val="center"/>
          </w:tcPr>
          <w:p w14:paraId="2C56C778" w14:textId="77777777" w:rsidR="00FF4BA1" w:rsidRPr="004A0233" w:rsidRDefault="00FF4BA1" w:rsidP="00FF4BA1">
            <w:pPr>
              <w:contextualSpacing/>
              <w:rPr>
                <w:rFonts w:cs="Arial"/>
              </w:rPr>
            </w:pPr>
            <w:r>
              <w:t xml:space="preserve">Please provide a narrative report indicating whether, </w:t>
            </w:r>
            <w:proofErr w:type="gramStart"/>
            <w:r>
              <w:t>on the basis of</w:t>
            </w:r>
            <w:proofErr w:type="gramEnd"/>
            <w:r>
              <w:t xml:space="preserve"> the site visit, you support the proposed collaboration and any issues to be addressed.</w:t>
            </w:r>
          </w:p>
        </w:tc>
      </w:tr>
      <w:tr w:rsidR="00FF4BA1" w:rsidRPr="004A0233" w14:paraId="34EFD8CE" w14:textId="77777777" w:rsidTr="00307DA8">
        <w:trPr>
          <w:trHeight w:val="2345"/>
        </w:trPr>
        <w:tc>
          <w:tcPr>
            <w:tcW w:w="9781" w:type="dxa"/>
            <w:shd w:val="clear" w:color="auto" w:fill="auto"/>
            <w:tcMar>
              <w:top w:w="57" w:type="dxa"/>
              <w:bottom w:w="57" w:type="dxa"/>
            </w:tcMar>
          </w:tcPr>
          <w:p w14:paraId="6191E44A" w14:textId="0684B19F" w:rsidR="00C3464B" w:rsidRPr="00194727" w:rsidRDefault="00FE6DAD" w:rsidP="00194727">
            <w:pPr>
              <w:rPr>
                <w:sz w:val="21"/>
              </w:rPr>
            </w:pPr>
            <w:r w:rsidRPr="00194727">
              <w:rPr>
                <w:sz w:val="21"/>
              </w:rPr>
              <w:t xml:space="preserve"> </w:t>
            </w:r>
          </w:p>
        </w:tc>
      </w:tr>
    </w:tbl>
    <w:p w14:paraId="3F1071D3" w14:textId="77777777" w:rsidR="00307DA8" w:rsidRDefault="00307DA8" w:rsidP="00FF4BA1">
      <w:pPr>
        <w:contextualSpacing/>
        <w:rPr>
          <w:sz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610A63" w:rsidRPr="004A0233" w14:paraId="5BDF6517" w14:textId="77777777" w:rsidTr="003754F4">
        <w:tc>
          <w:tcPr>
            <w:tcW w:w="4395" w:type="dxa"/>
            <w:shd w:val="clear" w:color="auto" w:fill="D9D9D9"/>
          </w:tcPr>
          <w:p w14:paraId="74EB91A0" w14:textId="77777777" w:rsidR="00610A63" w:rsidRPr="00610A63" w:rsidRDefault="00610A63" w:rsidP="003754F4">
            <w:pPr>
              <w:pStyle w:val="AA-FieldTitle"/>
              <w:spacing w:before="60" w:after="60"/>
              <w:contextualSpacing/>
              <w:rPr>
                <w:szCs w:val="22"/>
              </w:rPr>
            </w:pPr>
            <w:r w:rsidRPr="00610A63">
              <w:rPr>
                <w:szCs w:val="22"/>
              </w:rPr>
              <w:t>Signature</w:t>
            </w:r>
          </w:p>
        </w:tc>
        <w:tc>
          <w:tcPr>
            <w:tcW w:w="5386" w:type="dxa"/>
            <w:vAlign w:val="center"/>
          </w:tcPr>
          <w:p w14:paraId="0C3EAF7F" w14:textId="0F74F27F" w:rsidR="00610A63" w:rsidRPr="0030394A" w:rsidRDefault="00610A63" w:rsidP="004A1C07">
            <w:pPr>
              <w:contextualSpacing/>
            </w:pPr>
          </w:p>
        </w:tc>
      </w:tr>
      <w:tr w:rsidR="00610A63" w:rsidRPr="004A0233" w14:paraId="1BC96980" w14:textId="77777777" w:rsidTr="003754F4">
        <w:tc>
          <w:tcPr>
            <w:tcW w:w="4395" w:type="dxa"/>
            <w:shd w:val="clear" w:color="auto" w:fill="D9D9D9"/>
          </w:tcPr>
          <w:p w14:paraId="243607E9" w14:textId="77777777" w:rsidR="00610A63" w:rsidRPr="00610A63" w:rsidRDefault="00610A63" w:rsidP="003754F4">
            <w:pPr>
              <w:pStyle w:val="AA-FieldTitle"/>
              <w:spacing w:before="60" w:after="60"/>
              <w:contextualSpacing/>
              <w:rPr>
                <w:szCs w:val="22"/>
              </w:rPr>
            </w:pPr>
            <w:r w:rsidRPr="00610A63">
              <w:rPr>
                <w:szCs w:val="22"/>
              </w:rPr>
              <w:t>Name</w:t>
            </w:r>
          </w:p>
        </w:tc>
        <w:tc>
          <w:tcPr>
            <w:tcW w:w="5386" w:type="dxa"/>
            <w:vAlign w:val="center"/>
          </w:tcPr>
          <w:p w14:paraId="47DA4658" w14:textId="1487AC36" w:rsidR="00610A63" w:rsidRPr="0030394A" w:rsidRDefault="00610A63" w:rsidP="004A1C07">
            <w:pPr>
              <w:contextualSpacing/>
            </w:pPr>
          </w:p>
        </w:tc>
      </w:tr>
      <w:tr w:rsidR="003754F4" w:rsidRPr="004A0233" w14:paraId="446373EA" w14:textId="77777777" w:rsidTr="003754F4">
        <w:tc>
          <w:tcPr>
            <w:tcW w:w="4395" w:type="dxa"/>
            <w:shd w:val="clear" w:color="auto" w:fill="D9D9D9"/>
          </w:tcPr>
          <w:p w14:paraId="18E10A93" w14:textId="77777777" w:rsidR="003754F4" w:rsidRPr="00610A63" w:rsidRDefault="003754F4" w:rsidP="003754F4">
            <w:pPr>
              <w:pStyle w:val="AA-Explanation"/>
              <w:spacing w:before="60" w:after="60"/>
              <w:contextualSpacing/>
              <w:rPr>
                <w:b/>
                <w:i w:val="0"/>
                <w:sz w:val="22"/>
                <w:szCs w:val="22"/>
              </w:rPr>
            </w:pPr>
            <w:r>
              <w:rPr>
                <w:b/>
                <w:i w:val="0"/>
                <w:sz w:val="22"/>
                <w:szCs w:val="22"/>
              </w:rPr>
              <w:t>Role</w:t>
            </w:r>
          </w:p>
        </w:tc>
        <w:tc>
          <w:tcPr>
            <w:tcW w:w="5386" w:type="dxa"/>
            <w:vAlign w:val="center"/>
          </w:tcPr>
          <w:p w14:paraId="0C5F704A" w14:textId="33E63E54" w:rsidR="003754F4" w:rsidRDefault="003754F4" w:rsidP="004A1C07">
            <w:pPr>
              <w:contextualSpacing/>
            </w:pPr>
          </w:p>
        </w:tc>
      </w:tr>
      <w:tr w:rsidR="00610A63" w:rsidRPr="004A0233" w14:paraId="71E78DF5" w14:textId="77777777" w:rsidTr="003754F4">
        <w:tc>
          <w:tcPr>
            <w:tcW w:w="4395" w:type="dxa"/>
            <w:shd w:val="clear" w:color="auto" w:fill="D9D9D9"/>
          </w:tcPr>
          <w:p w14:paraId="3662B837" w14:textId="77777777" w:rsidR="00610A63" w:rsidRPr="00610A63" w:rsidRDefault="00610A63" w:rsidP="003754F4">
            <w:pPr>
              <w:pStyle w:val="AA-Explanation"/>
              <w:spacing w:before="60" w:after="60"/>
              <w:contextualSpacing/>
              <w:rPr>
                <w:b/>
                <w:i w:val="0"/>
                <w:sz w:val="22"/>
                <w:szCs w:val="22"/>
              </w:rPr>
            </w:pPr>
            <w:r w:rsidRPr="00610A63">
              <w:rPr>
                <w:b/>
                <w:i w:val="0"/>
                <w:sz w:val="22"/>
                <w:szCs w:val="22"/>
              </w:rPr>
              <w:t>Date</w:t>
            </w:r>
          </w:p>
        </w:tc>
        <w:tc>
          <w:tcPr>
            <w:tcW w:w="5386" w:type="dxa"/>
            <w:vAlign w:val="center"/>
          </w:tcPr>
          <w:p w14:paraId="0441F884" w14:textId="22F1E486" w:rsidR="00610A63" w:rsidRPr="0030394A" w:rsidRDefault="00610A63" w:rsidP="00E355A6">
            <w:pPr>
              <w:contextualSpacing/>
            </w:pPr>
          </w:p>
        </w:tc>
      </w:tr>
    </w:tbl>
    <w:p w14:paraId="5B3DDE12" w14:textId="77777777" w:rsidR="00107E0A" w:rsidRDefault="00107E0A" w:rsidP="00FF4BA1">
      <w:pPr>
        <w:contextualSpacing/>
        <w:rPr>
          <w:sz w:val="24"/>
        </w:rPr>
        <w:sectPr w:rsidR="00107E0A" w:rsidSect="00FF4BA1">
          <w:footerReference w:type="default" r:id="rId9"/>
          <w:pgSz w:w="11906" w:h="16838"/>
          <w:pgMar w:top="1440" w:right="1080" w:bottom="1440" w:left="1080" w:header="708" w:footer="708"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3119"/>
        <w:gridCol w:w="756"/>
        <w:gridCol w:w="756"/>
        <w:gridCol w:w="756"/>
        <w:gridCol w:w="5986"/>
      </w:tblGrid>
      <w:tr w:rsidR="00BF2B11" w:rsidRPr="00C264B3" w14:paraId="5E5C2AF3" w14:textId="77777777" w:rsidTr="00162721">
        <w:trPr>
          <w:cantSplit/>
          <w:tblHeader/>
        </w:trPr>
        <w:tc>
          <w:tcPr>
            <w:tcW w:w="5920" w:type="dxa"/>
            <w:gridSpan w:val="2"/>
            <w:shd w:val="clear" w:color="auto" w:fill="BFBFBF"/>
          </w:tcPr>
          <w:p w14:paraId="6F7D524C" w14:textId="77777777" w:rsidR="00BF2B11" w:rsidRPr="00C264B3" w:rsidRDefault="00BF2B11" w:rsidP="004A1C07">
            <w:pPr>
              <w:rPr>
                <w:rFonts w:cs="Arial"/>
                <w:b/>
                <w:sz w:val="21"/>
              </w:rPr>
            </w:pPr>
            <w:r w:rsidRPr="00C264B3">
              <w:rPr>
                <w:rFonts w:cs="Arial"/>
                <w:b/>
                <w:sz w:val="21"/>
              </w:rPr>
              <w:lastRenderedPageBreak/>
              <w:t>Premises</w:t>
            </w:r>
          </w:p>
        </w:tc>
        <w:tc>
          <w:tcPr>
            <w:tcW w:w="756" w:type="dxa"/>
            <w:shd w:val="clear" w:color="auto" w:fill="BFBFBF"/>
          </w:tcPr>
          <w:p w14:paraId="35CB0DD1" w14:textId="77777777" w:rsidR="00BF2B11" w:rsidRPr="00C264B3" w:rsidRDefault="00BF2B11" w:rsidP="00BF61F3">
            <w:pPr>
              <w:jc w:val="center"/>
              <w:rPr>
                <w:rFonts w:cs="Arial"/>
                <w:b/>
                <w:sz w:val="21"/>
              </w:rPr>
            </w:pPr>
            <w:r w:rsidRPr="00C264B3">
              <w:rPr>
                <w:rFonts w:cs="Arial"/>
                <w:b/>
                <w:sz w:val="21"/>
              </w:rPr>
              <w:t>Yes</w:t>
            </w:r>
          </w:p>
        </w:tc>
        <w:tc>
          <w:tcPr>
            <w:tcW w:w="756" w:type="dxa"/>
            <w:shd w:val="clear" w:color="auto" w:fill="BFBFBF"/>
          </w:tcPr>
          <w:p w14:paraId="49DDED75" w14:textId="77777777" w:rsidR="00BF2B11" w:rsidRPr="00C264B3" w:rsidRDefault="00BF2B11" w:rsidP="00BF61F3">
            <w:pPr>
              <w:jc w:val="center"/>
              <w:rPr>
                <w:rFonts w:cs="Arial"/>
                <w:b/>
                <w:sz w:val="21"/>
              </w:rPr>
            </w:pPr>
            <w:r w:rsidRPr="00C264B3">
              <w:rPr>
                <w:rFonts w:cs="Arial"/>
                <w:b/>
                <w:sz w:val="21"/>
              </w:rPr>
              <w:t>No</w:t>
            </w:r>
          </w:p>
        </w:tc>
        <w:tc>
          <w:tcPr>
            <w:tcW w:w="756" w:type="dxa"/>
            <w:shd w:val="clear" w:color="auto" w:fill="BFBFBF"/>
          </w:tcPr>
          <w:p w14:paraId="61EB75DF" w14:textId="77777777" w:rsidR="00BF2B11" w:rsidRPr="00C264B3" w:rsidRDefault="00BF2B11" w:rsidP="00BF61F3">
            <w:pPr>
              <w:jc w:val="center"/>
              <w:rPr>
                <w:rFonts w:cs="Arial"/>
                <w:b/>
                <w:sz w:val="21"/>
              </w:rPr>
            </w:pPr>
            <w:r w:rsidRPr="00C264B3">
              <w:rPr>
                <w:rFonts w:cs="Arial"/>
                <w:b/>
                <w:sz w:val="21"/>
              </w:rPr>
              <w:t>N/A</w:t>
            </w:r>
          </w:p>
        </w:tc>
        <w:tc>
          <w:tcPr>
            <w:tcW w:w="5986" w:type="dxa"/>
            <w:shd w:val="clear" w:color="auto" w:fill="BFBFBF"/>
          </w:tcPr>
          <w:p w14:paraId="2115DA15" w14:textId="77777777" w:rsidR="00BF2B11" w:rsidRPr="00C264B3" w:rsidRDefault="00BF2B11" w:rsidP="004A1C07">
            <w:pPr>
              <w:rPr>
                <w:rFonts w:cs="Arial"/>
                <w:b/>
                <w:sz w:val="21"/>
              </w:rPr>
            </w:pPr>
            <w:r w:rsidRPr="00C264B3">
              <w:rPr>
                <w:rFonts w:cs="Arial"/>
                <w:b/>
                <w:sz w:val="21"/>
              </w:rPr>
              <w:t>Comments</w:t>
            </w:r>
          </w:p>
        </w:tc>
      </w:tr>
      <w:tr w:rsidR="00BF2B11" w:rsidRPr="00C264B3" w14:paraId="7C707FF0" w14:textId="77777777" w:rsidTr="00162721">
        <w:trPr>
          <w:cantSplit/>
        </w:trPr>
        <w:tc>
          <w:tcPr>
            <w:tcW w:w="5920" w:type="dxa"/>
            <w:gridSpan w:val="2"/>
            <w:tcBorders>
              <w:bottom w:val="single" w:sz="4" w:space="0" w:color="000000"/>
            </w:tcBorders>
          </w:tcPr>
          <w:p w14:paraId="10E88585" w14:textId="77777777" w:rsidR="00BF2B11" w:rsidRPr="00C264B3" w:rsidRDefault="00BF2B11" w:rsidP="00BF2B11">
            <w:pPr>
              <w:pStyle w:val="ListParagraph"/>
              <w:numPr>
                <w:ilvl w:val="0"/>
                <w:numId w:val="5"/>
              </w:numPr>
              <w:rPr>
                <w:sz w:val="21"/>
              </w:rPr>
            </w:pPr>
            <w:r w:rsidRPr="00C264B3">
              <w:rPr>
                <w:sz w:val="21"/>
              </w:rPr>
              <w:t>Do the premises provide suitable accommodation for teaching at the level of higher education?  Is there an appropriate provision of rooms for lectures, seminars tutorials and private study?  How well are teaching rooms equipped with audio-visual or other appropriate technical equipment?  If specialised facilities such as science or computer laboratories are required, are they of an appropriate standard?  Do teaching staff have adequate access to offices for preparation, student interviews?</w:t>
            </w:r>
          </w:p>
        </w:tc>
        <w:tc>
          <w:tcPr>
            <w:tcW w:w="756" w:type="dxa"/>
            <w:tcBorders>
              <w:bottom w:val="single" w:sz="4" w:space="0" w:color="000000"/>
            </w:tcBorders>
            <w:vAlign w:val="center"/>
          </w:tcPr>
          <w:p w14:paraId="4356FF9B" w14:textId="781EB758" w:rsidR="00BF2B11" w:rsidRPr="00C264B3" w:rsidRDefault="00BF2B11" w:rsidP="00BF61F3">
            <w:pPr>
              <w:jc w:val="center"/>
              <w:rPr>
                <w:rFonts w:cs="Arial"/>
                <w:b/>
                <w:sz w:val="21"/>
              </w:rPr>
            </w:pPr>
          </w:p>
        </w:tc>
        <w:tc>
          <w:tcPr>
            <w:tcW w:w="756" w:type="dxa"/>
            <w:tcBorders>
              <w:bottom w:val="single" w:sz="4" w:space="0" w:color="000000"/>
            </w:tcBorders>
            <w:vAlign w:val="center"/>
          </w:tcPr>
          <w:p w14:paraId="7B98B14D" w14:textId="77777777" w:rsidR="00BF2B11" w:rsidRPr="00C264B3" w:rsidRDefault="00BF2B11" w:rsidP="00BF61F3">
            <w:pPr>
              <w:jc w:val="center"/>
              <w:rPr>
                <w:rFonts w:cs="Arial"/>
                <w:sz w:val="21"/>
              </w:rPr>
            </w:pPr>
          </w:p>
        </w:tc>
        <w:tc>
          <w:tcPr>
            <w:tcW w:w="756" w:type="dxa"/>
            <w:tcBorders>
              <w:bottom w:val="single" w:sz="4" w:space="0" w:color="000000"/>
            </w:tcBorders>
            <w:vAlign w:val="center"/>
          </w:tcPr>
          <w:p w14:paraId="2BD6C891" w14:textId="77777777" w:rsidR="00BF2B11" w:rsidRPr="00C264B3" w:rsidRDefault="00BF2B11" w:rsidP="00BF61F3">
            <w:pPr>
              <w:jc w:val="center"/>
              <w:rPr>
                <w:rFonts w:cs="Arial"/>
                <w:sz w:val="21"/>
              </w:rPr>
            </w:pPr>
          </w:p>
        </w:tc>
        <w:tc>
          <w:tcPr>
            <w:tcW w:w="5986" w:type="dxa"/>
            <w:tcBorders>
              <w:bottom w:val="single" w:sz="4" w:space="0" w:color="000000"/>
            </w:tcBorders>
          </w:tcPr>
          <w:p w14:paraId="4A500F87" w14:textId="34D8B183" w:rsidR="00DD6079" w:rsidRPr="00C264B3" w:rsidRDefault="00DD6079" w:rsidP="00DD6079">
            <w:pPr>
              <w:rPr>
                <w:rFonts w:cs="Arial"/>
                <w:sz w:val="21"/>
              </w:rPr>
            </w:pPr>
          </w:p>
        </w:tc>
      </w:tr>
      <w:tr w:rsidR="00BF2B11" w:rsidRPr="00C264B3" w14:paraId="397B5961" w14:textId="77777777" w:rsidTr="00162721">
        <w:trPr>
          <w:cantSplit/>
        </w:trPr>
        <w:tc>
          <w:tcPr>
            <w:tcW w:w="5920" w:type="dxa"/>
            <w:gridSpan w:val="2"/>
          </w:tcPr>
          <w:p w14:paraId="02E9087C" w14:textId="2FB1231A" w:rsidR="00BF2B11" w:rsidRPr="00C264B3" w:rsidRDefault="00BF2B11" w:rsidP="00BF2B11">
            <w:pPr>
              <w:pStyle w:val="ListParagraph"/>
              <w:numPr>
                <w:ilvl w:val="0"/>
                <w:numId w:val="5"/>
              </w:numPr>
              <w:rPr>
                <w:sz w:val="21"/>
              </w:rPr>
            </w:pPr>
            <w:r w:rsidRPr="00C264B3">
              <w:rPr>
                <w:sz w:val="21"/>
              </w:rPr>
              <w:t>Do the premises provide adequate resources for study and research?  If not, are such resources available to students externally?</w:t>
            </w:r>
          </w:p>
        </w:tc>
        <w:tc>
          <w:tcPr>
            <w:tcW w:w="756" w:type="dxa"/>
            <w:vAlign w:val="center"/>
          </w:tcPr>
          <w:p w14:paraId="40F73EE9" w14:textId="5954D22B" w:rsidR="00BF2B11" w:rsidRPr="00C264B3" w:rsidRDefault="00BF2B11" w:rsidP="00BF61F3">
            <w:pPr>
              <w:jc w:val="center"/>
              <w:rPr>
                <w:rFonts w:cs="Arial"/>
                <w:b/>
                <w:sz w:val="21"/>
              </w:rPr>
            </w:pPr>
          </w:p>
        </w:tc>
        <w:tc>
          <w:tcPr>
            <w:tcW w:w="756" w:type="dxa"/>
            <w:vAlign w:val="center"/>
          </w:tcPr>
          <w:p w14:paraId="68353D85" w14:textId="77777777" w:rsidR="00BF2B11" w:rsidRPr="00C264B3" w:rsidRDefault="00BF2B11" w:rsidP="00BF61F3">
            <w:pPr>
              <w:jc w:val="center"/>
              <w:rPr>
                <w:rFonts w:cs="Arial"/>
                <w:sz w:val="21"/>
              </w:rPr>
            </w:pPr>
          </w:p>
        </w:tc>
        <w:tc>
          <w:tcPr>
            <w:tcW w:w="756" w:type="dxa"/>
            <w:vAlign w:val="center"/>
          </w:tcPr>
          <w:p w14:paraId="5D861618" w14:textId="77777777" w:rsidR="00BF2B11" w:rsidRPr="00C264B3" w:rsidRDefault="00BF2B11" w:rsidP="00BF61F3">
            <w:pPr>
              <w:jc w:val="center"/>
              <w:rPr>
                <w:rFonts w:cs="Arial"/>
                <w:sz w:val="21"/>
              </w:rPr>
            </w:pPr>
          </w:p>
        </w:tc>
        <w:tc>
          <w:tcPr>
            <w:tcW w:w="5986" w:type="dxa"/>
          </w:tcPr>
          <w:p w14:paraId="7C0A7D71" w14:textId="4D6C931E" w:rsidR="00BF2B11" w:rsidRPr="00C264B3" w:rsidRDefault="00BF2B11" w:rsidP="004814E4">
            <w:pPr>
              <w:rPr>
                <w:rFonts w:cs="Arial"/>
                <w:sz w:val="21"/>
              </w:rPr>
            </w:pPr>
          </w:p>
        </w:tc>
      </w:tr>
      <w:tr w:rsidR="00BF2B11" w:rsidRPr="00C264B3" w14:paraId="6D5C3EB8" w14:textId="77777777" w:rsidTr="00162721">
        <w:trPr>
          <w:cantSplit/>
        </w:trPr>
        <w:tc>
          <w:tcPr>
            <w:tcW w:w="5920" w:type="dxa"/>
            <w:gridSpan w:val="2"/>
          </w:tcPr>
          <w:p w14:paraId="4C20A57F" w14:textId="77777777" w:rsidR="00BF2B11" w:rsidRPr="00C264B3" w:rsidRDefault="00BF2B11" w:rsidP="00BF2B11">
            <w:pPr>
              <w:pStyle w:val="ListParagraph"/>
              <w:numPr>
                <w:ilvl w:val="0"/>
                <w:numId w:val="5"/>
              </w:numPr>
              <w:rPr>
                <w:sz w:val="21"/>
              </w:rPr>
            </w:pPr>
            <w:r w:rsidRPr="00C264B3">
              <w:rPr>
                <w:sz w:val="21"/>
              </w:rPr>
              <w:t xml:space="preserve">Is adequate space provided for the administration, both to enable the operation to be managed efficiently and to allow reasonable access for students and academic staff?  </w:t>
            </w:r>
          </w:p>
        </w:tc>
        <w:tc>
          <w:tcPr>
            <w:tcW w:w="756" w:type="dxa"/>
            <w:vAlign w:val="center"/>
          </w:tcPr>
          <w:p w14:paraId="1B79C903" w14:textId="419A625F" w:rsidR="00BF2B11" w:rsidRPr="00C264B3" w:rsidRDefault="00BF2B11" w:rsidP="00BF61F3">
            <w:pPr>
              <w:jc w:val="center"/>
              <w:rPr>
                <w:rFonts w:cs="Arial"/>
                <w:b/>
                <w:sz w:val="21"/>
              </w:rPr>
            </w:pPr>
          </w:p>
        </w:tc>
        <w:tc>
          <w:tcPr>
            <w:tcW w:w="756" w:type="dxa"/>
            <w:vAlign w:val="center"/>
          </w:tcPr>
          <w:p w14:paraId="2A2143B2" w14:textId="77777777" w:rsidR="00BF2B11" w:rsidRPr="00C264B3" w:rsidRDefault="00BF2B11" w:rsidP="00BF61F3">
            <w:pPr>
              <w:jc w:val="center"/>
              <w:rPr>
                <w:rFonts w:cs="Arial"/>
                <w:b/>
                <w:sz w:val="21"/>
              </w:rPr>
            </w:pPr>
          </w:p>
        </w:tc>
        <w:tc>
          <w:tcPr>
            <w:tcW w:w="756" w:type="dxa"/>
            <w:vAlign w:val="center"/>
          </w:tcPr>
          <w:p w14:paraId="592EC1B4" w14:textId="77777777" w:rsidR="00BF2B11" w:rsidRPr="00C264B3" w:rsidRDefault="00BF2B11" w:rsidP="00BF61F3">
            <w:pPr>
              <w:jc w:val="center"/>
              <w:rPr>
                <w:rFonts w:cs="Arial"/>
                <w:b/>
                <w:sz w:val="21"/>
              </w:rPr>
            </w:pPr>
          </w:p>
        </w:tc>
        <w:tc>
          <w:tcPr>
            <w:tcW w:w="5986" w:type="dxa"/>
          </w:tcPr>
          <w:p w14:paraId="71C9FF83" w14:textId="260FA785" w:rsidR="00BF2B11" w:rsidRPr="00C264B3" w:rsidRDefault="00BF2B11" w:rsidP="004814E4">
            <w:pPr>
              <w:rPr>
                <w:rFonts w:cs="Arial"/>
                <w:sz w:val="21"/>
              </w:rPr>
            </w:pPr>
          </w:p>
        </w:tc>
      </w:tr>
      <w:tr w:rsidR="00BF2B11" w:rsidRPr="00C264B3" w14:paraId="790E40BD" w14:textId="77777777" w:rsidTr="00162721">
        <w:trPr>
          <w:cantSplit/>
        </w:trPr>
        <w:tc>
          <w:tcPr>
            <w:tcW w:w="5920" w:type="dxa"/>
            <w:gridSpan w:val="2"/>
          </w:tcPr>
          <w:p w14:paraId="06DF1C0C" w14:textId="77777777" w:rsidR="00BF2B11" w:rsidRPr="00C264B3" w:rsidRDefault="00BF2B11" w:rsidP="00BF61F3">
            <w:pPr>
              <w:pStyle w:val="ListParagraph"/>
              <w:numPr>
                <w:ilvl w:val="0"/>
                <w:numId w:val="5"/>
              </w:numPr>
              <w:rPr>
                <w:sz w:val="21"/>
              </w:rPr>
            </w:pPr>
            <w:r w:rsidRPr="00C264B3">
              <w:rPr>
                <w:sz w:val="21"/>
              </w:rPr>
              <w:t xml:space="preserve">Is there appropriate provision of non-academic facilities (e.g. common rooms/social areas, cafeteria, </w:t>
            </w:r>
            <w:r w:rsidR="00610A63" w:rsidRPr="00C264B3">
              <w:rPr>
                <w:sz w:val="21"/>
              </w:rPr>
              <w:t>and toilets</w:t>
            </w:r>
            <w:r w:rsidRPr="00C264B3">
              <w:rPr>
                <w:sz w:val="21"/>
              </w:rPr>
              <w:t>)?</w:t>
            </w:r>
          </w:p>
        </w:tc>
        <w:tc>
          <w:tcPr>
            <w:tcW w:w="756" w:type="dxa"/>
            <w:vAlign w:val="center"/>
          </w:tcPr>
          <w:p w14:paraId="3843ADEF" w14:textId="1458D7C6" w:rsidR="00BF2B11" w:rsidRPr="00C264B3" w:rsidRDefault="00BF2B11" w:rsidP="00BF61F3">
            <w:pPr>
              <w:jc w:val="center"/>
              <w:rPr>
                <w:rFonts w:cs="Arial"/>
                <w:b/>
                <w:sz w:val="21"/>
              </w:rPr>
            </w:pPr>
          </w:p>
        </w:tc>
        <w:tc>
          <w:tcPr>
            <w:tcW w:w="756" w:type="dxa"/>
            <w:vAlign w:val="center"/>
          </w:tcPr>
          <w:p w14:paraId="17747ECC" w14:textId="77777777" w:rsidR="00BF2B11" w:rsidRPr="00C264B3" w:rsidRDefault="00BF2B11" w:rsidP="00BF61F3">
            <w:pPr>
              <w:jc w:val="center"/>
              <w:rPr>
                <w:rFonts w:cs="Arial"/>
                <w:b/>
                <w:sz w:val="21"/>
              </w:rPr>
            </w:pPr>
          </w:p>
        </w:tc>
        <w:tc>
          <w:tcPr>
            <w:tcW w:w="756" w:type="dxa"/>
            <w:vAlign w:val="center"/>
          </w:tcPr>
          <w:p w14:paraId="6B310AD5" w14:textId="77777777" w:rsidR="00BF2B11" w:rsidRPr="00C264B3" w:rsidRDefault="00BF2B11" w:rsidP="00BF61F3">
            <w:pPr>
              <w:jc w:val="center"/>
              <w:rPr>
                <w:rFonts w:cs="Arial"/>
                <w:b/>
                <w:sz w:val="21"/>
              </w:rPr>
            </w:pPr>
          </w:p>
        </w:tc>
        <w:tc>
          <w:tcPr>
            <w:tcW w:w="5986" w:type="dxa"/>
          </w:tcPr>
          <w:p w14:paraId="53798C75" w14:textId="5ABCB42C" w:rsidR="00BF2B11" w:rsidRPr="00C264B3" w:rsidRDefault="00BF2B11" w:rsidP="00752AFF">
            <w:pPr>
              <w:rPr>
                <w:rFonts w:cs="Arial"/>
                <w:sz w:val="21"/>
              </w:rPr>
            </w:pPr>
          </w:p>
        </w:tc>
      </w:tr>
      <w:tr w:rsidR="00BF2B11" w:rsidRPr="00C264B3" w14:paraId="04705286" w14:textId="77777777" w:rsidTr="00162721">
        <w:trPr>
          <w:cantSplit/>
        </w:trPr>
        <w:tc>
          <w:tcPr>
            <w:tcW w:w="5920" w:type="dxa"/>
            <w:gridSpan w:val="2"/>
          </w:tcPr>
          <w:p w14:paraId="32D68381" w14:textId="77777777" w:rsidR="00BF2B11" w:rsidRPr="00C264B3" w:rsidRDefault="00BF2B11" w:rsidP="00BF2B11">
            <w:pPr>
              <w:pStyle w:val="ListParagraph"/>
              <w:numPr>
                <w:ilvl w:val="0"/>
                <w:numId w:val="5"/>
              </w:numPr>
              <w:rPr>
                <w:sz w:val="21"/>
              </w:rPr>
            </w:pPr>
            <w:r w:rsidRPr="00C264B3">
              <w:rPr>
                <w:sz w:val="21"/>
              </w:rPr>
              <w:t>Is living accommodation provided for students? What is the standard of accommodation?</w:t>
            </w:r>
          </w:p>
        </w:tc>
        <w:tc>
          <w:tcPr>
            <w:tcW w:w="756" w:type="dxa"/>
            <w:vAlign w:val="center"/>
          </w:tcPr>
          <w:p w14:paraId="6A7FB49E" w14:textId="77777777" w:rsidR="00BF2B11" w:rsidRPr="00C264B3" w:rsidRDefault="00BF2B11" w:rsidP="00BF61F3">
            <w:pPr>
              <w:jc w:val="center"/>
              <w:rPr>
                <w:rFonts w:cs="Arial"/>
                <w:b/>
                <w:sz w:val="21"/>
              </w:rPr>
            </w:pPr>
          </w:p>
        </w:tc>
        <w:tc>
          <w:tcPr>
            <w:tcW w:w="756" w:type="dxa"/>
            <w:vAlign w:val="center"/>
          </w:tcPr>
          <w:p w14:paraId="4040F98D" w14:textId="77777777" w:rsidR="00BF2B11" w:rsidRPr="00C264B3" w:rsidRDefault="00BF2B11" w:rsidP="00BF61F3">
            <w:pPr>
              <w:jc w:val="center"/>
              <w:rPr>
                <w:rFonts w:cs="Arial"/>
                <w:b/>
                <w:sz w:val="21"/>
              </w:rPr>
            </w:pPr>
          </w:p>
        </w:tc>
        <w:tc>
          <w:tcPr>
            <w:tcW w:w="756" w:type="dxa"/>
            <w:vAlign w:val="center"/>
          </w:tcPr>
          <w:p w14:paraId="17B25C22" w14:textId="4004F7B3" w:rsidR="00BF2B11" w:rsidRPr="00C264B3" w:rsidRDefault="00BF2B11" w:rsidP="00BF61F3">
            <w:pPr>
              <w:jc w:val="center"/>
              <w:rPr>
                <w:rFonts w:cs="Arial"/>
                <w:b/>
                <w:sz w:val="21"/>
              </w:rPr>
            </w:pPr>
          </w:p>
        </w:tc>
        <w:tc>
          <w:tcPr>
            <w:tcW w:w="5986" w:type="dxa"/>
          </w:tcPr>
          <w:p w14:paraId="308549E3" w14:textId="2F5A8DF7" w:rsidR="00BF2B11" w:rsidRPr="00C264B3" w:rsidRDefault="00BF2B11" w:rsidP="00BF2B11">
            <w:pPr>
              <w:rPr>
                <w:rFonts w:cs="Arial"/>
                <w:sz w:val="21"/>
              </w:rPr>
            </w:pPr>
          </w:p>
        </w:tc>
      </w:tr>
      <w:tr w:rsidR="00BF2B11" w:rsidRPr="00C264B3" w14:paraId="78D9F843" w14:textId="77777777" w:rsidTr="00162721">
        <w:trPr>
          <w:cantSplit/>
        </w:trPr>
        <w:tc>
          <w:tcPr>
            <w:tcW w:w="5920" w:type="dxa"/>
            <w:gridSpan w:val="2"/>
          </w:tcPr>
          <w:p w14:paraId="641A95FA" w14:textId="77777777" w:rsidR="00BF2B11" w:rsidRPr="00C264B3" w:rsidRDefault="00610A63" w:rsidP="00BF2B11">
            <w:pPr>
              <w:pStyle w:val="ListParagraph"/>
              <w:numPr>
                <w:ilvl w:val="0"/>
                <w:numId w:val="5"/>
              </w:numPr>
              <w:rPr>
                <w:sz w:val="21"/>
              </w:rPr>
            </w:pPr>
            <w:r w:rsidRPr="00C264B3">
              <w:rPr>
                <w:sz w:val="21"/>
              </w:rPr>
              <w:t>In more general terms (and allowing for local conditions) do the premises provide an environment for teaching and learning commensurate with those available to students in higher education in the UK?</w:t>
            </w:r>
          </w:p>
        </w:tc>
        <w:tc>
          <w:tcPr>
            <w:tcW w:w="756" w:type="dxa"/>
            <w:vAlign w:val="center"/>
          </w:tcPr>
          <w:p w14:paraId="6AF8739B" w14:textId="1318A48E" w:rsidR="00BF2B11" w:rsidRPr="00C264B3" w:rsidRDefault="00BF2B11" w:rsidP="00BF61F3">
            <w:pPr>
              <w:jc w:val="center"/>
              <w:rPr>
                <w:rFonts w:cs="Arial"/>
                <w:b/>
                <w:sz w:val="21"/>
              </w:rPr>
            </w:pPr>
          </w:p>
        </w:tc>
        <w:tc>
          <w:tcPr>
            <w:tcW w:w="756" w:type="dxa"/>
            <w:vAlign w:val="center"/>
          </w:tcPr>
          <w:p w14:paraId="5877EEB4" w14:textId="77777777" w:rsidR="00BF2B11" w:rsidRPr="00C264B3" w:rsidRDefault="00BF2B11" w:rsidP="00BF61F3">
            <w:pPr>
              <w:jc w:val="center"/>
              <w:rPr>
                <w:rFonts w:cs="Arial"/>
                <w:b/>
                <w:sz w:val="21"/>
              </w:rPr>
            </w:pPr>
          </w:p>
        </w:tc>
        <w:tc>
          <w:tcPr>
            <w:tcW w:w="756" w:type="dxa"/>
            <w:vAlign w:val="center"/>
          </w:tcPr>
          <w:p w14:paraId="0C0D50BA" w14:textId="77777777" w:rsidR="00BF2B11" w:rsidRPr="00C264B3" w:rsidRDefault="00BF2B11" w:rsidP="00BF61F3">
            <w:pPr>
              <w:jc w:val="center"/>
              <w:rPr>
                <w:rFonts w:cs="Arial"/>
                <w:b/>
                <w:sz w:val="21"/>
              </w:rPr>
            </w:pPr>
          </w:p>
        </w:tc>
        <w:tc>
          <w:tcPr>
            <w:tcW w:w="5986" w:type="dxa"/>
          </w:tcPr>
          <w:p w14:paraId="75DEA12B" w14:textId="199F65FF" w:rsidR="00BF2B11" w:rsidRPr="00C264B3" w:rsidRDefault="00BF2B11" w:rsidP="00752AFF">
            <w:pPr>
              <w:rPr>
                <w:rFonts w:cs="Arial"/>
                <w:sz w:val="21"/>
              </w:rPr>
            </w:pPr>
          </w:p>
        </w:tc>
      </w:tr>
      <w:tr w:rsidR="00BF2B11" w:rsidRPr="00C264B3" w14:paraId="26037897" w14:textId="77777777" w:rsidTr="00162721">
        <w:trPr>
          <w:cantSplit/>
        </w:trPr>
        <w:tc>
          <w:tcPr>
            <w:tcW w:w="2801" w:type="dxa"/>
          </w:tcPr>
          <w:p w14:paraId="5D16161A" w14:textId="77777777" w:rsidR="00BF2B11" w:rsidRPr="00C264B3" w:rsidRDefault="000E0B38" w:rsidP="004A1C07">
            <w:pPr>
              <w:rPr>
                <w:rFonts w:cs="Arial"/>
                <w:b/>
                <w:sz w:val="21"/>
              </w:rPr>
            </w:pPr>
            <w:r w:rsidRPr="00C264B3">
              <w:rPr>
                <w:rFonts w:cs="Arial"/>
                <w:b/>
                <w:sz w:val="21"/>
              </w:rPr>
              <w:t>Additional comments</w:t>
            </w:r>
          </w:p>
        </w:tc>
        <w:tc>
          <w:tcPr>
            <w:tcW w:w="5387" w:type="dxa"/>
            <w:gridSpan w:val="4"/>
          </w:tcPr>
          <w:p w14:paraId="335AD5B6" w14:textId="77777777" w:rsidR="00BF2B11" w:rsidRPr="00C264B3" w:rsidRDefault="00BF2B11" w:rsidP="004A1C07">
            <w:pPr>
              <w:rPr>
                <w:rFonts w:cs="Arial"/>
                <w:sz w:val="21"/>
              </w:rPr>
            </w:pPr>
          </w:p>
        </w:tc>
        <w:tc>
          <w:tcPr>
            <w:tcW w:w="5986" w:type="dxa"/>
          </w:tcPr>
          <w:p w14:paraId="5D2D1820" w14:textId="77777777" w:rsidR="00BF2B11" w:rsidRPr="00C264B3" w:rsidRDefault="00BF2B11" w:rsidP="004A1C07">
            <w:pPr>
              <w:rPr>
                <w:rFonts w:cs="Arial"/>
                <w:sz w:val="21"/>
              </w:rPr>
            </w:pPr>
          </w:p>
        </w:tc>
      </w:tr>
      <w:tr w:rsidR="006A5F17" w:rsidRPr="00C264B3" w14:paraId="095996AF" w14:textId="77777777" w:rsidTr="00162721">
        <w:trPr>
          <w:cantSplit/>
        </w:trPr>
        <w:tc>
          <w:tcPr>
            <w:tcW w:w="2801" w:type="dxa"/>
          </w:tcPr>
          <w:p w14:paraId="031D2172" w14:textId="77777777" w:rsidR="006A5F17" w:rsidRPr="00C264B3" w:rsidRDefault="006A5F17" w:rsidP="004A1C07">
            <w:pPr>
              <w:rPr>
                <w:rFonts w:cs="Arial"/>
                <w:b/>
                <w:sz w:val="21"/>
              </w:rPr>
            </w:pPr>
          </w:p>
        </w:tc>
        <w:tc>
          <w:tcPr>
            <w:tcW w:w="5387" w:type="dxa"/>
            <w:gridSpan w:val="4"/>
          </w:tcPr>
          <w:p w14:paraId="0F98D46E" w14:textId="77777777" w:rsidR="006A5F17" w:rsidRPr="00C264B3" w:rsidRDefault="006A5F17" w:rsidP="004A1C07">
            <w:pPr>
              <w:rPr>
                <w:rFonts w:cs="Arial"/>
                <w:sz w:val="21"/>
              </w:rPr>
            </w:pPr>
          </w:p>
        </w:tc>
        <w:tc>
          <w:tcPr>
            <w:tcW w:w="5986" w:type="dxa"/>
          </w:tcPr>
          <w:p w14:paraId="751A3469" w14:textId="77777777" w:rsidR="006A5F17" w:rsidRPr="00C264B3" w:rsidRDefault="006A5F17" w:rsidP="004A1C07">
            <w:pPr>
              <w:rPr>
                <w:rFonts w:cs="Arial"/>
                <w:sz w:val="21"/>
              </w:rPr>
            </w:pPr>
          </w:p>
        </w:tc>
      </w:tr>
    </w:tbl>
    <w:p w14:paraId="6E360115" w14:textId="77777777" w:rsidR="00307DA8" w:rsidRPr="00C264B3" w:rsidRDefault="00307DA8" w:rsidP="00FF4BA1">
      <w:pPr>
        <w:contextual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3"/>
        <w:gridCol w:w="3147"/>
        <w:gridCol w:w="756"/>
        <w:gridCol w:w="756"/>
        <w:gridCol w:w="756"/>
        <w:gridCol w:w="5986"/>
      </w:tblGrid>
      <w:tr w:rsidR="00BF2B11" w:rsidRPr="00C264B3" w14:paraId="53E9A25A" w14:textId="77777777" w:rsidTr="00647C6C">
        <w:trPr>
          <w:cantSplit/>
          <w:tblHeader/>
        </w:trPr>
        <w:tc>
          <w:tcPr>
            <w:tcW w:w="5920" w:type="dxa"/>
            <w:gridSpan w:val="2"/>
            <w:shd w:val="clear" w:color="auto" w:fill="BFBFBF"/>
          </w:tcPr>
          <w:p w14:paraId="28D486BB" w14:textId="77777777" w:rsidR="00307DA8" w:rsidRPr="00C264B3" w:rsidRDefault="00307DA8" w:rsidP="004A1C07">
            <w:pPr>
              <w:pStyle w:val="Heading2"/>
              <w:spacing w:before="120" w:after="120"/>
              <w:rPr>
                <w:rFonts w:ascii="Arial" w:hAnsi="Arial" w:cs="Arial"/>
                <w:i w:val="0"/>
                <w:sz w:val="21"/>
              </w:rPr>
            </w:pPr>
            <w:r w:rsidRPr="00C264B3">
              <w:rPr>
                <w:rFonts w:ascii="Arial" w:hAnsi="Arial" w:cs="Arial"/>
                <w:i w:val="0"/>
                <w:sz w:val="21"/>
              </w:rPr>
              <w:lastRenderedPageBreak/>
              <w:t>Administration and Staffing</w:t>
            </w:r>
          </w:p>
        </w:tc>
        <w:tc>
          <w:tcPr>
            <w:tcW w:w="756" w:type="dxa"/>
            <w:shd w:val="clear" w:color="auto" w:fill="BFBFBF"/>
          </w:tcPr>
          <w:p w14:paraId="7C417066" w14:textId="77777777" w:rsidR="00307DA8" w:rsidRPr="00C264B3" w:rsidRDefault="00307DA8" w:rsidP="00BF61F3">
            <w:pPr>
              <w:pStyle w:val="Heading2"/>
              <w:spacing w:before="120" w:after="120"/>
              <w:jc w:val="center"/>
              <w:rPr>
                <w:rFonts w:ascii="Arial" w:hAnsi="Arial" w:cs="Arial"/>
                <w:i w:val="0"/>
                <w:sz w:val="21"/>
              </w:rPr>
            </w:pPr>
            <w:r w:rsidRPr="00C264B3">
              <w:rPr>
                <w:rFonts w:ascii="Arial" w:hAnsi="Arial" w:cs="Arial"/>
                <w:i w:val="0"/>
                <w:sz w:val="21"/>
              </w:rPr>
              <w:t>Yes</w:t>
            </w:r>
          </w:p>
        </w:tc>
        <w:tc>
          <w:tcPr>
            <w:tcW w:w="756" w:type="dxa"/>
            <w:shd w:val="clear" w:color="auto" w:fill="BFBFBF"/>
          </w:tcPr>
          <w:p w14:paraId="7581E94B" w14:textId="77777777" w:rsidR="00307DA8" w:rsidRPr="00C264B3" w:rsidRDefault="00307DA8" w:rsidP="00BF61F3">
            <w:pPr>
              <w:pStyle w:val="Heading2"/>
              <w:spacing w:before="120" w:after="120"/>
              <w:jc w:val="center"/>
              <w:rPr>
                <w:rFonts w:ascii="Arial" w:hAnsi="Arial" w:cs="Arial"/>
                <w:i w:val="0"/>
                <w:sz w:val="21"/>
              </w:rPr>
            </w:pPr>
            <w:r w:rsidRPr="00C264B3">
              <w:rPr>
                <w:rFonts w:ascii="Arial" w:hAnsi="Arial" w:cs="Arial"/>
                <w:i w:val="0"/>
                <w:sz w:val="21"/>
              </w:rPr>
              <w:t>No</w:t>
            </w:r>
          </w:p>
        </w:tc>
        <w:tc>
          <w:tcPr>
            <w:tcW w:w="756" w:type="dxa"/>
            <w:shd w:val="clear" w:color="auto" w:fill="BFBFBF"/>
          </w:tcPr>
          <w:p w14:paraId="13DFE659" w14:textId="77777777" w:rsidR="00307DA8" w:rsidRPr="00C264B3" w:rsidRDefault="00BF2B11" w:rsidP="00BF61F3">
            <w:pPr>
              <w:pStyle w:val="Heading2"/>
              <w:spacing w:before="120" w:after="120"/>
              <w:jc w:val="center"/>
              <w:rPr>
                <w:rFonts w:ascii="Arial" w:hAnsi="Arial" w:cs="Arial"/>
                <w:i w:val="0"/>
                <w:sz w:val="21"/>
              </w:rPr>
            </w:pPr>
            <w:r w:rsidRPr="00C264B3">
              <w:rPr>
                <w:rFonts w:ascii="Arial" w:hAnsi="Arial" w:cs="Arial"/>
                <w:i w:val="0"/>
                <w:sz w:val="21"/>
              </w:rPr>
              <w:t>N/A</w:t>
            </w:r>
          </w:p>
        </w:tc>
        <w:tc>
          <w:tcPr>
            <w:tcW w:w="5986" w:type="dxa"/>
            <w:shd w:val="clear" w:color="auto" w:fill="BFBFBF"/>
          </w:tcPr>
          <w:p w14:paraId="0F94A0CD" w14:textId="77777777" w:rsidR="00307DA8" w:rsidRPr="00C264B3" w:rsidRDefault="00BF2B11" w:rsidP="004A1C07">
            <w:pPr>
              <w:pStyle w:val="Heading2"/>
              <w:spacing w:before="120" w:after="120"/>
              <w:rPr>
                <w:rFonts w:ascii="Arial" w:hAnsi="Arial" w:cs="Arial"/>
                <w:i w:val="0"/>
                <w:sz w:val="21"/>
              </w:rPr>
            </w:pPr>
            <w:r w:rsidRPr="00C264B3">
              <w:rPr>
                <w:rFonts w:ascii="Arial" w:hAnsi="Arial" w:cs="Arial"/>
                <w:i w:val="0"/>
                <w:sz w:val="21"/>
              </w:rPr>
              <w:t>Comments</w:t>
            </w:r>
            <w:r w:rsidR="00307DA8" w:rsidRPr="00C264B3">
              <w:rPr>
                <w:rFonts w:ascii="Arial" w:hAnsi="Arial" w:cs="Arial"/>
                <w:i w:val="0"/>
                <w:sz w:val="21"/>
              </w:rPr>
              <w:t xml:space="preserve">  </w:t>
            </w:r>
          </w:p>
        </w:tc>
      </w:tr>
      <w:tr w:rsidR="00307DA8" w:rsidRPr="00C264B3" w14:paraId="5E179D59" w14:textId="77777777" w:rsidTr="00647C6C">
        <w:trPr>
          <w:cantSplit/>
        </w:trPr>
        <w:tc>
          <w:tcPr>
            <w:tcW w:w="5920" w:type="dxa"/>
            <w:gridSpan w:val="2"/>
          </w:tcPr>
          <w:p w14:paraId="45063448" w14:textId="77777777" w:rsidR="00307DA8" w:rsidRPr="00C264B3" w:rsidRDefault="0038478A" w:rsidP="0038478A">
            <w:pPr>
              <w:pStyle w:val="ListParagraph"/>
              <w:numPr>
                <w:ilvl w:val="0"/>
                <w:numId w:val="7"/>
              </w:numPr>
              <w:rPr>
                <w:sz w:val="21"/>
              </w:rPr>
            </w:pPr>
            <w:r w:rsidRPr="00C264B3">
              <w:rPr>
                <w:sz w:val="21"/>
              </w:rPr>
              <w:t xml:space="preserve">Senior Management:  Is there a clear and effective management structure?  Where the institution's academic management is responsible to a Board of Directors or Trustees, what constraints does this place upon the authority of the management in the area of educational provision?  </w:t>
            </w:r>
          </w:p>
        </w:tc>
        <w:tc>
          <w:tcPr>
            <w:tcW w:w="756" w:type="dxa"/>
            <w:vAlign w:val="center"/>
          </w:tcPr>
          <w:p w14:paraId="1A1082FA" w14:textId="10F5DDDF" w:rsidR="00307DA8" w:rsidRPr="00C264B3" w:rsidRDefault="00307DA8" w:rsidP="00BF61F3">
            <w:pPr>
              <w:jc w:val="center"/>
              <w:rPr>
                <w:b/>
                <w:sz w:val="21"/>
              </w:rPr>
            </w:pPr>
          </w:p>
        </w:tc>
        <w:tc>
          <w:tcPr>
            <w:tcW w:w="756" w:type="dxa"/>
            <w:vAlign w:val="center"/>
          </w:tcPr>
          <w:p w14:paraId="067D7BFA" w14:textId="77777777" w:rsidR="00307DA8" w:rsidRPr="00C264B3" w:rsidRDefault="00307DA8" w:rsidP="00BF61F3">
            <w:pPr>
              <w:jc w:val="center"/>
              <w:rPr>
                <w:b/>
                <w:sz w:val="21"/>
              </w:rPr>
            </w:pPr>
          </w:p>
        </w:tc>
        <w:tc>
          <w:tcPr>
            <w:tcW w:w="756" w:type="dxa"/>
            <w:vAlign w:val="center"/>
          </w:tcPr>
          <w:p w14:paraId="1709E06B" w14:textId="77777777" w:rsidR="00307DA8" w:rsidRPr="00C264B3" w:rsidRDefault="00307DA8" w:rsidP="00BF61F3">
            <w:pPr>
              <w:jc w:val="center"/>
              <w:rPr>
                <w:b/>
                <w:sz w:val="21"/>
              </w:rPr>
            </w:pPr>
          </w:p>
        </w:tc>
        <w:tc>
          <w:tcPr>
            <w:tcW w:w="5986" w:type="dxa"/>
          </w:tcPr>
          <w:p w14:paraId="39D29129" w14:textId="336DA8EA" w:rsidR="00C264B3" w:rsidRPr="00C264B3" w:rsidRDefault="00C264B3" w:rsidP="00C264B3">
            <w:pPr>
              <w:rPr>
                <w:sz w:val="21"/>
              </w:rPr>
            </w:pPr>
          </w:p>
        </w:tc>
      </w:tr>
      <w:tr w:rsidR="00307DA8" w:rsidRPr="00C264B3" w14:paraId="0E245656" w14:textId="77777777" w:rsidTr="00647C6C">
        <w:trPr>
          <w:cantSplit/>
        </w:trPr>
        <w:tc>
          <w:tcPr>
            <w:tcW w:w="5920" w:type="dxa"/>
            <w:gridSpan w:val="2"/>
          </w:tcPr>
          <w:p w14:paraId="4AFC35CD" w14:textId="268061DE" w:rsidR="00307DA8" w:rsidRPr="00C264B3" w:rsidRDefault="0038478A" w:rsidP="0038478A">
            <w:pPr>
              <w:pStyle w:val="ListParagraph"/>
              <w:numPr>
                <w:ilvl w:val="0"/>
                <w:numId w:val="7"/>
              </w:numPr>
              <w:rPr>
                <w:sz w:val="21"/>
              </w:rPr>
            </w:pPr>
            <w:r w:rsidRPr="00C264B3">
              <w:rPr>
                <w:sz w:val="21"/>
              </w:rPr>
              <w:t xml:space="preserve">Effectiveness of Management:  Does the management show effective leadership across the full range of the institution’s activities?  Is there effective communication between management and staff, both as a group and individually?  </w:t>
            </w:r>
          </w:p>
        </w:tc>
        <w:tc>
          <w:tcPr>
            <w:tcW w:w="756" w:type="dxa"/>
            <w:vAlign w:val="center"/>
          </w:tcPr>
          <w:p w14:paraId="48A8C47A" w14:textId="0B1D9CDF" w:rsidR="00307DA8" w:rsidRPr="00C264B3" w:rsidRDefault="00307DA8" w:rsidP="00BF61F3">
            <w:pPr>
              <w:jc w:val="center"/>
              <w:rPr>
                <w:b/>
                <w:sz w:val="21"/>
              </w:rPr>
            </w:pPr>
          </w:p>
        </w:tc>
        <w:tc>
          <w:tcPr>
            <w:tcW w:w="756" w:type="dxa"/>
            <w:vAlign w:val="center"/>
          </w:tcPr>
          <w:p w14:paraId="0D864F58" w14:textId="77777777" w:rsidR="00307DA8" w:rsidRPr="00C264B3" w:rsidRDefault="00307DA8" w:rsidP="00BF61F3">
            <w:pPr>
              <w:jc w:val="center"/>
              <w:rPr>
                <w:b/>
                <w:sz w:val="21"/>
              </w:rPr>
            </w:pPr>
          </w:p>
        </w:tc>
        <w:tc>
          <w:tcPr>
            <w:tcW w:w="756" w:type="dxa"/>
            <w:vAlign w:val="center"/>
          </w:tcPr>
          <w:p w14:paraId="749EA055" w14:textId="77777777" w:rsidR="00307DA8" w:rsidRPr="00C264B3" w:rsidRDefault="00307DA8" w:rsidP="00BF61F3">
            <w:pPr>
              <w:jc w:val="center"/>
              <w:rPr>
                <w:b/>
                <w:sz w:val="21"/>
              </w:rPr>
            </w:pPr>
          </w:p>
        </w:tc>
        <w:tc>
          <w:tcPr>
            <w:tcW w:w="5986" w:type="dxa"/>
          </w:tcPr>
          <w:p w14:paraId="50C77019" w14:textId="434D64B7" w:rsidR="00841614" w:rsidRPr="00C264B3" w:rsidRDefault="00841614" w:rsidP="00F56183">
            <w:pPr>
              <w:rPr>
                <w:sz w:val="21"/>
              </w:rPr>
            </w:pPr>
          </w:p>
        </w:tc>
      </w:tr>
      <w:tr w:rsidR="00307DA8" w:rsidRPr="00C264B3" w14:paraId="4FEDB9C8" w14:textId="77777777" w:rsidTr="00647C6C">
        <w:trPr>
          <w:cantSplit/>
        </w:trPr>
        <w:tc>
          <w:tcPr>
            <w:tcW w:w="5920" w:type="dxa"/>
            <w:gridSpan w:val="2"/>
          </w:tcPr>
          <w:p w14:paraId="2310E042" w14:textId="77777777" w:rsidR="00307DA8" w:rsidRPr="00C264B3" w:rsidRDefault="0038478A" w:rsidP="0038478A">
            <w:pPr>
              <w:pStyle w:val="ListParagraph"/>
              <w:numPr>
                <w:ilvl w:val="0"/>
                <w:numId w:val="7"/>
              </w:numPr>
              <w:rPr>
                <w:sz w:val="21"/>
              </w:rPr>
            </w:pPr>
            <w:r w:rsidRPr="00C264B3">
              <w:rPr>
                <w:sz w:val="21"/>
              </w:rPr>
              <w:t>Academic Staff:  Are staff appropriately qualified and experienced?  Are staff qualifications and experience authenticated?  Does the balance of full-time and part-time staff present difficulties of co-ordination, or significantly weaken the delivery of the curriculum?  Does the turnover of staff threaten the maintenance of standards?</w:t>
            </w:r>
          </w:p>
        </w:tc>
        <w:tc>
          <w:tcPr>
            <w:tcW w:w="756" w:type="dxa"/>
            <w:vAlign w:val="center"/>
          </w:tcPr>
          <w:p w14:paraId="59781499" w14:textId="4D89518A" w:rsidR="00307DA8" w:rsidRPr="00C264B3" w:rsidRDefault="00307DA8" w:rsidP="00BF61F3">
            <w:pPr>
              <w:jc w:val="center"/>
              <w:rPr>
                <w:b/>
                <w:sz w:val="21"/>
              </w:rPr>
            </w:pPr>
          </w:p>
        </w:tc>
        <w:tc>
          <w:tcPr>
            <w:tcW w:w="756" w:type="dxa"/>
            <w:vAlign w:val="center"/>
          </w:tcPr>
          <w:p w14:paraId="6EBB1C81" w14:textId="77777777" w:rsidR="00307DA8" w:rsidRPr="00C264B3" w:rsidRDefault="00307DA8" w:rsidP="00BF61F3">
            <w:pPr>
              <w:jc w:val="center"/>
              <w:rPr>
                <w:b/>
                <w:sz w:val="21"/>
              </w:rPr>
            </w:pPr>
          </w:p>
        </w:tc>
        <w:tc>
          <w:tcPr>
            <w:tcW w:w="756" w:type="dxa"/>
            <w:vAlign w:val="center"/>
          </w:tcPr>
          <w:p w14:paraId="1B41626C" w14:textId="77777777" w:rsidR="00307DA8" w:rsidRPr="00C264B3" w:rsidRDefault="00307DA8" w:rsidP="00BF61F3">
            <w:pPr>
              <w:jc w:val="center"/>
              <w:rPr>
                <w:b/>
                <w:sz w:val="21"/>
              </w:rPr>
            </w:pPr>
          </w:p>
        </w:tc>
        <w:tc>
          <w:tcPr>
            <w:tcW w:w="5986" w:type="dxa"/>
          </w:tcPr>
          <w:p w14:paraId="0AC202AF" w14:textId="0A17C911" w:rsidR="00DB1F7B" w:rsidRPr="00C264B3" w:rsidRDefault="00DB1F7B" w:rsidP="003F1C5C">
            <w:pPr>
              <w:rPr>
                <w:sz w:val="21"/>
              </w:rPr>
            </w:pPr>
          </w:p>
        </w:tc>
      </w:tr>
      <w:tr w:rsidR="00307DA8" w:rsidRPr="00C264B3" w14:paraId="2E6B9A9E" w14:textId="77777777" w:rsidTr="00647C6C">
        <w:trPr>
          <w:cantSplit/>
        </w:trPr>
        <w:tc>
          <w:tcPr>
            <w:tcW w:w="5920" w:type="dxa"/>
            <w:gridSpan w:val="2"/>
            <w:tcBorders>
              <w:bottom w:val="single" w:sz="4" w:space="0" w:color="000000"/>
            </w:tcBorders>
          </w:tcPr>
          <w:p w14:paraId="6DFD0F10" w14:textId="17E986EA" w:rsidR="00307DA8" w:rsidRPr="00C264B3" w:rsidRDefault="0038478A" w:rsidP="0038478A">
            <w:pPr>
              <w:pStyle w:val="ListParagraph"/>
              <w:numPr>
                <w:ilvl w:val="0"/>
                <w:numId w:val="7"/>
              </w:numPr>
              <w:rPr>
                <w:sz w:val="21"/>
              </w:rPr>
            </w:pPr>
            <w:r w:rsidRPr="00C264B3">
              <w:rPr>
                <w:sz w:val="21"/>
              </w:rPr>
              <w:t>Academic Administration:  Are course structures and requirements for progression clearly explained to students?  How well are timetabling and room allocation managed?  Is there adequate co-ordination of student programmes to avoid timetable clashes, unreasonably long sequences of classes, coincidence of coursework deadlines etc.?</w:t>
            </w:r>
          </w:p>
        </w:tc>
        <w:tc>
          <w:tcPr>
            <w:tcW w:w="756" w:type="dxa"/>
            <w:tcBorders>
              <w:bottom w:val="single" w:sz="4" w:space="0" w:color="000000"/>
            </w:tcBorders>
            <w:vAlign w:val="center"/>
          </w:tcPr>
          <w:p w14:paraId="2037B7C0" w14:textId="2132E431" w:rsidR="00307DA8" w:rsidRPr="00C264B3" w:rsidRDefault="00307DA8" w:rsidP="00BF61F3">
            <w:pPr>
              <w:jc w:val="center"/>
              <w:rPr>
                <w:b/>
                <w:sz w:val="21"/>
              </w:rPr>
            </w:pPr>
          </w:p>
        </w:tc>
        <w:tc>
          <w:tcPr>
            <w:tcW w:w="756" w:type="dxa"/>
            <w:tcBorders>
              <w:bottom w:val="single" w:sz="4" w:space="0" w:color="000000"/>
            </w:tcBorders>
            <w:vAlign w:val="center"/>
          </w:tcPr>
          <w:p w14:paraId="1490F9A0" w14:textId="77777777" w:rsidR="00307DA8" w:rsidRPr="00C264B3" w:rsidRDefault="00307DA8" w:rsidP="00BF61F3">
            <w:pPr>
              <w:jc w:val="center"/>
              <w:rPr>
                <w:b/>
                <w:sz w:val="21"/>
              </w:rPr>
            </w:pPr>
          </w:p>
        </w:tc>
        <w:tc>
          <w:tcPr>
            <w:tcW w:w="756" w:type="dxa"/>
            <w:tcBorders>
              <w:bottom w:val="single" w:sz="4" w:space="0" w:color="000000"/>
            </w:tcBorders>
            <w:vAlign w:val="center"/>
          </w:tcPr>
          <w:p w14:paraId="18C51D6F" w14:textId="77777777" w:rsidR="00307DA8" w:rsidRPr="00C264B3" w:rsidRDefault="00307DA8" w:rsidP="00BF61F3">
            <w:pPr>
              <w:jc w:val="center"/>
              <w:rPr>
                <w:b/>
                <w:sz w:val="21"/>
              </w:rPr>
            </w:pPr>
          </w:p>
        </w:tc>
        <w:tc>
          <w:tcPr>
            <w:tcW w:w="5986" w:type="dxa"/>
            <w:tcBorders>
              <w:bottom w:val="single" w:sz="4" w:space="0" w:color="000000"/>
            </w:tcBorders>
          </w:tcPr>
          <w:p w14:paraId="6D13DF54" w14:textId="2809F619" w:rsidR="00DD0586" w:rsidRPr="00C264B3" w:rsidRDefault="00DD0586" w:rsidP="00DD0586">
            <w:pPr>
              <w:rPr>
                <w:sz w:val="21"/>
              </w:rPr>
            </w:pPr>
          </w:p>
        </w:tc>
      </w:tr>
      <w:tr w:rsidR="00307DA8" w:rsidRPr="00C264B3" w14:paraId="3E48FB57" w14:textId="77777777" w:rsidTr="00647C6C">
        <w:trPr>
          <w:cantSplit/>
        </w:trPr>
        <w:tc>
          <w:tcPr>
            <w:tcW w:w="5920" w:type="dxa"/>
            <w:gridSpan w:val="2"/>
            <w:tcBorders>
              <w:bottom w:val="single" w:sz="4" w:space="0" w:color="000000"/>
            </w:tcBorders>
          </w:tcPr>
          <w:p w14:paraId="71177809" w14:textId="50BB45F1" w:rsidR="00307DA8" w:rsidRPr="00C264B3" w:rsidRDefault="0038478A" w:rsidP="0038478A">
            <w:pPr>
              <w:pStyle w:val="ListParagraph"/>
              <w:numPr>
                <w:ilvl w:val="0"/>
                <w:numId w:val="7"/>
              </w:numPr>
              <w:rPr>
                <w:sz w:val="21"/>
              </w:rPr>
            </w:pPr>
            <w:r w:rsidRPr="00C264B3">
              <w:rPr>
                <w:sz w:val="21"/>
              </w:rPr>
              <w:t xml:space="preserve">Administrative Staff and Technical Staff:  Are staffing level adequate, and are staff appropriately qualified and experienced?  Are administrative records efficiently organised and stored?  If staff are required to manage documentation in English, does </w:t>
            </w:r>
            <w:proofErr w:type="gramStart"/>
            <w:r w:rsidRPr="00C264B3">
              <w:rPr>
                <w:sz w:val="21"/>
              </w:rPr>
              <w:t>this present problems</w:t>
            </w:r>
            <w:proofErr w:type="gramEnd"/>
            <w:r w:rsidRPr="00C264B3">
              <w:rPr>
                <w:sz w:val="21"/>
              </w:rPr>
              <w:t>?</w:t>
            </w:r>
          </w:p>
        </w:tc>
        <w:tc>
          <w:tcPr>
            <w:tcW w:w="756" w:type="dxa"/>
            <w:tcBorders>
              <w:bottom w:val="single" w:sz="4" w:space="0" w:color="000000"/>
            </w:tcBorders>
            <w:vAlign w:val="center"/>
          </w:tcPr>
          <w:p w14:paraId="2C64ECE7" w14:textId="2C753F82" w:rsidR="00307DA8" w:rsidRPr="00C264B3" w:rsidRDefault="00307DA8" w:rsidP="00BF61F3">
            <w:pPr>
              <w:jc w:val="center"/>
              <w:rPr>
                <w:b/>
                <w:sz w:val="21"/>
              </w:rPr>
            </w:pPr>
          </w:p>
        </w:tc>
        <w:tc>
          <w:tcPr>
            <w:tcW w:w="756" w:type="dxa"/>
            <w:tcBorders>
              <w:bottom w:val="single" w:sz="4" w:space="0" w:color="000000"/>
            </w:tcBorders>
            <w:vAlign w:val="center"/>
          </w:tcPr>
          <w:p w14:paraId="36E128AB" w14:textId="77777777" w:rsidR="00307DA8" w:rsidRPr="00C264B3" w:rsidRDefault="00307DA8" w:rsidP="00BF61F3">
            <w:pPr>
              <w:jc w:val="center"/>
              <w:rPr>
                <w:b/>
                <w:sz w:val="21"/>
              </w:rPr>
            </w:pPr>
          </w:p>
        </w:tc>
        <w:tc>
          <w:tcPr>
            <w:tcW w:w="756" w:type="dxa"/>
            <w:tcBorders>
              <w:bottom w:val="single" w:sz="4" w:space="0" w:color="000000"/>
            </w:tcBorders>
            <w:vAlign w:val="center"/>
          </w:tcPr>
          <w:p w14:paraId="76E1FE49" w14:textId="77777777" w:rsidR="00307DA8" w:rsidRPr="00C264B3" w:rsidRDefault="00307DA8" w:rsidP="00BF61F3">
            <w:pPr>
              <w:jc w:val="center"/>
              <w:rPr>
                <w:b/>
                <w:sz w:val="21"/>
              </w:rPr>
            </w:pPr>
          </w:p>
        </w:tc>
        <w:tc>
          <w:tcPr>
            <w:tcW w:w="5986" w:type="dxa"/>
            <w:tcBorders>
              <w:bottom w:val="single" w:sz="4" w:space="0" w:color="000000"/>
            </w:tcBorders>
          </w:tcPr>
          <w:p w14:paraId="31CA7075" w14:textId="3868EDBD" w:rsidR="00995F06" w:rsidRPr="00C264B3" w:rsidRDefault="00995F06" w:rsidP="00995F06">
            <w:pPr>
              <w:rPr>
                <w:sz w:val="21"/>
              </w:rPr>
            </w:pPr>
          </w:p>
        </w:tc>
      </w:tr>
      <w:tr w:rsidR="00307DA8" w:rsidRPr="00C264B3" w14:paraId="42CB773B" w14:textId="77777777" w:rsidTr="00647C6C">
        <w:trPr>
          <w:cantSplit/>
        </w:trPr>
        <w:tc>
          <w:tcPr>
            <w:tcW w:w="5920" w:type="dxa"/>
            <w:gridSpan w:val="2"/>
          </w:tcPr>
          <w:p w14:paraId="10DF1359" w14:textId="2FF45947" w:rsidR="00307DA8" w:rsidRPr="00C264B3" w:rsidRDefault="0038478A" w:rsidP="0038478A">
            <w:pPr>
              <w:pStyle w:val="ListParagraph"/>
              <w:numPr>
                <w:ilvl w:val="0"/>
                <w:numId w:val="7"/>
              </w:numPr>
              <w:rPr>
                <w:sz w:val="21"/>
              </w:rPr>
            </w:pPr>
            <w:r w:rsidRPr="00C264B3">
              <w:rPr>
                <w:sz w:val="21"/>
              </w:rPr>
              <w:lastRenderedPageBreak/>
              <w:t>Enrolment and Recruitment:  Are there efficient procedures for responding to enquiries and applications for enrolment?</w:t>
            </w:r>
          </w:p>
        </w:tc>
        <w:tc>
          <w:tcPr>
            <w:tcW w:w="756" w:type="dxa"/>
            <w:vAlign w:val="center"/>
          </w:tcPr>
          <w:p w14:paraId="58F5EF88" w14:textId="36B6871F" w:rsidR="00307DA8" w:rsidRPr="00C264B3" w:rsidRDefault="00307DA8" w:rsidP="00BF61F3">
            <w:pPr>
              <w:jc w:val="center"/>
              <w:rPr>
                <w:b/>
                <w:sz w:val="21"/>
              </w:rPr>
            </w:pPr>
          </w:p>
        </w:tc>
        <w:tc>
          <w:tcPr>
            <w:tcW w:w="756" w:type="dxa"/>
            <w:vAlign w:val="center"/>
          </w:tcPr>
          <w:p w14:paraId="6DF32911" w14:textId="77777777" w:rsidR="00307DA8" w:rsidRPr="00C264B3" w:rsidRDefault="00307DA8" w:rsidP="00BF61F3">
            <w:pPr>
              <w:jc w:val="center"/>
              <w:rPr>
                <w:b/>
                <w:sz w:val="21"/>
              </w:rPr>
            </w:pPr>
          </w:p>
        </w:tc>
        <w:tc>
          <w:tcPr>
            <w:tcW w:w="756" w:type="dxa"/>
            <w:vAlign w:val="center"/>
          </w:tcPr>
          <w:p w14:paraId="247B6A43" w14:textId="77777777" w:rsidR="00307DA8" w:rsidRPr="00C264B3" w:rsidRDefault="00307DA8" w:rsidP="00BF61F3">
            <w:pPr>
              <w:jc w:val="center"/>
              <w:rPr>
                <w:b/>
                <w:sz w:val="21"/>
              </w:rPr>
            </w:pPr>
          </w:p>
        </w:tc>
        <w:tc>
          <w:tcPr>
            <w:tcW w:w="5986" w:type="dxa"/>
          </w:tcPr>
          <w:p w14:paraId="2DB2E36C" w14:textId="29121B85" w:rsidR="00F5113A" w:rsidRPr="00C264B3" w:rsidRDefault="00F5113A" w:rsidP="0038478A">
            <w:pPr>
              <w:rPr>
                <w:sz w:val="21"/>
              </w:rPr>
            </w:pPr>
          </w:p>
        </w:tc>
      </w:tr>
      <w:tr w:rsidR="00307DA8" w:rsidRPr="00C264B3" w14:paraId="1C6DD70A" w14:textId="77777777" w:rsidTr="00647C6C">
        <w:trPr>
          <w:cantSplit/>
        </w:trPr>
        <w:tc>
          <w:tcPr>
            <w:tcW w:w="5920" w:type="dxa"/>
            <w:gridSpan w:val="2"/>
          </w:tcPr>
          <w:p w14:paraId="12A9F9D6" w14:textId="77777777" w:rsidR="00307DA8" w:rsidRPr="00C264B3" w:rsidRDefault="0038478A" w:rsidP="00B909C4">
            <w:pPr>
              <w:pStyle w:val="ListParagraph"/>
              <w:numPr>
                <w:ilvl w:val="0"/>
                <w:numId w:val="7"/>
              </w:numPr>
              <w:rPr>
                <w:sz w:val="21"/>
              </w:rPr>
            </w:pPr>
            <w:r w:rsidRPr="00C264B3">
              <w:rPr>
                <w:sz w:val="21"/>
              </w:rPr>
              <w:t>Publicity:  Does the publicity material give a fair and accurate description of the institution, the qualifications offered and the relationship w</w:t>
            </w:r>
            <w:r w:rsidR="00B909C4" w:rsidRPr="00C264B3">
              <w:rPr>
                <w:sz w:val="21"/>
              </w:rPr>
              <w:t xml:space="preserve">ith the awarding institution.  </w:t>
            </w:r>
          </w:p>
        </w:tc>
        <w:tc>
          <w:tcPr>
            <w:tcW w:w="756" w:type="dxa"/>
            <w:vAlign w:val="center"/>
          </w:tcPr>
          <w:p w14:paraId="1DE253B2" w14:textId="78C53EAD" w:rsidR="00307DA8" w:rsidRPr="00C264B3" w:rsidRDefault="00307DA8" w:rsidP="00BF61F3">
            <w:pPr>
              <w:jc w:val="center"/>
              <w:rPr>
                <w:b/>
                <w:sz w:val="21"/>
              </w:rPr>
            </w:pPr>
          </w:p>
        </w:tc>
        <w:tc>
          <w:tcPr>
            <w:tcW w:w="756" w:type="dxa"/>
            <w:vAlign w:val="center"/>
          </w:tcPr>
          <w:p w14:paraId="0EB19C0C" w14:textId="77777777" w:rsidR="00307DA8" w:rsidRPr="00C264B3" w:rsidRDefault="00307DA8" w:rsidP="00BF61F3">
            <w:pPr>
              <w:jc w:val="center"/>
              <w:rPr>
                <w:b/>
                <w:sz w:val="21"/>
              </w:rPr>
            </w:pPr>
          </w:p>
        </w:tc>
        <w:tc>
          <w:tcPr>
            <w:tcW w:w="756" w:type="dxa"/>
            <w:vAlign w:val="center"/>
          </w:tcPr>
          <w:p w14:paraId="4EBC3DAB" w14:textId="77777777" w:rsidR="00307DA8" w:rsidRPr="00C264B3" w:rsidRDefault="00307DA8" w:rsidP="00BF61F3">
            <w:pPr>
              <w:jc w:val="center"/>
              <w:rPr>
                <w:b/>
                <w:sz w:val="21"/>
              </w:rPr>
            </w:pPr>
          </w:p>
        </w:tc>
        <w:tc>
          <w:tcPr>
            <w:tcW w:w="5986" w:type="dxa"/>
          </w:tcPr>
          <w:p w14:paraId="7C1067DF" w14:textId="136A86E2" w:rsidR="00B909C4" w:rsidRPr="00C264B3" w:rsidRDefault="00B909C4" w:rsidP="0038478A">
            <w:pPr>
              <w:rPr>
                <w:sz w:val="21"/>
              </w:rPr>
            </w:pPr>
          </w:p>
        </w:tc>
      </w:tr>
      <w:tr w:rsidR="00307DA8" w:rsidRPr="00C264B3" w14:paraId="61123410" w14:textId="77777777" w:rsidTr="00647C6C">
        <w:trPr>
          <w:cantSplit/>
        </w:trPr>
        <w:tc>
          <w:tcPr>
            <w:tcW w:w="2773" w:type="dxa"/>
          </w:tcPr>
          <w:p w14:paraId="3CDF6C61" w14:textId="77777777" w:rsidR="00307DA8" w:rsidRPr="00C264B3" w:rsidRDefault="0038478A" w:rsidP="004A1C07">
            <w:pPr>
              <w:rPr>
                <w:rFonts w:cs="Arial"/>
                <w:b/>
                <w:sz w:val="21"/>
              </w:rPr>
            </w:pPr>
            <w:r w:rsidRPr="00C264B3">
              <w:rPr>
                <w:rFonts w:cs="Arial"/>
                <w:b/>
                <w:sz w:val="21"/>
              </w:rPr>
              <w:t>Additional comments</w:t>
            </w:r>
          </w:p>
        </w:tc>
        <w:tc>
          <w:tcPr>
            <w:tcW w:w="5415" w:type="dxa"/>
            <w:gridSpan w:val="4"/>
          </w:tcPr>
          <w:p w14:paraId="624DA598" w14:textId="59CE839E" w:rsidR="00307DA8" w:rsidRPr="00C264B3" w:rsidRDefault="007E01C7" w:rsidP="004A1C07">
            <w:pPr>
              <w:rPr>
                <w:rFonts w:cs="Arial"/>
                <w:sz w:val="21"/>
              </w:rPr>
            </w:pPr>
            <w:r w:rsidRPr="00C264B3">
              <w:rPr>
                <w:rFonts w:cs="Arial"/>
                <w:sz w:val="21"/>
              </w:rPr>
              <w:t>How are exceptions to standard entry criteria managed?</w:t>
            </w:r>
          </w:p>
        </w:tc>
        <w:tc>
          <w:tcPr>
            <w:tcW w:w="5986" w:type="dxa"/>
          </w:tcPr>
          <w:p w14:paraId="57D6A8AF" w14:textId="40E935BF" w:rsidR="00307DA8" w:rsidRPr="00C264B3" w:rsidRDefault="00307DA8" w:rsidP="00FF3A3E">
            <w:pPr>
              <w:rPr>
                <w:rFonts w:cs="Arial"/>
                <w:sz w:val="21"/>
              </w:rPr>
            </w:pPr>
          </w:p>
        </w:tc>
      </w:tr>
      <w:tr w:rsidR="002F4E07" w:rsidRPr="00C264B3" w14:paraId="40191EA3" w14:textId="77777777" w:rsidTr="00647C6C">
        <w:trPr>
          <w:cantSplit/>
        </w:trPr>
        <w:tc>
          <w:tcPr>
            <w:tcW w:w="2773" w:type="dxa"/>
          </w:tcPr>
          <w:p w14:paraId="126438A2" w14:textId="77777777" w:rsidR="002F4E07" w:rsidRPr="00C264B3" w:rsidRDefault="002F4E07" w:rsidP="004A1C07">
            <w:pPr>
              <w:rPr>
                <w:rFonts w:cs="Arial"/>
                <w:b/>
                <w:sz w:val="21"/>
              </w:rPr>
            </w:pPr>
          </w:p>
        </w:tc>
        <w:tc>
          <w:tcPr>
            <w:tcW w:w="5415" w:type="dxa"/>
            <w:gridSpan w:val="4"/>
          </w:tcPr>
          <w:p w14:paraId="29DD6B21" w14:textId="77777777" w:rsidR="002F4E07" w:rsidRPr="00C264B3" w:rsidRDefault="002F4E07" w:rsidP="004A1C07">
            <w:pPr>
              <w:rPr>
                <w:rFonts w:cs="Arial"/>
                <w:sz w:val="21"/>
              </w:rPr>
            </w:pPr>
          </w:p>
        </w:tc>
        <w:tc>
          <w:tcPr>
            <w:tcW w:w="5986" w:type="dxa"/>
          </w:tcPr>
          <w:p w14:paraId="2E63A762" w14:textId="5F7259BB" w:rsidR="002F4E07" w:rsidRPr="00C264B3" w:rsidRDefault="002F4E07" w:rsidP="00C056A3">
            <w:pPr>
              <w:rPr>
                <w:rFonts w:cs="Arial"/>
                <w:sz w:val="21"/>
              </w:rPr>
            </w:pPr>
          </w:p>
        </w:tc>
      </w:tr>
    </w:tbl>
    <w:p w14:paraId="1EB92A5C" w14:textId="77777777" w:rsidR="00307DA8" w:rsidRPr="00C264B3" w:rsidRDefault="00307DA8" w:rsidP="00FF4BA1">
      <w:pPr>
        <w:contextualSpacing/>
      </w:pPr>
    </w:p>
    <w:p w14:paraId="6ECCC592" w14:textId="77777777" w:rsidR="00C056A3" w:rsidRPr="00C264B3" w:rsidRDefault="00C056A3" w:rsidP="00FF4BA1">
      <w:pPr>
        <w:contextual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3119"/>
        <w:gridCol w:w="756"/>
        <w:gridCol w:w="756"/>
        <w:gridCol w:w="756"/>
        <w:gridCol w:w="5986"/>
      </w:tblGrid>
      <w:tr w:rsidR="00307DA8" w:rsidRPr="00C264B3" w14:paraId="751BBAC3" w14:textId="77777777" w:rsidTr="00162721">
        <w:trPr>
          <w:cantSplit/>
          <w:tblHeader/>
        </w:trPr>
        <w:tc>
          <w:tcPr>
            <w:tcW w:w="5920" w:type="dxa"/>
            <w:gridSpan w:val="2"/>
            <w:shd w:val="clear" w:color="auto" w:fill="BFBFBF"/>
          </w:tcPr>
          <w:p w14:paraId="40C46FD8" w14:textId="77777777" w:rsidR="00307DA8" w:rsidRPr="00C264B3" w:rsidRDefault="00BF2B11" w:rsidP="00162721">
            <w:pPr>
              <w:tabs>
                <w:tab w:val="right" w:pos="5704"/>
              </w:tabs>
              <w:rPr>
                <w:rFonts w:cs="Arial"/>
                <w:b/>
                <w:sz w:val="21"/>
              </w:rPr>
            </w:pPr>
            <w:r w:rsidRPr="00C264B3">
              <w:rPr>
                <w:rFonts w:cs="Arial"/>
                <w:b/>
                <w:sz w:val="21"/>
              </w:rPr>
              <w:t>Student Support and Assessment Procedures</w:t>
            </w:r>
            <w:r w:rsidR="00162721" w:rsidRPr="00C264B3">
              <w:rPr>
                <w:rFonts w:cs="Arial"/>
                <w:b/>
                <w:sz w:val="21"/>
              </w:rPr>
              <w:tab/>
            </w:r>
          </w:p>
        </w:tc>
        <w:tc>
          <w:tcPr>
            <w:tcW w:w="756" w:type="dxa"/>
            <w:shd w:val="clear" w:color="auto" w:fill="BFBFBF"/>
          </w:tcPr>
          <w:p w14:paraId="4B038A69" w14:textId="77777777" w:rsidR="00307DA8" w:rsidRPr="00C264B3" w:rsidRDefault="000E0B38" w:rsidP="00BF61F3">
            <w:pPr>
              <w:jc w:val="center"/>
              <w:rPr>
                <w:rFonts w:cs="Arial"/>
                <w:b/>
                <w:sz w:val="21"/>
              </w:rPr>
            </w:pPr>
            <w:r w:rsidRPr="00C264B3">
              <w:rPr>
                <w:rFonts w:cs="Arial"/>
                <w:b/>
                <w:sz w:val="21"/>
              </w:rPr>
              <w:t>Yes</w:t>
            </w:r>
          </w:p>
        </w:tc>
        <w:tc>
          <w:tcPr>
            <w:tcW w:w="756" w:type="dxa"/>
            <w:shd w:val="clear" w:color="auto" w:fill="BFBFBF"/>
          </w:tcPr>
          <w:p w14:paraId="61E1A8EC" w14:textId="77777777" w:rsidR="00307DA8" w:rsidRPr="00C264B3" w:rsidRDefault="000E0B38" w:rsidP="00BF61F3">
            <w:pPr>
              <w:jc w:val="center"/>
              <w:rPr>
                <w:rFonts w:cs="Arial"/>
                <w:b/>
                <w:sz w:val="21"/>
              </w:rPr>
            </w:pPr>
            <w:r w:rsidRPr="00C264B3">
              <w:rPr>
                <w:rFonts w:cs="Arial"/>
                <w:b/>
                <w:sz w:val="21"/>
              </w:rPr>
              <w:t>No</w:t>
            </w:r>
          </w:p>
        </w:tc>
        <w:tc>
          <w:tcPr>
            <w:tcW w:w="756" w:type="dxa"/>
            <w:shd w:val="clear" w:color="auto" w:fill="BFBFBF"/>
          </w:tcPr>
          <w:p w14:paraId="291A4A37" w14:textId="77777777" w:rsidR="00307DA8" w:rsidRPr="00C264B3" w:rsidRDefault="00307DA8" w:rsidP="00BF61F3">
            <w:pPr>
              <w:jc w:val="center"/>
              <w:rPr>
                <w:rFonts w:cs="Arial"/>
                <w:b/>
                <w:sz w:val="21"/>
              </w:rPr>
            </w:pPr>
            <w:r w:rsidRPr="00C264B3">
              <w:rPr>
                <w:rFonts w:cs="Arial"/>
                <w:b/>
                <w:sz w:val="21"/>
              </w:rPr>
              <w:t>N/A</w:t>
            </w:r>
          </w:p>
        </w:tc>
        <w:tc>
          <w:tcPr>
            <w:tcW w:w="5986" w:type="dxa"/>
            <w:shd w:val="clear" w:color="auto" w:fill="BFBFBF"/>
          </w:tcPr>
          <w:p w14:paraId="709DE9B5" w14:textId="77777777" w:rsidR="00307DA8" w:rsidRPr="00C264B3" w:rsidRDefault="000E0B38" w:rsidP="004A1C07">
            <w:pPr>
              <w:rPr>
                <w:rFonts w:cs="Arial"/>
                <w:b/>
                <w:sz w:val="21"/>
              </w:rPr>
            </w:pPr>
            <w:r w:rsidRPr="00C264B3">
              <w:rPr>
                <w:rFonts w:cs="Arial"/>
                <w:b/>
                <w:sz w:val="21"/>
              </w:rPr>
              <w:t>Comments</w:t>
            </w:r>
          </w:p>
        </w:tc>
      </w:tr>
      <w:tr w:rsidR="000E0B38" w:rsidRPr="00C264B3" w14:paraId="283EB66E" w14:textId="77777777" w:rsidTr="00162721">
        <w:trPr>
          <w:cantSplit/>
        </w:trPr>
        <w:tc>
          <w:tcPr>
            <w:tcW w:w="5920" w:type="dxa"/>
            <w:gridSpan w:val="2"/>
            <w:tcBorders>
              <w:bottom w:val="single" w:sz="4" w:space="0" w:color="000000"/>
            </w:tcBorders>
          </w:tcPr>
          <w:p w14:paraId="43D8CE57" w14:textId="77777777" w:rsidR="000E0B38" w:rsidRPr="00C264B3" w:rsidRDefault="000E0B38" w:rsidP="000E0B38">
            <w:pPr>
              <w:pStyle w:val="ListParagraph"/>
              <w:numPr>
                <w:ilvl w:val="0"/>
                <w:numId w:val="9"/>
              </w:numPr>
              <w:rPr>
                <w:sz w:val="21"/>
              </w:rPr>
            </w:pPr>
            <w:r w:rsidRPr="00C264B3">
              <w:rPr>
                <w:sz w:val="21"/>
              </w:rPr>
              <w:t>Are there explicit entry requirements (in terms of both mainstream and academic qualifications and, where relevant, English language proficiency)?  Are the requirements observed, and what is the process for considering any variation?</w:t>
            </w:r>
          </w:p>
        </w:tc>
        <w:tc>
          <w:tcPr>
            <w:tcW w:w="756" w:type="dxa"/>
            <w:tcBorders>
              <w:bottom w:val="single" w:sz="4" w:space="0" w:color="000000"/>
            </w:tcBorders>
            <w:vAlign w:val="center"/>
          </w:tcPr>
          <w:p w14:paraId="6F70B10D" w14:textId="7B1B570E" w:rsidR="000E0B38" w:rsidRPr="00C264B3" w:rsidRDefault="000E0B38" w:rsidP="00BF61F3">
            <w:pPr>
              <w:jc w:val="center"/>
              <w:rPr>
                <w:rFonts w:cs="Arial"/>
                <w:b/>
                <w:sz w:val="21"/>
              </w:rPr>
            </w:pPr>
          </w:p>
        </w:tc>
        <w:tc>
          <w:tcPr>
            <w:tcW w:w="756" w:type="dxa"/>
            <w:tcBorders>
              <w:bottom w:val="single" w:sz="4" w:space="0" w:color="000000"/>
            </w:tcBorders>
            <w:vAlign w:val="center"/>
          </w:tcPr>
          <w:p w14:paraId="51452A92" w14:textId="77777777" w:rsidR="000E0B38" w:rsidRPr="00C264B3" w:rsidRDefault="000E0B38" w:rsidP="00BF61F3">
            <w:pPr>
              <w:jc w:val="center"/>
              <w:rPr>
                <w:rFonts w:cs="Arial"/>
                <w:b/>
                <w:sz w:val="21"/>
              </w:rPr>
            </w:pPr>
          </w:p>
        </w:tc>
        <w:tc>
          <w:tcPr>
            <w:tcW w:w="756" w:type="dxa"/>
            <w:tcBorders>
              <w:bottom w:val="single" w:sz="4" w:space="0" w:color="000000"/>
            </w:tcBorders>
            <w:vAlign w:val="center"/>
          </w:tcPr>
          <w:p w14:paraId="657EFDC6" w14:textId="77777777" w:rsidR="000E0B38" w:rsidRPr="00C264B3" w:rsidRDefault="000E0B38" w:rsidP="00BF61F3">
            <w:pPr>
              <w:jc w:val="center"/>
              <w:rPr>
                <w:rFonts w:cs="Arial"/>
                <w:b/>
                <w:sz w:val="21"/>
              </w:rPr>
            </w:pPr>
          </w:p>
        </w:tc>
        <w:tc>
          <w:tcPr>
            <w:tcW w:w="5986" w:type="dxa"/>
            <w:tcBorders>
              <w:bottom w:val="single" w:sz="4" w:space="0" w:color="000000"/>
            </w:tcBorders>
          </w:tcPr>
          <w:p w14:paraId="03672D3A" w14:textId="70C2C563" w:rsidR="00995F06" w:rsidRPr="00C264B3" w:rsidRDefault="00995F06" w:rsidP="004A1C07">
            <w:pPr>
              <w:rPr>
                <w:rFonts w:cs="Arial"/>
                <w:sz w:val="21"/>
              </w:rPr>
            </w:pPr>
          </w:p>
        </w:tc>
      </w:tr>
      <w:tr w:rsidR="000E0B38" w:rsidRPr="00C264B3" w14:paraId="5E0F1266" w14:textId="77777777" w:rsidTr="00455423">
        <w:trPr>
          <w:cantSplit/>
          <w:trHeight w:val="2159"/>
        </w:trPr>
        <w:tc>
          <w:tcPr>
            <w:tcW w:w="5920" w:type="dxa"/>
            <w:gridSpan w:val="2"/>
          </w:tcPr>
          <w:p w14:paraId="08E961D2" w14:textId="38E9315E" w:rsidR="000E0B38" w:rsidRPr="00C264B3" w:rsidRDefault="000E0B38" w:rsidP="000E0B38">
            <w:pPr>
              <w:pStyle w:val="ListParagraph"/>
              <w:numPr>
                <w:ilvl w:val="0"/>
                <w:numId w:val="9"/>
              </w:numPr>
              <w:rPr>
                <w:sz w:val="21"/>
              </w:rPr>
            </w:pPr>
            <w:r w:rsidRPr="00C264B3">
              <w:rPr>
                <w:sz w:val="21"/>
              </w:rPr>
              <w:t>Are there explicit statements in relation to required levels of attendance, criteria used for grading assessed work, proportion of marks given for coursework and examinations, requirements for progression and availability of/ restriction on retake examinations?</w:t>
            </w:r>
          </w:p>
        </w:tc>
        <w:tc>
          <w:tcPr>
            <w:tcW w:w="756" w:type="dxa"/>
            <w:vAlign w:val="center"/>
          </w:tcPr>
          <w:p w14:paraId="7C5A702E" w14:textId="6C755E37" w:rsidR="000E0B38" w:rsidRPr="00C264B3" w:rsidRDefault="000E0B38" w:rsidP="00BF61F3">
            <w:pPr>
              <w:jc w:val="center"/>
              <w:rPr>
                <w:rFonts w:cs="Arial"/>
                <w:b/>
                <w:sz w:val="21"/>
              </w:rPr>
            </w:pPr>
          </w:p>
        </w:tc>
        <w:tc>
          <w:tcPr>
            <w:tcW w:w="756" w:type="dxa"/>
            <w:vAlign w:val="center"/>
          </w:tcPr>
          <w:p w14:paraId="348E8C13" w14:textId="77777777" w:rsidR="000E0B38" w:rsidRPr="00C264B3" w:rsidRDefault="000E0B38" w:rsidP="00BF61F3">
            <w:pPr>
              <w:jc w:val="center"/>
              <w:rPr>
                <w:rFonts w:cs="Arial"/>
                <w:b/>
                <w:sz w:val="21"/>
              </w:rPr>
            </w:pPr>
          </w:p>
        </w:tc>
        <w:tc>
          <w:tcPr>
            <w:tcW w:w="756" w:type="dxa"/>
            <w:vAlign w:val="center"/>
          </w:tcPr>
          <w:p w14:paraId="5BA07603" w14:textId="77777777" w:rsidR="000E0B38" w:rsidRPr="00C264B3" w:rsidRDefault="000E0B38" w:rsidP="00BF61F3">
            <w:pPr>
              <w:jc w:val="center"/>
              <w:rPr>
                <w:rFonts w:cs="Arial"/>
                <w:b/>
                <w:sz w:val="21"/>
              </w:rPr>
            </w:pPr>
          </w:p>
        </w:tc>
        <w:tc>
          <w:tcPr>
            <w:tcW w:w="5986" w:type="dxa"/>
          </w:tcPr>
          <w:p w14:paraId="5F446622" w14:textId="62E7AA19" w:rsidR="002A6AD2" w:rsidRPr="00C264B3" w:rsidRDefault="002A6AD2" w:rsidP="004A1C07">
            <w:pPr>
              <w:rPr>
                <w:rFonts w:cs="Arial"/>
                <w:sz w:val="21"/>
              </w:rPr>
            </w:pPr>
          </w:p>
        </w:tc>
      </w:tr>
      <w:tr w:rsidR="000E0B38" w:rsidRPr="00C264B3" w14:paraId="4CA4FB04" w14:textId="77777777" w:rsidTr="00162721">
        <w:trPr>
          <w:cantSplit/>
        </w:trPr>
        <w:tc>
          <w:tcPr>
            <w:tcW w:w="5920" w:type="dxa"/>
            <w:gridSpan w:val="2"/>
          </w:tcPr>
          <w:p w14:paraId="0341AA0D" w14:textId="64A2E0D8" w:rsidR="000E0B38" w:rsidRPr="00C264B3" w:rsidRDefault="000E0B38" w:rsidP="000E0B38">
            <w:pPr>
              <w:pStyle w:val="ListParagraph"/>
              <w:numPr>
                <w:ilvl w:val="0"/>
                <w:numId w:val="9"/>
              </w:numPr>
              <w:rPr>
                <w:sz w:val="21"/>
              </w:rPr>
            </w:pPr>
            <w:r w:rsidRPr="00C264B3">
              <w:rPr>
                <w:sz w:val="21"/>
              </w:rPr>
              <w:lastRenderedPageBreak/>
              <w:t xml:space="preserve">Is student progress measured and recorded regularly and </w:t>
            </w:r>
            <w:proofErr w:type="gramStart"/>
            <w:r w:rsidRPr="00C264B3">
              <w:rPr>
                <w:sz w:val="21"/>
              </w:rPr>
              <w:t>on the basis of</w:t>
            </w:r>
            <w:proofErr w:type="gramEnd"/>
            <w:r w:rsidRPr="00C264B3">
              <w:rPr>
                <w:sz w:val="21"/>
              </w:rPr>
              <w:t xml:space="preserve"> adequate and explicit criteria?  Is there a co-ordinated monitoring of a student’s performance across the curriculum?  What procedures are in place where a student is failing to make satisfactory progress?  How does the institution’s management monitor that these procedures are efficiently undertaken?</w:t>
            </w:r>
          </w:p>
        </w:tc>
        <w:tc>
          <w:tcPr>
            <w:tcW w:w="756" w:type="dxa"/>
            <w:vAlign w:val="center"/>
          </w:tcPr>
          <w:p w14:paraId="092563C8" w14:textId="08475F5D" w:rsidR="000E0B38" w:rsidRPr="00C264B3" w:rsidRDefault="000E0B38" w:rsidP="00BF61F3">
            <w:pPr>
              <w:jc w:val="center"/>
              <w:rPr>
                <w:rFonts w:cs="Arial"/>
                <w:b/>
                <w:sz w:val="21"/>
              </w:rPr>
            </w:pPr>
          </w:p>
        </w:tc>
        <w:tc>
          <w:tcPr>
            <w:tcW w:w="756" w:type="dxa"/>
            <w:vAlign w:val="center"/>
          </w:tcPr>
          <w:p w14:paraId="7A71A5D4" w14:textId="77777777" w:rsidR="000E0B38" w:rsidRPr="00C264B3" w:rsidRDefault="000E0B38" w:rsidP="00BF61F3">
            <w:pPr>
              <w:jc w:val="center"/>
              <w:rPr>
                <w:rFonts w:cs="Arial"/>
                <w:b/>
                <w:sz w:val="21"/>
              </w:rPr>
            </w:pPr>
          </w:p>
        </w:tc>
        <w:tc>
          <w:tcPr>
            <w:tcW w:w="756" w:type="dxa"/>
            <w:vAlign w:val="center"/>
          </w:tcPr>
          <w:p w14:paraId="74F3B35C" w14:textId="77777777" w:rsidR="000E0B38" w:rsidRPr="00C264B3" w:rsidRDefault="000E0B38" w:rsidP="00BF61F3">
            <w:pPr>
              <w:jc w:val="center"/>
              <w:rPr>
                <w:rFonts w:cs="Arial"/>
                <w:b/>
                <w:sz w:val="21"/>
              </w:rPr>
            </w:pPr>
          </w:p>
        </w:tc>
        <w:tc>
          <w:tcPr>
            <w:tcW w:w="5986" w:type="dxa"/>
          </w:tcPr>
          <w:p w14:paraId="36433DC2" w14:textId="6DAC5BB7" w:rsidR="009E6018" w:rsidRPr="00C264B3" w:rsidRDefault="009E6018" w:rsidP="009E6018">
            <w:pPr>
              <w:rPr>
                <w:rFonts w:cs="Arial"/>
                <w:sz w:val="21"/>
              </w:rPr>
            </w:pPr>
          </w:p>
        </w:tc>
      </w:tr>
      <w:tr w:rsidR="000E0B38" w:rsidRPr="00C264B3" w14:paraId="595562A6" w14:textId="77777777" w:rsidTr="00162721">
        <w:trPr>
          <w:cantSplit/>
        </w:trPr>
        <w:tc>
          <w:tcPr>
            <w:tcW w:w="5920" w:type="dxa"/>
            <w:gridSpan w:val="2"/>
          </w:tcPr>
          <w:p w14:paraId="703EA37D" w14:textId="41871229" w:rsidR="000E0B38" w:rsidRPr="00C264B3" w:rsidRDefault="000E0B38" w:rsidP="000E0B38">
            <w:pPr>
              <w:pStyle w:val="ListParagraph"/>
              <w:numPr>
                <w:ilvl w:val="0"/>
                <w:numId w:val="9"/>
              </w:numPr>
              <w:rPr>
                <w:sz w:val="21"/>
              </w:rPr>
            </w:pPr>
            <w:r w:rsidRPr="00C264B3">
              <w:rPr>
                <w:sz w:val="21"/>
              </w:rPr>
              <w:t xml:space="preserve">Can the institution provide </w:t>
            </w:r>
            <w:r w:rsidR="00610A63" w:rsidRPr="00C264B3">
              <w:rPr>
                <w:sz w:val="21"/>
              </w:rPr>
              <w:t>an</w:t>
            </w:r>
            <w:r w:rsidRPr="00C264B3">
              <w:rPr>
                <w:sz w:val="21"/>
              </w:rPr>
              <w:t xml:space="preserve"> adequate statistical analysis of student outcomes, in terms of both the current year and historical performance?  Does the institution analyses student outcomes in terms of added value or any other means of measuring them against norms or expectations?  Does the institution evaluate the effectiveness of the delivery of a course or module in the light of such and analysis?  Where there are areas of apparent concern, what action does the institution plan to take?</w:t>
            </w:r>
          </w:p>
        </w:tc>
        <w:tc>
          <w:tcPr>
            <w:tcW w:w="756" w:type="dxa"/>
            <w:vAlign w:val="center"/>
          </w:tcPr>
          <w:p w14:paraId="2E12E6DA" w14:textId="7AE06179" w:rsidR="000E0B38" w:rsidRPr="00C264B3" w:rsidRDefault="000E0B38" w:rsidP="00BF61F3">
            <w:pPr>
              <w:jc w:val="center"/>
              <w:rPr>
                <w:rFonts w:cs="Arial"/>
                <w:b/>
                <w:sz w:val="21"/>
              </w:rPr>
            </w:pPr>
          </w:p>
        </w:tc>
        <w:tc>
          <w:tcPr>
            <w:tcW w:w="756" w:type="dxa"/>
            <w:vAlign w:val="center"/>
          </w:tcPr>
          <w:p w14:paraId="262EF72A" w14:textId="77777777" w:rsidR="000E0B38" w:rsidRPr="00C264B3" w:rsidRDefault="000E0B38" w:rsidP="00BF61F3">
            <w:pPr>
              <w:jc w:val="center"/>
              <w:rPr>
                <w:rFonts w:cs="Arial"/>
                <w:b/>
                <w:sz w:val="21"/>
              </w:rPr>
            </w:pPr>
          </w:p>
        </w:tc>
        <w:tc>
          <w:tcPr>
            <w:tcW w:w="756" w:type="dxa"/>
            <w:vAlign w:val="center"/>
          </w:tcPr>
          <w:p w14:paraId="72CCC20C" w14:textId="77777777" w:rsidR="000E0B38" w:rsidRPr="00C264B3" w:rsidRDefault="000E0B38" w:rsidP="00BF61F3">
            <w:pPr>
              <w:jc w:val="center"/>
              <w:rPr>
                <w:rFonts w:cs="Arial"/>
                <w:b/>
                <w:sz w:val="21"/>
              </w:rPr>
            </w:pPr>
          </w:p>
        </w:tc>
        <w:tc>
          <w:tcPr>
            <w:tcW w:w="5986" w:type="dxa"/>
          </w:tcPr>
          <w:p w14:paraId="2D7E176C" w14:textId="35222B35" w:rsidR="00C2423A" w:rsidRPr="00C264B3" w:rsidRDefault="00C2423A" w:rsidP="004A1C07">
            <w:pPr>
              <w:rPr>
                <w:rFonts w:cs="Arial"/>
                <w:sz w:val="21"/>
              </w:rPr>
            </w:pPr>
          </w:p>
        </w:tc>
      </w:tr>
      <w:tr w:rsidR="000E0B38" w:rsidRPr="00C264B3" w14:paraId="45CDFB2B" w14:textId="77777777" w:rsidTr="00162721">
        <w:trPr>
          <w:cantSplit/>
        </w:trPr>
        <w:tc>
          <w:tcPr>
            <w:tcW w:w="5920" w:type="dxa"/>
            <w:gridSpan w:val="2"/>
          </w:tcPr>
          <w:p w14:paraId="3BB66108" w14:textId="5ADC5022" w:rsidR="000E0B38" w:rsidRPr="00C264B3" w:rsidRDefault="000E0B38" w:rsidP="000E0B38">
            <w:pPr>
              <w:pStyle w:val="ListParagraph"/>
              <w:numPr>
                <w:ilvl w:val="0"/>
                <w:numId w:val="9"/>
              </w:numPr>
              <w:rPr>
                <w:sz w:val="21"/>
              </w:rPr>
            </w:pPr>
            <w:r w:rsidRPr="00C264B3">
              <w:rPr>
                <w:sz w:val="21"/>
              </w:rPr>
              <w:t>Is there evidence that the institution has responded to comments made by moderators or external examiners?</w:t>
            </w:r>
          </w:p>
        </w:tc>
        <w:tc>
          <w:tcPr>
            <w:tcW w:w="756" w:type="dxa"/>
            <w:vAlign w:val="center"/>
          </w:tcPr>
          <w:p w14:paraId="5EB54ADE" w14:textId="14A2005F" w:rsidR="000E0B38" w:rsidRPr="00C264B3" w:rsidRDefault="000E0B38" w:rsidP="00BF61F3">
            <w:pPr>
              <w:jc w:val="center"/>
              <w:rPr>
                <w:rFonts w:cs="Arial"/>
                <w:b/>
                <w:sz w:val="21"/>
              </w:rPr>
            </w:pPr>
          </w:p>
        </w:tc>
        <w:tc>
          <w:tcPr>
            <w:tcW w:w="756" w:type="dxa"/>
            <w:vAlign w:val="center"/>
          </w:tcPr>
          <w:p w14:paraId="6C06141E" w14:textId="77777777" w:rsidR="000E0B38" w:rsidRPr="00C264B3" w:rsidRDefault="000E0B38" w:rsidP="00BF61F3">
            <w:pPr>
              <w:jc w:val="center"/>
              <w:rPr>
                <w:rFonts w:cs="Arial"/>
                <w:b/>
                <w:sz w:val="21"/>
              </w:rPr>
            </w:pPr>
          </w:p>
        </w:tc>
        <w:tc>
          <w:tcPr>
            <w:tcW w:w="756" w:type="dxa"/>
            <w:vAlign w:val="center"/>
          </w:tcPr>
          <w:p w14:paraId="403EAB33" w14:textId="6D06774B" w:rsidR="000E0B38" w:rsidRPr="00C264B3" w:rsidRDefault="000E0B38" w:rsidP="00BF61F3">
            <w:pPr>
              <w:jc w:val="center"/>
              <w:rPr>
                <w:rFonts w:cs="Arial"/>
                <w:b/>
                <w:sz w:val="21"/>
              </w:rPr>
            </w:pPr>
          </w:p>
        </w:tc>
        <w:tc>
          <w:tcPr>
            <w:tcW w:w="5986" w:type="dxa"/>
          </w:tcPr>
          <w:p w14:paraId="3F3A975F" w14:textId="0D085B44" w:rsidR="000E0B38" w:rsidRPr="00C264B3" w:rsidRDefault="000E0B38" w:rsidP="004A1C07">
            <w:pPr>
              <w:rPr>
                <w:rFonts w:cs="Arial"/>
                <w:sz w:val="21"/>
              </w:rPr>
            </w:pPr>
          </w:p>
        </w:tc>
      </w:tr>
      <w:tr w:rsidR="000E0B38" w:rsidRPr="00C264B3" w14:paraId="12E7F6D0" w14:textId="77777777" w:rsidTr="00162721">
        <w:trPr>
          <w:cantSplit/>
        </w:trPr>
        <w:tc>
          <w:tcPr>
            <w:tcW w:w="5920" w:type="dxa"/>
            <w:gridSpan w:val="2"/>
          </w:tcPr>
          <w:p w14:paraId="0A296A6E" w14:textId="77777777" w:rsidR="000E0B38" w:rsidRPr="00C264B3" w:rsidRDefault="000E0B38" w:rsidP="000E0B38">
            <w:pPr>
              <w:pStyle w:val="ListParagraph"/>
              <w:numPr>
                <w:ilvl w:val="0"/>
                <w:numId w:val="9"/>
              </w:numPr>
              <w:rPr>
                <w:sz w:val="21"/>
              </w:rPr>
            </w:pPr>
            <w:r w:rsidRPr="00C264B3">
              <w:rPr>
                <w:sz w:val="21"/>
              </w:rPr>
              <w:t>Course Structure:  Where ancillary or non-credit programmes (e.g. study skills or English for Academic purposes) are provided, how adequately are they co-ordinated with the mainstream academic programmes?</w:t>
            </w:r>
          </w:p>
        </w:tc>
        <w:tc>
          <w:tcPr>
            <w:tcW w:w="756" w:type="dxa"/>
            <w:vAlign w:val="center"/>
          </w:tcPr>
          <w:p w14:paraId="71E4AE36" w14:textId="3F403EC0" w:rsidR="000E0B38" w:rsidRPr="00C264B3" w:rsidRDefault="000E0B38" w:rsidP="00BF61F3">
            <w:pPr>
              <w:jc w:val="center"/>
              <w:rPr>
                <w:rFonts w:cs="Arial"/>
                <w:b/>
                <w:sz w:val="21"/>
              </w:rPr>
            </w:pPr>
          </w:p>
        </w:tc>
        <w:tc>
          <w:tcPr>
            <w:tcW w:w="756" w:type="dxa"/>
            <w:vAlign w:val="center"/>
          </w:tcPr>
          <w:p w14:paraId="6CFC4CEB" w14:textId="77777777" w:rsidR="000E0B38" w:rsidRPr="00C264B3" w:rsidRDefault="000E0B38" w:rsidP="00BF61F3">
            <w:pPr>
              <w:jc w:val="center"/>
              <w:rPr>
                <w:rFonts w:cs="Arial"/>
                <w:b/>
                <w:sz w:val="21"/>
              </w:rPr>
            </w:pPr>
          </w:p>
        </w:tc>
        <w:tc>
          <w:tcPr>
            <w:tcW w:w="756" w:type="dxa"/>
            <w:vAlign w:val="center"/>
          </w:tcPr>
          <w:p w14:paraId="261FC497" w14:textId="32538345" w:rsidR="000E0B38" w:rsidRPr="00C264B3" w:rsidRDefault="000E0B38" w:rsidP="00BF61F3">
            <w:pPr>
              <w:jc w:val="center"/>
              <w:rPr>
                <w:rFonts w:cs="Arial"/>
                <w:b/>
                <w:sz w:val="21"/>
              </w:rPr>
            </w:pPr>
          </w:p>
        </w:tc>
        <w:tc>
          <w:tcPr>
            <w:tcW w:w="5986" w:type="dxa"/>
          </w:tcPr>
          <w:p w14:paraId="56B25807" w14:textId="25F4E6A0" w:rsidR="00834218" w:rsidRPr="00C264B3" w:rsidRDefault="00834218" w:rsidP="004A1C07">
            <w:pPr>
              <w:rPr>
                <w:rFonts w:cs="Arial"/>
                <w:sz w:val="21"/>
              </w:rPr>
            </w:pPr>
          </w:p>
        </w:tc>
      </w:tr>
      <w:tr w:rsidR="000E0B38" w:rsidRPr="00C264B3" w14:paraId="4680F21D" w14:textId="77777777" w:rsidTr="00162721">
        <w:trPr>
          <w:cantSplit/>
        </w:trPr>
        <w:tc>
          <w:tcPr>
            <w:tcW w:w="5920" w:type="dxa"/>
            <w:gridSpan w:val="2"/>
          </w:tcPr>
          <w:p w14:paraId="67F43D1C" w14:textId="1482576A" w:rsidR="000E0B38" w:rsidRPr="00C264B3" w:rsidRDefault="000E0B38" w:rsidP="000E0B38">
            <w:pPr>
              <w:pStyle w:val="ListParagraph"/>
              <w:numPr>
                <w:ilvl w:val="0"/>
                <w:numId w:val="9"/>
              </w:numPr>
              <w:rPr>
                <w:sz w:val="21"/>
              </w:rPr>
            </w:pPr>
            <w:r w:rsidRPr="00C264B3">
              <w:rPr>
                <w:sz w:val="21"/>
              </w:rPr>
              <w:t xml:space="preserve">Course Co-ordination:  Do course teams meet regularly to discuss course-related matters?  Are there structures to enable staff views to be communicated both to the management of the institution and to the relevant academic board of the awarding institution?  </w:t>
            </w:r>
          </w:p>
        </w:tc>
        <w:tc>
          <w:tcPr>
            <w:tcW w:w="756" w:type="dxa"/>
            <w:vAlign w:val="center"/>
          </w:tcPr>
          <w:p w14:paraId="1FD95A2D" w14:textId="7CB76A31" w:rsidR="000E0B38" w:rsidRPr="00C264B3" w:rsidRDefault="000E0B38" w:rsidP="00BF61F3">
            <w:pPr>
              <w:jc w:val="center"/>
              <w:rPr>
                <w:rFonts w:cs="Arial"/>
                <w:b/>
                <w:sz w:val="21"/>
              </w:rPr>
            </w:pPr>
          </w:p>
        </w:tc>
        <w:tc>
          <w:tcPr>
            <w:tcW w:w="756" w:type="dxa"/>
            <w:vAlign w:val="center"/>
          </w:tcPr>
          <w:p w14:paraId="7065459D" w14:textId="77777777" w:rsidR="000E0B38" w:rsidRPr="00C264B3" w:rsidRDefault="000E0B38" w:rsidP="00BF61F3">
            <w:pPr>
              <w:jc w:val="center"/>
              <w:rPr>
                <w:rFonts w:cs="Arial"/>
                <w:b/>
                <w:sz w:val="21"/>
              </w:rPr>
            </w:pPr>
          </w:p>
        </w:tc>
        <w:tc>
          <w:tcPr>
            <w:tcW w:w="756" w:type="dxa"/>
            <w:vAlign w:val="center"/>
          </w:tcPr>
          <w:p w14:paraId="782C8CFF" w14:textId="77777777" w:rsidR="000E0B38" w:rsidRPr="00C264B3" w:rsidRDefault="000E0B38" w:rsidP="00BF61F3">
            <w:pPr>
              <w:jc w:val="center"/>
              <w:rPr>
                <w:rFonts w:cs="Arial"/>
                <w:b/>
                <w:sz w:val="21"/>
              </w:rPr>
            </w:pPr>
          </w:p>
        </w:tc>
        <w:tc>
          <w:tcPr>
            <w:tcW w:w="5986" w:type="dxa"/>
          </w:tcPr>
          <w:p w14:paraId="602A014E" w14:textId="1EB40F30" w:rsidR="00834218" w:rsidRPr="00C264B3" w:rsidRDefault="00834218" w:rsidP="004A1C07">
            <w:pPr>
              <w:rPr>
                <w:rFonts w:cs="Arial"/>
                <w:sz w:val="21"/>
              </w:rPr>
            </w:pPr>
          </w:p>
        </w:tc>
      </w:tr>
      <w:tr w:rsidR="000E0B38" w:rsidRPr="00C264B3" w14:paraId="7277A20F" w14:textId="77777777" w:rsidTr="00162721">
        <w:trPr>
          <w:cantSplit/>
        </w:trPr>
        <w:tc>
          <w:tcPr>
            <w:tcW w:w="5920" w:type="dxa"/>
            <w:gridSpan w:val="2"/>
          </w:tcPr>
          <w:p w14:paraId="5BD52823" w14:textId="77777777" w:rsidR="000E0B38" w:rsidRPr="00C264B3" w:rsidRDefault="000E0B38" w:rsidP="000E0B38">
            <w:pPr>
              <w:pStyle w:val="ListParagraph"/>
              <w:numPr>
                <w:ilvl w:val="0"/>
                <w:numId w:val="9"/>
              </w:numPr>
              <w:rPr>
                <w:sz w:val="21"/>
              </w:rPr>
            </w:pPr>
            <w:r w:rsidRPr="00C264B3">
              <w:rPr>
                <w:sz w:val="21"/>
              </w:rPr>
              <w:lastRenderedPageBreak/>
              <w:t>Has the institution established quality standards in areas such as the speed of the return of marked student assignments or issue of examination results/ degree grades?</w:t>
            </w:r>
          </w:p>
        </w:tc>
        <w:tc>
          <w:tcPr>
            <w:tcW w:w="756" w:type="dxa"/>
            <w:vAlign w:val="center"/>
          </w:tcPr>
          <w:p w14:paraId="1B71AC3F" w14:textId="626342EC" w:rsidR="000E0B38" w:rsidRPr="00C264B3" w:rsidRDefault="000E0B38" w:rsidP="00BF61F3">
            <w:pPr>
              <w:jc w:val="center"/>
              <w:rPr>
                <w:rFonts w:cs="Arial"/>
                <w:b/>
                <w:sz w:val="21"/>
              </w:rPr>
            </w:pPr>
          </w:p>
        </w:tc>
        <w:tc>
          <w:tcPr>
            <w:tcW w:w="756" w:type="dxa"/>
            <w:vAlign w:val="center"/>
          </w:tcPr>
          <w:p w14:paraId="72E9A515" w14:textId="77777777" w:rsidR="000E0B38" w:rsidRPr="00C264B3" w:rsidRDefault="000E0B38" w:rsidP="00BF61F3">
            <w:pPr>
              <w:jc w:val="center"/>
              <w:rPr>
                <w:rFonts w:cs="Arial"/>
                <w:b/>
                <w:sz w:val="21"/>
              </w:rPr>
            </w:pPr>
          </w:p>
        </w:tc>
        <w:tc>
          <w:tcPr>
            <w:tcW w:w="756" w:type="dxa"/>
            <w:vAlign w:val="center"/>
          </w:tcPr>
          <w:p w14:paraId="086EF950" w14:textId="77777777" w:rsidR="000E0B38" w:rsidRPr="00C264B3" w:rsidRDefault="000E0B38" w:rsidP="00BF61F3">
            <w:pPr>
              <w:jc w:val="center"/>
              <w:rPr>
                <w:rFonts w:cs="Arial"/>
                <w:b/>
                <w:sz w:val="21"/>
              </w:rPr>
            </w:pPr>
          </w:p>
        </w:tc>
        <w:tc>
          <w:tcPr>
            <w:tcW w:w="5986" w:type="dxa"/>
          </w:tcPr>
          <w:p w14:paraId="245F2E15" w14:textId="2371DE20" w:rsidR="000B0FD9" w:rsidRPr="00C264B3" w:rsidRDefault="000B0FD9" w:rsidP="004A1C07">
            <w:pPr>
              <w:rPr>
                <w:rFonts w:cs="Arial"/>
                <w:sz w:val="21"/>
              </w:rPr>
            </w:pPr>
          </w:p>
        </w:tc>
      </w:tr>
      <w:tr w:rsidR="000E0B38" w:rsidRPr="00C264B3" w14:paraId="5D7A1339" w14:textId="77777777" w:rsidTr="00162721">
        <w:trPr>
          <w:cantSplit/>
        </w:trPr>
        <w:tc>
          <w:tcPr>
            <w:tcW w:w="5920" w:type="dxa"/>
            <w:gridSpan w:val="2"/>
          </w:tcPr>
          <w:p w14:paraId="72910FC2" w14:textId="6921EB78" w:rsidR="000E0B38" w:rsidRPr="00C264B3" w:rsidRDefault="000E0B38" w:rsidP="000E0B38">
            <w:pPr>
              <w:pStyle w:val="ListParagraph"/>
              <w:numPr>
                <w:ilvl w:val="0"/>
                <w:numId w:val="9"/>
              </w:numPr>
              <w:rPr>
                <w:sz w:val="21"/>
              </w:rPr>
            </w:pPr>
            <w:r w:rsidRPr="00C264B3">
              <w:rPr>
                <w:sz w:val="21"/>
              </w:rPr>
              <w:t xml:space="preserve">Staff Induction and appraisal:  Are there procedures for the induction and support of newly appointed staff?  Are there procedures for the regular and formal appraisal of staff?  What action is taken in the case of apparent inadequate performance?  </w:t>
            </w:r>
          </w:p>
        </w:tc>
        <w:tc>
          <w:tcPr>
            <w:tcW w:w="756" w:type="dxa"/>
            <w:vAlign w:val="center"/>
          </w:tcPr>
          <w:p w14:paraId="42167E7C" w14:textId="69EF80C5" w:rsidR="000E0B38" w:rsidRPr="00C264B3" w:rsidRDefault="000E0B38" w:rsidP="00BF61F3">
            <w:pPr>
              <w:jc w:val="center"/>
              <w:rPr>
                <w:rFonts w:cs="Arial"/>
                <w:b/>
                <w:sz w:val="21"/>
              </w:rPr>
            </w:pPr>
          </w:p>
        </w:tc>
        <w:tc>
          <w:tcPr>
            <w:tcW w:w="756" w:type="dxa"/>
            <w:vAlign w:val="center"/>
          </w:tcPr>
          <w:p w14:paraId="73FF425F" w14:textId="77777777" w:rsidR="000E0B38" w:rsidRPr="00C264B3" w:rsidRDefault="000E0B38" w:rsidP="00BF61F3">
            <w:pPr>
              <w:jc w:val="center"/>
              <w:rPr>
                <w:rFonts w:cs="Arial"/>
                <w:b/>
                <w:sz w:val="21"/>
              </w:rPr>
            </w:pPr>
          </w:p>
        </w:tc>
        <w:tc>
          <w:tcPr>
            <w:tcW w:w="756" w:type="dxa"/>
            <w:vAlign w:val="center"/>
          </w:tcPr>
          <w:p w14:paraId="22A222DC" w14:textId="77777777" w:rsidR="000E0B38" w:rsidRPr="00C264B3" w:rsidRDefault="000E0B38" w:rsidP="00BF61F3">
            <w:pPr>
              <w:jc w:val="center"/>
              <w:rPr>
                <w:rFonts w:cs="Arial"/>
                <w:b/>
                <w:sz w:val="21"/>
              </w:rPr>
            </w:pPr>
          </w:p>
        </w:tc>
        <w:tc>
          <w:tcPr>
            <w:tcW w:w="5986" w:type="dxa"/>
          </w:tcPr>
          <w:p w14:paraId="0841C047" w14:textId="150B34A6" w:rsidR="005843B3" w:rsidRPr="00C264B3" w:rsidRDefault="005843B3" w:rsidP="005843B3">
            <w:pPr>
              <w:rPr>
                <w:rFonts w:cs="Arial"/>
                <w:sz w:val="21"/>
              </w:rPr>
            </w:pPr>
          </w:p>
        </w:tc>
      </w:tr>
      <w:tr w:rsidR="000E0B38" w:rsidRPr="00C264B3" w14:paraId="0C53E739" w14:textId="77777777" w:rsidTr="00162721">
        <w:trPr>
          <w:cantSplit/>
        </w:trPr>
        <w:tc>
          <w:tcPr>
            <w:tcW w:w="5920" w:type="dxa"/>
            <w:gridSpan w:val="2"/>
          </w:tcPr>
          <w:p w14:paraId="2F404AB9" w14:textId="77777777" w:rsidR="000E0B38" w:rsidRPr="00C264B3" w:rsidRDefault="000E0B38" w:rsidP="000E0B38">
            <w:pPr>
              <w:pStyle w:val="ListParagraph"/>
              <w:numPr>
                <w:ilvl w:val="0"/>
                <w:numId w:val="9"/>
              </w:numPr>
              <w:rPr>
                <w:sz w:val="21"/>
              </w:rPr>
            </w:pPr>
            <w:r w:rsidRPr="00C264B3">
              <w:rPr>
                <w:sz w:val="21"/>
              </w:rPr>
              <w:t>Staff Development:  What opportunities are provided or encouraged for staff development?  Do staff make use of such opportunities?  Are there procedures for sharing or developing good practice in the delivery of courses?  Does the institution have a policy on research by academic staff?  Do staff keep abreast of developments in their subject areas?</w:t>
            </w:r>
          </w:p>
        </w:tc>
        <w:tc>
          <w:tcPr>
            <w:tcW w:w="756" w:type="dxa"/>
            <w:vAlign w:val="center"/>
          </w:tcPr>
          <w:p w14:paraId="507F6CF4" w14:textId="4581E3C9" w:rsidR="000E0B38" w:rsidRPr="00C264B3" w:rsidRDefault="000E0B38" w:rsidP="00BF61F3">
            <w:pPr>
              <w:jc w:val="center"/>
              <w:rPr>
                <w:rFonts w:cs="Arial"/>
                <w:b/>
                <w:sz w:val="21"/>
              </w:rPr>
            </w:pPr>
          </w:p>
        </w:tc>
        <w:tc>
          <w:tcPr>
            <w:tcW w:w="756" w:type="dxa"/>
            <w:vAlign w:val="center"/>
          </w:tcPr>
          <w:p w14:paraId="4383AD00" w14:textId="77777777" w:rsidR="000E0B38" w:rsidRPr="00C264B3" w:rsidRDefault="000E0B38" w:rsidP="00BF61F3">
            <w:pPr>
              <w:jc w:val="center"/>
              <w:rPr>
                <w:rFonts w:cs="Arial"/>
                <w:b/>
                <w:sz w:val="21"/>
              </w:rPr>
            </w:pPr>
          </w:p>
        </w:tc>
        <w:tc>
          <w:tcPr>
            <w:tcW w:w="756" w:type="dxa"/>
            <w:vAlign w:val="center"/>
          </w:tcPr>
          <w:p w14:paraId="2D90A31B" w14:textId="77777777" w:rsidR="000E0B38" w:rsidRPr="00C264B3" w:rsidRDefault="000E0B38" w:rsidP="00BF61F3">
            <w:pPr>
              <w:jc w:val="center"/>
              <w:rPr>
                <w:rFonts w:cs="Arial"/>
                <w:b/>
                <w:sz w:val="21"/>
              </w:rPr>
            </w:pPr>
          </w:p>
        </w:tc>
        <w:tc>
          <w:tcPr>
            <w:tcW w:w="5986" w:type="dxa"/>
          </w:tcPr>
          <w:p w14:paraId="1C1FD5A5" w14:textId="242BF5D0" w:rsidR="005A6695" w:rsidRPr="00C264B3" w:rsidRDefault="005A6695" w:rsidP="00AD3956">
            <w:pPr>
              <w:rPr>
                <w:rFonts w:cs="Arial"/>
                <w:sz w:val="21"/>
              </w:rPr>
            </w:pPr>
          </w:p>
        </w:tc>
      </w:tr>
      <w:tr w:rsidR="000E0B38" w:rsidRPr="00C264B3" w14:paraId="7BD48A82" w14:textId="77777777" w:rsidTr="00162721">
        <w:trPr>
          <w:cantSplit/>
        </w:trPr>
        <w:tc>
          <w:tcPr>
            <w:tcW w:w="5920" w:type="dxa"/>
            <w:gridSpan w:val="2"/>
          </w:tcPr>
          <w:p w14:paraId="09DA25BD" w14:textId="77777777" w:rsidR="000E0B38" w:rsidRPr="00C264B3" w:rsidRDefault="000E0B38" w:rsidP="000E0B38">
            <w:pPr>
              <w:pStyle w:val="ListParagraph"/>
              <w:numPr>
                <w:ilvl w:val="0"/>
                <w:numId w:val="9"/>
              </w:numPr>
              <w:rPr>
                <w:sz w:val="21"/>
              </w:rPr>
            </w:pPr>
            <w:r w:rsidRPr="00C264B3">
              <w:rPr>
                <w:sz w:val="21"/>
              </w:rPr>
              <w:t>Student Feedback:  What procedures are followed to assess students’ opinions of both the institution and individual course elements?  If student questionnaires are issued, how are the results analysed and what action is taken to address matters of concern?  Is there a student representative body, and, if so, how regularly does it meet with the management?  Is there a clear procedure for dealing with student complaints?</w:t>
            </w:r>
          </w:p>
        </w:tc>
        <w:tc>
          <w:tcPr>
            <w:tcW w:w="756" w:type="dxa"/>
            <w:vAlign w:val="center"/>
          </w:tcPr>
          <w:p w14:paraId="10E687B3" w14:textId="2E6B8543" w:rsidR="000E0B38" w:rsidRPr="00C264B3" w:rsidRDefault="000E0B38" w:rsidP="00BF61F3">
            <w:pPr>
              <w:jc w:val="center"/>
              <w:rPr>
                <w:rFonts w:cs="Arial"/>
                <w:b/>
                <w:sz w:val="21"/>
              </w:rPr>
            </w:pPr>
          </w:p>
        </w:tc>
        <w:tc>
          <w:tcPr>
            <w:tcW w:w="756" w:type="dxa"/>
            <w:vAlign w:val="center"/>
          </w:tcPr>
          <w:p w14:paraId="76F08ECD" w14:textId="77777777" w:rsidR="000E0B38" w:rsidRPr="00C264B3" w:rsidRDefault="000E0B38" w:rsidP="00BF61F3">
            <w:pPr>
              <w:jc w:val="center"/>
              <w:rPr>
                <w:rFonts w:cs="Arial"/>
                <w:b/>
                <w:sz w:val="21"/>
              </w:rPr>
            </w:pPr>
          </w:p>
        </w:tc>
        <w:tc>
          <w:tcPr>
            <w:tcW w:w="756" w:type="dxa"/>
            <w:vAlign w:val="center"/>
          </w:tcPr>
          <w:p w14:paraId="05A35832" w14:textId="77777777" w:rsidR="000E0B38" w:rsidRPr="00C264B3" w:rsidRDefault="000E0B38" w:rsidP="00BF61F3">
            <w:pPr>
              <w:jc w:val="center"/>
              <w:rPr>
                <w:rFonts w:cs="Arial"/>
                <w:b/>
                <w:sz w:val="21"/>
              </w:rPr>
            </w:pPr>
          </w:p>
        </w:tc>
        <w:tc>
          <w:tcPr>
            <w:tcW w:w="5986" w:type="dxa"/>
          </w:tcPr>
          <w:p w14:paraId="1D2A5390" w14:textId="230C6AD7" w:rsidR="005A6695" w:rsidRPr="00C264B3" w:rsidRDefault="005A6695" w:rsidP="00AD3956">
            <w:pPr>
              <w:rPr>
                <w:rFonts w:cs="Arial"/>
                <w:sz w:val="21"/>
              </w:rPr>
            </w:pPr>
          </w:p>
        </w:tc>
      </w:tr>
      <w:tr w:rsidR="000E0B38" w:rsidRPr="00C264B3" w14:paraId="4885B31F" w14:textId="77777777" w:rsidTr="00162721">
        <w:trPr>
          <w:cantSplit/>
        </w:trPr>
        <w:tc>
          <w:tcPr>
            <w:tcW w:w="5920" w:type="dxa"/>
            <w:gridSpan w:val="2"/>
          </w:tcPr>
          <w:p w14:paraId="67E4A5FC" w14:textId="77777777" w:rsidR="000E0B38" w:rsidRDefault="000E0B38" w:rsidP="000E0B38">
            <w:pPr>
              <w:pStyle w:val="ListParagraph"/>
              <w:numPr>
                <w:ilvl w:val="0"/>
                <w:numId w:val="9"/>
              </w:numPr>
              <w:rPr>
                <w:sz w:val="21"/>
              </w:rPr>
            </w:pPr>
            <w:r w:rsidRPr="00C264B3">
              <w:rPr>
                <w:sz w:val="21"/>
              </w:rPr>
              <w:t>Performance Management:  does the institution undertake a systematic review of its overall performance?  If so, does it represent an effective means of assessment?</w:t>
            </w:r>
          </w:p>
          <w:p w14:paraId="026D9DD9" w14:textId="77777777" w:rsidR="00194727" w:rsidRDefault="00194727" w:rsidP="00194727">
            <w:pPr>
              <w:rPr>
                <w:sz w:val="21"/>
              </w:rPr>
            </w:pPr>
          </w:p>
          <w:p w14:paraId="23D29D35" w14:textId="77777777" w:rsidR="00194727" w:rsidRPr="00194727" w:rsidRDefault="00194727" w:rsidP="00194727">
            <w:pPr>
              <w:rPr>
                <w:sz w:val="21"/>
              </w:rPr>
            </w:pPr>
          </w:p>
        </w:tc>
        <w:tc>
          <w:tcPr>
            <w:tcW w:w="756" w:type="dxa"/>
            <w:vAlign w:val="center"/>
          </w:tcPr>
          <w:p w14:paraId="61E5B705" w14:textId="03041C18" w:rsidR="000E0B38" w:rsidRPr="00C264B3" w:rsidRDefault="000E0B38" w:rsidP="00BF61F3">
            <w:pPr>
              <w:jc w:val="center"/>
              <w:rPr>
                <w:rFonts w:cs="Arial"/>
                <w:b/>
                <w:sz w:val="21"/>
              </w:rPr>
            </w:pPr>
          </w:p>
        </w:tc>
        <w:tc>
          <w:tcPr>
            <w:tcW w:w="756" w:type="dxa"/>
            <w:vAlign w:val="center"/>
          </w:tcPr>
          <w:p w14:paraId="44AB2092" w14:textId="77777777" w:rsidR="000E0B38" w:rsidRPr="00C264B3" w:rsidRDefault="000E0B38" w:rsidP="00BF61F3">
            <w:pPr>
              <w:jc w:val="center"/>
              <w:rPr>
                <w:rFonts w:cs="Arial"/>
                <w:b/>
                <w:sz w:val="21"/>
              </w:rPr>
            </w:pPr>
          </w:p>
        </w:tc>
        <w:tc>
          <w:tcPr>
            <w:tcW w:w="756" w:type="dxa"/>
            <w:vAlign w:val="center"/>
          </w:tcPr>
          <w:p w14:paraId="740D4E23" w14:textId="77777777" w:rsidR="000E0B38" w:rsidRPr="00C264B3" w:rsidRDefault="000E0B38" w:rsidP="00BF61F3">
            <w:pPr>
              <w:jc w:val="center"/>
              <w:rPr>
                <w:rFonts w:cs="Arial"/>
                <w:b/>
                <w:sz w:val="21"/>
              </w:rPr>
            </w:pPr>
          </w:p>
        </w:tc>
        <w:tc>
          <w:tcPr>
            <w:tcW w:w="5986" w:type="dxa"/>
          </w:tcPr>
          <w:p w14:paraId="3D7B9165" w14:textId="76645B01" w:rsidR="000E0B38" w:rsidRPr="00C264B3" w:rsidRDefault="000E0B38" w:rsidP="00AD3956">
            <w:pPr>
              <w:rPr>
                <w:rFonts w:cs="Arial"/>
                <w:sz w:val="21"/>
              </w:rPr>
            </w:pPr>
          </w:p>
        </w:tc>
      </w:tr>
      <w:tr w:rsidR="00F411E3" w:rsidRPr="00C264B3" w14:paraId="44D67559" w14:textId="77777777" w:rsidTr="00162721">
        <w:trPr>
          <w:cantSplit/>
        </w:trPr>
        <w:tc>
          <w:tcPr>
            <w:tcW w:w="2801" w:type="dxa"/>
          </w:tcPr>
          <w:p w14:paraId="75954CA9" w14:textId="69CA700B" w:rsidR="00F411E3" w:rsidRPr="00C264B3" w:rsidRDefault="00194727" w:rsidP="004A1C07">
            <w:pPr>
              <w:rPr>
                <w:rFonts w:cs="Arial"/>
                <w:b/>
                <w:sz w:val="21"/>
              </w:rPr>
            </w:pPr>
            <w:r w:rsidRPr="00C264B3">
              <w:rPr>
                <w:rFonts w:cs="Arial"/>
                <w:b/>
                <w:sz w:val="21"/>
              </w:rPr>
              <w:lastRenderedPageBreak/>
              <w:t>Additional comments</w:t>
            </w:r>
          </w:p>
        </w:tc>
        <w:tc>
          <w:tcPr>
            <w:tcW w:w="5387" w:type="dxa"/>
            <w:gridSpan w:val="4"/>
          </w:tcPr>
          <w:p w14:paraId="7BAAE45B" w14:textId="6F055C36" w:rsidR="00F411E3" w:rsidRPr="00C264B3" w:rsidRDefault="007E01C7" w:rsidP="004A1C07">
            <w:pPr>
              <w:rPr>
                <w:rFonts w:cs="Arial"/>
                <w:sz w:val="21"/>
              </w:rPr>
            </w:pPr>
            <w:r w:rsidRPr="00C264B3">
              <w:rPr>
                <w:rFonts w:cs="Arial"/>
                <w:sz w:val="21"/>
              </w:rPr>
              <w:t>What are the policies / what is the approach in relation to academic integrity?</w:t>
            </w:r>
          </w:p>
        </w:tc>
        <w:tc>
          <w:tcPr>
            <w:tcW w:w="5986" w:type="dxa"/>
          </w:tcPr>
          <w:p w14:paraId="660765BA" w14:textId="2475ADE2" w:rsidR="001810CC" w:rsidRPr="00C264B3" w:rsidRDefault="001810CC" w:rsidP="001810CC">
            <w:pPr>
              <w:contextualSpacing/>
              <w:rPr>
                <w:sz w:val="21"/>
              </w:rPr>
            </w:pPr>
          </w:p>
        </w:tc>
      </w:tr>
      <w:tr w:rsidR="00961AB1" w:rsidRPr="00C264B3" w14:paraId="7E873EE6" w14:textId="77777777" w:rsidTr="00162721">
        <w:trPr>
          <w:cantSplit/>
        </w:trPr>
        <w:tc>
          <w:tcPr>
            <w:tcW w:w="2801" w:type="dxa"/>
          </w:tcPr>
          <w:p w14:paraId="354ECD78" w14:textId="77777777" w:rsidR="00961AB1" w:rsidRPr="00C264B3" w:rsidRDefault="00961AB1" w:rsidP="004A1C07">
            <w:pPr>
              <w:rPr>
                <w:rFonts w:cs="Arial"/>
                <w:b/>
                <w:sz w:val="21"/>
              </w:rPr>
            </w:pPr>
          </w:p>
        </w:tc>
        <w:tc>
          <w:tcPr>
            <w:tcW w:w="5387" w:type="dxa"/>
            <w:gridSpan w:val="4"/>
          </w:tcPr>
          <w:p w14:paraId="2B2D52A1" w14:textId="24E5B704" w:rsidR="00961AB1" w:rsidRPr="00C264B3" w:rsidRDefault="007E01C7" w:rsidP="004A1C07">
            <w:pPr>
              <w:rPr>
                <w:rFonts w:cs="Arial"/>
                <w:sz w:val="21"/>
              </w:rPr>
            </w:pPr>
            <w:r w:rsidRPr="00C264B3">
              <w:rPr>
                <w:rFonts w:cs="Arial"/>
                <w:sz w:val="21"/>
              </w:rPr>
              <w:t>How is assessment set and moderated – internally and externally? How does the college ensure that assessment task align with learning outcomes?</w:t>
            </w:r>
          </w:p>
        </w:tc>
        <w:tc>
          <w:tcPr>
            <w:tcW w:w="5986" w:type="dxa"/>
          </w:tcPr>
          <w:p w14:paraId="04C7C2C2" w14:textId="519C828E" w:rsidR="00D24E91" w:rsidRPr="00C264B3" w:rsidRDefault="00D24E91" w:rsidP="004A1C07">
            <w:pPr>
              <w:rPr>
                <w:rFonts w:cs="Arial"/>
                <w:sz w:val="21"/>
              </w:rPr>
            </w:pPr>
          </w:p>
        </w:tc>
      </w:tr>
      <w:tr w:rsidR="007E01C7" w:rsidRPr="00C264B3" w14:paraId="1BA9F339" w14:textId="77777777" w:rsidTr="00162721">
        <w:trPr>
          <w:cantSplit/>
        </w:trPr>
        <w:tc>
          <w:tcPr>
            <w:tcW w:w="2801" w:type="dxa"/>
          </w:tcPr>
          <w:p w14:paraId="79867D7A" w14:textId="77777777" w:rsidR="007E01C7" w:rsidRPr="00C264B3" w:rsidRDefault="007E01C7" w:rsidP="004A1C07">
            <w:pPr>
              <w:rPr>
                <w:rFonts w:cs="Arial"/>
                <w:b/>
                <w:sz w:val="21"/>
              </w:rPr>
            </w:pPr>
          </w:p>
        </w:tc>
        <w:tc>
          <w:tcPr>
            <w:tcW w:w="5387" w:type="dxa"/>
            <w:gridSpan w:val="4"/>
          </w:tcPr>
          <w:p w14:paraId="3788A935" w14:textId="4D6F5BA2" w:rsidR="007E01C7" w:rsidRPr="00C264B3" w:rsidRDefault="007E01C7" w:rsidP="004A1C07">
            <w:pPr>
              <w:rPr>
                <w:rFonts w:cs="Arial"/>
                <w:sz w:val="21"/>
              </w:rPr>
            </w:pPr>
            <w:r w:rsidRPr="00C264B3">
              <w:rPr>
                <w:rFonts w:cs="Arial"/>
                <w:sz w:val="21"/>
              </w:rPr>
              <w:t>How is academic security of assessment managed?</w:t>
            </w:r>
          </w:p>
        </w:tc>
        <w:tc>
          <w:tcPr>
            <w:tcW w:w="5986" w:type="dxa"/>
          </w:tcPr>
          <w:p w14:paraId="10D021B6" w14:textId="77777777" w:rsidR="007E01C7" w:rsidRPr="00C264B3" w:rsidRDefault="007E01C7" w:rsidP="004A1C07">
            <w:pPr>
              <w:rPr>
                <w:rFonts w:cs="Arial"/>
                <w:sz w:val="21"/>
              </w:rPr>
            </w:pPr>
          </w:p>
        </w:tc>
      </w:tr>
      <w:tr w:rsidR="007E01C7" w:rsidRPr="00C264B3" w14:paraId="0438EA57" w14:textId="77777777" w:rsidTr="00162721">
        <w:trPr>
          <w:cantSplit/>
        </w:trPr>
        <w:tc>
          <w:tcPr>
            <w:tcW w:w="2801" w:type="dxa"/>
          </w:tcPr>
          <w:p w14:paraId="4D07ED30" w14:textId="77777777" w:rsidR="007E01C7" w:rsidRPr="00C264B3" w:rsidRDefault="007E01C7" w:rsidP="004A1C07">
            <w:pPr>
              <w:rPr>
                <w:rFonts w:cs="Arial"/>
                <w:b/>
                <w:sz w:val="21"/>
              </w:rPr>
            </w:pPr>
          </w:p>
        </w:tc>
        <w:tc>
          <w:tcPr>
            <w:tcW w:w="5387" w:type="dxa"/>
            <w:gridSpan w:val="4"/>
          </w:tcPr>
          <w:p w14:paraId="44231CEF" w14:textId="44D0B61D" w:rsidR="007E01C7" w:rsidRPr="00C264B3" w:rsidRDefault="007E01C7" w:rsidP="004A1C07">
            <w:pPr>
              <w:rPr>
                <w:rFonts w:cs="Arial"/>
                <w:sz w:val="21"/>
              </w:rPr>
            </w:pPr>
            <w:r w:rsidRPr="00C264B3">
              <w:rPr>
                <w:rFonts w:cs="Arial"/>
                <w:sz w:val="21"/>
              </w:rPr>
              <w:t>How are policies communicated (</w:t>
            </w:r>
            <w:proofErr w:type="spellStart"/>
            <w:r w:rsidRPr="00C264B3">
              <w:rPr>
                <w:rFonts w:cs="Arial"/>
                <w:sz w:val="21"/>
              </w:rPr>
              <w:t>eg</w:t>
            </w:r>
            <w:proofErr w:type="spellEnd"/>
            <w:r w:rsidRPr="00C264B3">
              <w:rPr>
                <w:rFonts w:cs="Arial"/>
                <w:sz w:val="21"/>
              </w:rPr>
              <w:t xml:space="preserve"> handbook)?</w:t>
            </w:r>
          </w:p>
        </w:tc>
        <w:tc>
          <w:tcPr>
            <w:tcW w:w="5986" w:type="dxa"/>
          </w:tcPr>
          <w:p w14:paraId="1219D624" w14:textId="77777777" w:rsidR="007E01C7" w:rsidRPr="00C264B3" w:rsidRDefault="007E01C7" w:rsidP="004A1C07">
            <w:pPr>
              <w:rPr>
                <w:rFonts w:cs="Arial"/>
                <w:sz w:val="21"/>
              </w:rPr>
            </w:pPr>
          </w:p>
        </w:tc>
      </w:tr>
      <w:tr w:rsidR="007E01C7" w:rsidRPr="00C264B3" w14:paraId="29F9ECC1" w14:textId="77777777" w:rsidTr="00162721">
        <w:trPr>
          <w:cantSplit/>
        </w:trPr>
        <w:tc>
          <w:tcPr>
            <w:tcW w:w="2801" w:type="dxa"/>
          </w:tcPr>
          <w:p w14:paraId="2FACB40B" w14:textId="77777777" w:rsidR="007E01C7" w:rsidRPr="00C264B3" w:rsidRDefault="007E01C7" w:rsidP="004A1C07">
            <w:pPr>
              <w:rPr>
                <w:rFonts w:cs="Arial"/>
                <w:b/>
                <w:sz w:val="21"/>
              </w:rPr>
            </w:pPr>
          </w:p>
        </w:tc>
        <w:tc>
          <w:tcPr>
            <w:tcW w:w="5387" w:type="dxa"/>
            <w:gridSpan w:val="4"/>
          </w:tcPr>
          <w:p w14:paraId="0F83DDC5" w14:textId="77777777" w:rsidR="007E01C7" w:rsidRPr="00C264B3" w:rsidRDefault="007E01C7" w:rsidP="004A1C07">
            <w:pPr>
              <w:rPr>
                <w:rFonts w:cs="Arial"/>
                <w:sz w:val="21"/>
              </w:rPr>
            </w:pPr>
          </w:p>
        </w:tc>
        <w:tc>
          <w:tcPr>
            <w:tcW w:w="5986" w:type="dxa"/>
          </w:tcPr>
          <w:p w14:paraId="50DF84E4" w14:textId="77777777" w:rsidR="007E01C7" w:rsidRPr="00C264B3" w:rsidRDefault="007E01C7" w:rsidP="004A1C07">
            <w:pPr>
              <w:rPr>
                <w:rFonts w:cs="Arial"/>
                <w:sz w:val="21"/>
              </w:rPr>
            </w:pPr>
          </w:p>
        </w:tc>
      </w:tr>
    </w:tbl>
    <w:p w14:paraId="0E54ED9D" w14:textId="4D66A253" w:rsidR="00BE5AFA" w:rsidRPr="00C264B3" w:rsidRDefault="00BE5AFA" w:rsidP="00FF4BA1">
      <w:pPr>
        <w:contextual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3119"/>
        <w:gridCol w:w="756"/>
        <w:gridCol w:w="756"/>
        <w:gridCol w:w="756"/>
        <w:gridCol w:w="5986"/>
      </w:tblGrid>
      <w:tr w:rsidR="000E0B38" w:rsidRPr="00C264B3" w14:paraId="6AF5BA36" w14:textId="77777777" w:rsidTr="006C6AE7">
        <w:trPr>
          <w:cantSplit/>
          <w:tblHeader/>
        </w:trPr>
        <w:tc>
          <w:tcPr>
            <w:tcW w:w="5920" w:type="dxa"/>
            <w:gridSpan w:val="2"/>
            <w:shd w:val="clear" w:color="auto" w:fill="BFBFBF"/>
          </w:tcPr>
          <w:p w14:paraId="3E34AF63" w14:textId="77777777" w:rsidR="000E0B38" w:rsidRPr="00C264B3" w:rsidRDefault="000E0B38" w:rsidP="004A1C07">
            <w:pPr>
              <w:rPr>
                <w:rFonts w:cs="Arial"/>
                <w:b/>
                <w:sz w:val="21"/>
              </w:rPr>
            </w:pPr>
            <w:r w:rsidRPr="00C264B3">
              <w:rPr>
                <w:rFonts w:cs="Arial"/>
                <w:b/>
                <w:sz w:val="21"/>
              </w:rPr>
              <w:t>Student Welfare</w:t>
            </w:r>
          </w:p>
        </w:tc>
        <w:tc>
          <w:tcPr>
            <w:tcW w:w="756" w:type="dxa"/>
            <w:shd w:val="clear" w:color="auto" w:fill="BFBFBF"/>
          </w:tcPr>
          <w:p w14:paraId="063934A5" w14:textId="77777777" w:rsidR="000E0B38" w:rsidRPr="00C264B3" w:rsidRDefault="000E0B38" w:rsidP="00BF61F3">
            <w:pPr>
              <w:jc w:val="center"/>
              <w:rPr>
                <w:rFonts w:cs="Arial"/>
                <w:b/>
                <w:sz w:val="21"/>
              </w:rPr>
            </w:pPr>
            <w:r w:rsidRPr="00C264B3">
              <w:rPr>
                <w:rFonts w:cs="Arial"/>
                <w:b/>
                <w:sz w:val="21"/>
              </w:rPr>
              <w:t>Yes</w:t>
            </w:r>
          </w:p>
        </w:tc>
        <w:tc>
          <w:tcPr>
            <w:tcW w:w="756" w:type="dxa"/>
            <w:shd w:val="clear" w:color="auto" w:fill="BFBFBF"/>
          </w:tcPr>
          <w:p w14:paraId="5BA562F3" w14:textId="77777777" w:rsidR="000E0B38" w:rsidRPr="00C264B3" w:rsidRDefault="000E0B38" w:rsidP="00BF61F3">
            <w:pPr>
              <w:jc w:val="center"/>
              <w:rPr>
                <w:rFonts w:cs="Arial"/>
                <w:b/>
                <w:sz w:val="21"/>
              </w:rPr>
            </w:pPr>
            <w:r w:rsidRPr="00C264B3">
              <w:rPr>
                <w:rFonts w:cs="Arial"/>
                <w:b/>
                <w:sz w:val="21"/>
              </w:rPr>
              <w:t>No</w:t>
            </w:r>
          </w:p>
        </w:tc>
        <w:tc>
          <w:tcPr>
            <w:tcW w:w="756" w:type="dxa"/>
            <w:shd w:val="clear" w:color="auto" w:fill="BFBFBF"/>
          </w:tcPr>
          <w:p w14:paraId="72D1E947" w14:textId="77777777" w:rsidR="000E0B38" w:rsidRPr="00C264B3" w:rsidRDefault="000E0B38" w:rsidP="00BF61F3">
            <w:pPr>
              <w:jc w:val="center"/>
              <w:rPr>
                <w:rFonts w:cs="Arial"/>
                <w:b/>
                <w:sz w:val="21"/>
              </w:rPr>
            </w:pPr>
            <w:r w:rsidRPr="00C264B3">
              <w:rPr>
                <w:rFonts w:cs="Arial"/>
                <w:b/>
                <w:sz w:val="21"/>
              </w:rPr>
              <w:t>N/A</w:t>
            </w:r>
          </w:p>
        </w:tc>
        <w:tc>
          <w:tcPr>
            <w:tcW w:w="5986" w:type="dxa"/>
            <w:shd w:val="clear" w:color="auto" w:fill="BFBFBF"/>
          </w:tcPr>
          <w:p w14:paraId="79EF434C" w14:textId="77777777" w:rsidR="000E0B38" w:rsidRPr="00C264B3" w:rsidRDefault="000E0B38" w:rsidP="004A1C07">
            <w:pPr>
              <w:rPr>
                <w:rFonts w:cs="Arial"/>
                <w:b/>
                <w:sz w:val="21"/>
              </w:rPr>
            </w:pPr>
            <w:r w:rsidRPr="00C264B3">
              <w:rPr>
                <w:rFonts w:cs="Arial"/>
                <w:b/>
                <w:sz w:val="21"/>
              </w:rPr>
              <w:t>Comments</w:t>
            </w:r>
          </w:p>
        </w:tc>
      </w:tr>
      <w:tr w:rsidR="000E0B38" w:rsidRPr="00C264B3" w14:paraId="0D5E6F8C" w14:textId="77777777" w:rsidTr="006C6AE7">
        <w:trPr>
          <w:cantSplit/>
        </w:trPr>
        <w:tc>
          <w:tcPr>
            <w:tcW w:w="5920" w:type="dxa"/>
            <w:gridSpan w:val="2"/>
            <w:tcBorders>
              <w:bottom w:val="single" w:sz="4" w:space="0" w:color="000000"/>
            </w:tcBorders>
          </w:tcPr>
          <w:p w14:paraId="6FF59057" w14:textId="77777777" w:rsidR="000E0B38" w:rsidRPr="00C264B3" w:rsidRDefault="000E0B38" w:rsidP="000E0B38">
            <w:pPr>
              <w:pStyle w:val="ListParagraph"/>
              <w:numPr>
                <w:ilvl w:val="0"/>
                <w:numId w:val="12"/>
              </w:numPr>
              <w:rPr>
                <w:sz w:val="21"/>
              </w:rPr>
            </w:pPr>
            <w:r w:rsidRPr="00C264B3">
              <w:rPr>
                <w:sz w:val="21"/>
              </w:rPr>
              <w:t>Counselling and Support:  Do students have access to suitably qualified staff for counselling and support?  Do students know to whom they should turn for advice and support?</w:t>
            </w:r>
          </w:p>
        </w:tc>
        <w:tc>
          <w:tcPr>
            <w:tcW w:w="756" w:type="dxa"/>
            <w:tcBorders>
              <w:bottom w:val="single" w:sz="4" w:space="0" w:color="000000"/>
            </w:tcBorders>
            <w:vAlign w:val="center"/>
          </w:tcPr>
          <w:p w14:paraId="3AAF5B02" w14:textId="3C215BF9" w:rsidR="000E0B38" w:rsidRPr="00C264B3" w:rsidRDefault="000E0B38" w:rsidP="00BF61F3">
            <w:pPr>
              <w:jc w:val="center"/>
              <w:rPr>
                <w:rFonts w:cs="Arial"/>
                <w:b/>
                <w:sz w:val="21"/>
              </w:rPr>
            </w:pPr>
          </w:p>
        </w:tc>
        <w:tc>
          <w:tcPr>
            <w:tcW w:w="756" w:type="dxa"/>
            <w:tcBorders>
              <w:bottom w:val="single" w:sz="4" w:space="0" w:color="000000"/>
            </w:tcBorders>
            <w:vAlign w:val="center"/>
          </w:tcPr>
          <w:p w14:paraId="744329E0" w14:textId="77777777" w:rsidR="000E0B38" w:rsidRPr="00C264B3" w:rsidRDefault="000E0B38" w:rsidP="00BF61F3">
            <w:pPr>
              <w:jc w:val="center"/>
              <w:rPr>
                <w:rFonts w:cs="Arial"/>
                <w:b/>
                <w:sz w:val="21"/>
              </w:rPr>
            </w:pPr>
          </w:p>
        </w:tc>
        <w:tc>
          <w:tcPr>
            <w:tcW w:w="756" w:type="dxa"/>
            <w:tcBorders>
              <w:bottom w:val="single" w:sz="4" w:space="0" w:color="000000"/>
            </w:tcBorders>
            <w:vAlign w:val="center"/>
          </w:tcPr>
          <w:p w14:paraId="4FAA6186" w14:textId="77777777" w:rsidR="000E0B38" w:rsidRPr="00C264B3" w:rsidRDefault="000E0B38" w:rsidP="00BF61F3">
            <w:pPr>
              <w:jc w:val="center"/>
              <w:rPr>
                <w:rFonts w:cs="Arial"/>
                <w:b/>
                <w:sz w:val="21"/>
              </w:rPr>
            </w:pPr>
          </w:p>
        </w:tc>
        <w:tc>
          <w:tcPr>
            <w:tcW w:w="5986" w:type="dxa"/>
            <w:tcBorders>
              <w:bottom w:val="single" w:sz="4" w:space="0" w:color="000000"/>
            </w:tcBorders>
          </w:tcPr>
          <w:p w14:paraId="566C21ED" w14:textId="7578F379" w:rsidR="000E0B38" w:rsidRPr="00C264B3" w:rsidRDefault="000E0B38" w:rsidP="00924014">
            <w:pPr>
              <w:rPr>
                <w:rFonts w:cs="Arial"/>
                <w:sz w:val="21"/>
              </w:rPr>
            </w:pPr>
          </w:p>
        </w:tc>
      </w:tr>
      <w:tr w:rsidR="000E0B38" w:rsidRPr="00C264B3" w14:paraId="482DBE33" w14:textId="77777777" w:rsidTr="006C6AE7">
        <w:trPr>
          <w:cantSplit/>
        </w:trPr>
        <w:tc>
          <w:tcPr>
            <w:tcW w:w="5920" w:type="dxa"/>
            <w:gridSpan w:val="2"/>
          </w:tcPr>
          <w:p w14:paraId="7AE9F74B" w14:textId="77777777" w:rsidR="000E0B38" w:rsidRPr="00C264B3" w:rsidRDefault="000E0B38" w:rsidP="000E0B38">
            <w:pPr>
              <w:pStyle w:val="ListParagraph"/>
              <w:numPr>
                <w:ilvl w:val="0"/>
                <w:numId w:val="12"/>
              </w:numPr>
              <w:rPr>
                <w:sz w:val="21"/>
              </w:rPr>
            </w:pPr>
            <w:r w:rsidRPr="00C264B3">
              <w:rPr>
                <w:sz w:val="21"/>
              </w:rPr>
              <w:t>Foreign Students:  Is there any specific provision of support for students coming to the institution from a foreign country?</w:t>
            </w:r>
          </w:p>
        </w:tc>
        <w:tc>
          <w:tcPr>
            <w:tcW w:w="756" w:type="dxa"/>
            <w:vAlign w:val="center"/>
          </w:tcPr>
          <w:p w14:paraId="7CC0E33E" w14:textId="4C20D1BE" w:rsidR="000E0B38" w:rsidRPr="00C264B3" w:rsidRDefault="000E0B38" w:rsidP="00BF61F3">
            <w:pPr>
              <w:jc w:val="center"/>
              <w:rPr>
                <w:rFonts w:cs="Arial"/>
                <w:b/>
                <w:sz w:val="21"/>
              </w:rPr>
            </w:pPr>
          </w:p>
        </w:tc>
        <w:tc>
          <w:tcPr>
            <w:tcW w:w="756" w:type="dxa"/>
            <w:vAlign w:val="center"/>
          </w:tcPr>
          <w:p w14:paraId="0EDAAA0D" w14:textId="28E4762E" w:rsidR="000E0B38" w:rsidRPr="00C264B3" w:rsidRDefault="000E0B38" w:rsidP="00BF61F3">
            <w:pPr>
              <w:jc w:val="center"/>
              <w:rPr>
                <w:rFonts w:cs="Arial"/>
                <w:b/>
                <w:sz w:val="21"/>
              </w:rPr>
            </w:pPr>
          </w:p>
        </w:tc>
        <w:tc>
          <w:tcPr>
            <w:tcW w:w="756" w:type="dxa"/>
            <w:vAlign w:val="center"/>
          </w:tcPr>
          <w:p w14:paraId="75BA772E" w14:textId="77777777" w:rsidR="000E0B38" w:rsidRPr="00C264B3" w:rsidRDefault="000E0B38" w:rsidP="00BF61F3">
            <w:pPr>
              <w:jc w:val="center"/>
              <w:rPr>
                <w:rFonts w:cs="Arial"/>
                <w:b/>
                <w:sz w:val="21"/>
              </w:rPr>
            </w:pPr>
          </w:p>
        </w:tc>
        <w:tc>
          <w:tcPr>
            <w:tcW w:w="5986" w:type="dxa"/>
          </w:tcPr>
          <w:p w14:paraId="0D7B2456" w14:textId="66D23267" w:rsidR="00947051" w:rsidRPr="00C264B3" w:rsidRDefault="00947051" w:rsidP="004A1C07">
            <w:pPr>
              <w:rPr>
                <w:rFonts w:cs="Arial"/>
                <w:sz w:val="21"/>
              </w:rPr>
            </w:pPr>
          </w:p>
        </w:tc>
      </w:tr>
      <w:tr w:rsidR="000E0B38" w:rsidRPr="00C264B3" w14:paraId="25A95C60" w14:textId="77777777" w:rsidTr="006C6AE7">
        <w:trPr>
          <w:cantSplit/>
        </w:trPr>
        <w:tc>
          <w:tcPr>
            <w:tcW w:w="5920" w:type="dxa"/>
            <w:gridSpan w:val="2"/>
          </w:tcPr>
          <w:p w14:paraId="1DE684E5" w14:textId="21F368C0" w:rsidR="000E0B38" w:rsidRPr="00C264B3" w:rsidRDefault="000E0B38" w:rsidP="000E0B38">
            <w:pPr>
              <w:pStyle w:val="ListParagraph"/>
              <w:numPr>
                <w:ilvl w:val="0"/>
                <w:numId w:val="12"/>
              </w:numPr>
              <w:rPr>
                <w:sz w:val="21"/>
              </w:rPr>
            </w:pPr>
            <w:r w:rsidRPr="00C264B3">
              <w:rPr>
                <w:sz w:val="21"/>
              </w:rPr>
              <w:t xml:space="preserve">Careers Advice:  Are there adequate resources to support students selecting and applying for future employment of further study?  </w:t>
            </w:r>
          </w:p>
        </w:tc>
        <w:tc>
          <w:tcPr>
            <w:tcW w:w="756" w:type="dxa"/>
            <w:vAlign w:val="center"/>
          </w:tcPr>
          <w:p w14:paraId="2F84FAEB" w14:textId="221B3C58" w:rsidR="000E0B38" w:rsidRPr="00C264B3" w:rsidRDefault="000E0B38" w:rsidP="00BF61F3">
            <w:pPr>
              <w:jc w:val="center"/>
              <w:rPr>
                <w:rFonts w:cs="Arial"/>
                <w:b/>
                <w:sz w:val="21"/>
              </w:rPr>
            </w:pPr>
          </w:p>
        </w:tc>
        <w:tc>
          <w:tcPr>
            <w:tcW w:w="756" w:type="dxa"/>
            <w:vAlign w:val="center"/>
          </w:tcPr>
          <w:p w14:paraId="1B9AC5EA" w14:textId="77777777" w:rsidR="000E0B38" w:rsidRPr="00C264B3" w:rsidRDefault="000E0B38" w:rsidP="00BF61F3">
            <w:pPr>
              <w:jc w:val="center"/>
              <w:rPr>
                <w:rFonts w:cs="Arial"/>
                <w:b/>
                <w:sz w:val="21"/>
              </w:rPr>
            </w:pPr>
          </w:p>
        </w:tc>
        <w:tc>
          <w:tcPr>
            <w:tcW w:w="756" w:type="dxa"/>
            <w:vAlign w:val="center"/>
          </w:tcPr>
          <w:p w14:paraId="1BA772DC" w14:textId="77777777" w:rsidR="000E0B38" w:rsidRPr="00C264B3" w:rsidRDefault="000E0B38" w:rsidP="00BF61F3">
            <w:pPr>
              <w:jc w:val="center"/>
              <w:rPr>
                <w:rFonts w:cs="Arial"/>
                <w:b/>
                <w:sz w:val="21"/>
              </w:rPr>
            </w:pPr>
          </w:p>
        </w:tc>
        <w:tc>
          <w:tcPr>
            <w:tcW w:w="5986" w:type="dxa"/>
          </w:tcPr>
          <w:p w14:paraId="01EE1507" w14:textId="638DD464" w:rsidR="000E0B38" w:rsidRPr="00C264B3" w:rsidRDefault="000E0B38" w:rsidP="00BE5AFA">
            <w:pPr>
              <w:rPr>
                <w:rFonts w:cs="Arial"/>
                <w:sz w:val="21"/>
              </w:rPr>
            </w:pPr>
          </w:p>
        </w:tc>
      </w:tr>
      <w:tr w:rsidR="000E0B38" w:rsidRPr="00C264B3" w14:paraId="063EEED9" w14:textId="77777777" w:rsidTr="006C6AE7">
        <w:trPr>
          <w:cantSplit/>
        </w:trPr>
        <w:tc>
          <w:tcPr>
            <w:tcW w:w="5920" w:type="dxa"/>
            <w:gridSpan w:val="2"/>
          </w:tcPr>
          <w:p w14:paraId="6D499682" w14:textId="77777777" w:rsidR="000E0B38" w:rsidRPr="00C264B3" w:rsidRDefault="000E0B38" w:rsidP="000E0B38">
            <w:pPr>
              <w:pStyle w:val="ListParagraph"/>
              <w:numPr>
                <w:ilvl w:val="0"/>
                <w:numId w:val="12"/>
              </w:numPr>
              <w:rPr>
                <w:sz w:val="21"/>
              </w:rPr>
            </w:pPr>
            <w:r w:rsidRPr="00C264B3">
              <w:rPr>
                <w:sz w:val="21"/>
              </w:rPr>
              <w:t xml:space="preserve">Extra-Mural Activities:  Does the institution provide support or encouragement for extra-mural activities?  </w:t>
            </w:r>
          </w:p>
        </w:tc>
        <w:tc>
          <w:tcPr>
            <w:tcW w:w="756" w:type="dxa"/>
            <w:vAlign w:val="center"/>
          </w:tcPr>
          <w:p w14:paraId="3B1FDC95" w14:textId="2F42E76E" w:rsidR="000E0B38" w:rsidRPr="00C264B3" w:rsidRDefault="000E0B38" w:rsidP="00BF61F3">
            <w:pPr>
              <w:jc w:val="center"/>
              <w:rPr>
                <w:rFonts w:cs="Arial"/>
                <w:b/>
                <w:sz w:val="21"/>
              </w:rPr>
            </w:pPr>
          </w:p>
        </w:tc>
        <w:tc>
          <w:tcPr>
            <w:tcW w:w="756" w:type="dxa"/>
            <w:vAlign w:val="center"/>
          </w:tcPr>
          <w:p w14:paraId="505E1493" w14:textId="77777777" w:rsidR="000E0B38" w:rsidRPr="00C264B3" w:rsidRDefault="000E0B38" w:rsidP="00BF61F3">
            <w:pPr>
              <w:jc w:val="center"/>
              <w:rPr>
                <w:rFonts w:cs="Arial"/>
                <w:b/>
                <w:sz w:val="21"/>
              </w:rPr>
            </w:pPr>
          </w:p>
        </w:tc>
        <w:tc>
          <w:tcPr>
            <w:tcW w:w="756" w:type="dxa"/>
            <w:vAlign w:val="center"/>
          </w:tcPr>
          <w:p w14:paraId="44481A14" w14:textId="77777777" w:rsidR="000E0B38" w:rsidRPr="00C264B3" w:rsidRDefault="000E0B38" w:rsidP="00BF61F3">
            <w:pPr>
              <w:jc w:val="center"/>
              <w:rPr>
                <w:rFonts w:cs="Arial"/>
                <w:b/>
                <w:sz w:val="21"/>
              </w:rPr>
            </w:pPr>
          </w:p>
        </w:tc>
        <w:tc>
          <w:tcPr>
            <w:tcW w:w="5986" w:type="dxa"/>
          </w:tcPr>
          <w:p w14:paraId="1D1D4078" w14:textId="5F96979A" w:rsidR="000E0B38" w:rsidRPr="00C264B3" w:rsidRDefault="000E0B38" w:rsidP="002C2B98">
            <w:pPr>
              <w:rPr>
                <w:rFonts w:cs="Arial"/>
                <w:sz w:val="21"/>
              </w:rPr>
            </w:pPr>
          </w:p>
        </w:tc>
      </w:tr>
      <w:tr w:rsidR="000E0B38" w:rsidRPr="00C264B3" w14:paraId="0552C08B" w14:textId="77777777" w:rsidTr="006C6AE7">
        <w:trPr>
          <w:cantSplit/>
        </w:trPr>
        <w:tc>
          <w:tcPr>
            <w:tcW w:w="2801" w:type="dxa"/>
          </w:tcPr>
          <w:p w14:paraId="375DB79A" w14:textId="77777777" w:rsidR="000E0B38" w:rsidRPr="00C264B3" w:rsidRDefault="000E0B38" w:rsidP="004A1C07">
            <w:pPr>
              <w:rPr>
                <w:rFonts w:cs="Arial"/>
                <w:b/>
                <w:sz w:val="21"/>
              </w:rPr>
            </w:pPr>
            <w:r w:rsidRPr="00C264B3">
              <w:rPr>
                <w:rFonts w:cs="Arial"/>
                <w:b/>
                <w:sz w:val="21"/>
              </w:rPr>
              <w:t>Additional comments</w:t>
            </w:r>
          </w:p>
        </w:tc>
        <w:tc>
          <w:tcPr>
            <w:tcW w:w="5387" w:type="dxa"/>
            <w:gridSpan w:val="4"/>
          </w:tcPr>
          <w:p w14:paraId="21594E56" w14:textId="1B3CAF9D" w:rsidR="000E0B38" w:rsidRPr="00C264B3" w:rsidRDefault="007E01C7" w:rsidP="004A1C07">
            <w:pPr>
              <w:rPr>
                <w:rFonts w:cs="Arial"/>
                <w:sz w:val="21"/>
              </w:rPr>
            </w:pPr>
            <w:r w:rsidRPr="00C264B3">
              <w:rPr>
                <w:rFonts w:cs="Arial"/>
                <w:sz w:val="21"/>
              </w:rPr>
              <w:t>What are the processes for identifying ‘at risk’ students?</w:t>
            </w:r>
          </w:p>
        </w:tc>
        <w:tc>
          <w:tcPr>
            <w:tcW w:w="5986" w:type="dxa"/>
          </w:tcPr>
          <w:p w14:paraId="1439B7F4" w14:textId="34B543CC" w:rsidR="000E0B38" w:rsidRPr="00C264B3" w:rsidRDefault="000E0B38" w:rsidP="004A1C07">
            <w:pPr>
              <w:contextualSpacing/>
              <w:rPr>
                <w:sz w:val="21"/>
              </w:rPr>
            </w:pPr>
          </w:p>
        </w:tc>
      </w:tr>
      <w:tr w:rsidR="00B231E6" w:rsidRPr="00C264B3" w14:paraId="46E8F9AC" w14:textId="77777777" w:rsidTr="006C6AE7">
        <w:trPr>
          <w:cantSplit/>
        </w:trPr>
        <w:tc>
          <w:tcPr>
            <w:tcW w:w="2801" w:type="dxa"/>
          </w:tcPr>
          <w:p w14:paraId="66303CE1" w14:textId="77777777" w:rsidR="00B231E6" w:rsidRPr="00C264B3" w:rsidRDefault="00B231E6" w:rsidP="004A1C07">
            <w:pPr>
              <w:rPr>
                <w:rFonts w:cs="Arial"/>
                <w:b/>
                <w:sz w:val="21"/>
              </w:rPr>
            </w:pPr>
          </w:p>
        </w:tc>
        <w:tc>
          <w:tcPr>
            <w:tcW w:w="5387" w:type="dxa"/>
            <w:gridSpan w:val="4"/>
          </w:tcPr>
          <w:p w14:paraId="639C801E" w14:textId="5AB0E6AD" w:rsidR="00B231E6" w:rsidRPr="00C264B3" w:rsidRDefault="007E01C7" w:rsidP="004A1C07">
            <w:pPr>
              <w:rPr>
                <w:rFonts w:cs="Arial"/>
                <w:sz w:val="21"/>
              </w:rPr>
            </w:pPr>
            <w:r w:rsidRPr="00C264B3">
              <w:rPr>
                <w:rFonts w:cs="Arial"/>
                <w:sz w:val="21"/>
              </w:rPr>
              <w:t>What social and recreational opportunities are offered to students?</w:t>
            </w:r>
          </w:p>
        </w:tc>
        <w:tc>
          <w:tcPr>
            <w:tcW w:w="5986" w:type="dxa"/>
          </w:tcPr>
          <w:p w14:paraId="05EBECD2" w14:textId="77777777" w:rsidR="00B231E6" w:rsidRPr="00C264B3" w:rsidRDefault="00B231E6" w:rsidP="004A1C07">
            <w:pPr>
              <w:rPr>
                <w:rFonts w:cs="Arial"/>
                <w:sz w:val="21"/>
              </w:rPr>
            </w:pPr>
          </w:p>
        </w:tc>
      </w:tr>
      <w:tr w:rsidR="007E01C7" w:rsidRPr="00C264B3" w14:paraId="6CD640A0" w14:textId="77777777" w:rsidTr="006C6AE7">
        <w:trPr>
          <w:cantSplit/>
        </w:trPr>
        <w:tc>
          <w:tcPr>
            <w:tcW w:w="2801" w:type="dxa"/>
          </w:tcPr>
          <w:p w14:paraId="429E991C" w14:textId="77777777" w:rsidR="007E01C7" w:rsidRPr="00C264B3" w:rsidRDefault="007E01C7" w:rsidP="004A1C07">
            <w:pPr>
              <w:rPr>
                <w:rFonts w:cs="Arial"/>
                <w:b/>
                <w:sz w:val="21"/>
              </w:rPr>
            </w:pPr>
          </w:p>
        </w:tc>
        <w:tc>
          <w:tcPr>
            <w:tcW w:w="5387" w:type="dxa"/>
            <w:gridSpan w:val="4"/>
          </w:tcPr>
          <w:p w14:paraId="5964B1DE" w14:textId="77777777" w:rsidR="007E01C7" w:rsidRPr="00C264B3" w:rsidRDefault="007E01C7" w:rsidP="004A1C07">
            <w:pPr>
              <w:rPr>
                <w:rFonts w:cs="Arial"/>
                <w:sz w:val="21"/>
              </w:rPr>
            </w:pPr>
          </w:p>
        </w:tc>
        <w:tc>
          <w:tcPr>
            <w:tcW w:w="5986" w:type="dxa"/>
          </w:tcPr>
          <w:p w14:paraId="070884AB" w14:textId="77777777" w:rsidR="007E01C7" w:rsidRPr="00C264B3" w:rsidRDefault="007E01C7" w:rsidP="004A1C07">
            <w:pPr>
              <w:rPr>
                <w:rFonts w:cs="Arial"/>
                <w:sz w:val="21"/>
              </w:rPr>
            </w:pPr>
          </w:p>
        </w:tc>
      </w:tr>
    </w:tbl>
    <w:p w14:paraId="52B1511D" w14:textId="77777777" w:rsidR="00307DA8" w:rsidRPr="00C264B3" w:rsidRDefault="00307DA8" w:rsidP="00FF4BA1">
      <w:pPr>
        <w:contextual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3119"/>
        <w:gridCol w:w="756"/>
        <w:gridCol w:w="756"/>
        <w:gridCol w:w="756"/>
        <w:gridCol w:w="5986"/>
      </w:tblGrid>
      <w:tr w:rsidR="000E0B38" w:rsidRPr="00C264B3" w14:paraId="452A42AF" w14:textId="77777777" w:rsidTr="00BE5AFA">
        <w:trPr>
          <w:cantSplit/>
          <w:tblHeader/>
        </w:trPr>
        <w:tc>
          <w:tcPr>
            <w:tcW w:w="5920" w:type="dxa"/>
            <w:gridSpan w:val="2"/>
            <w:shd w:val="clear" w:color="auto" w:fill="BFBFBF"/>
          </w:tcPr>
          <w:p w14:paraId="77819D59" w14:textId="77777777" w:rsidR="000E0B38" w:rsidRPr="00C264B3" w:rsidRDefault="000E0B38" w:rsidP="004A1C07">
            <w:pPr>
              <w:rPr>
                <w:rFonts w:cs="Arial"/>
                <w:b/>
                <w:sz w:val="21"/>
              </w:rPr>
            </w:pPr>
            <w:r w:rsidRPr="00C264B3">
              <w:rPr>
                <w:rFonts w:cs="Arial"/>
                <w:b/>
                <w:sz w:val="21"/>
              </w:rPr>
              <w:t>Teaching and Learning: Delivery and Resources</w:t>
            </w:r>
          </w:p>
        </w:tc>
        <w:tc>
          <w:tcPr>
            <w:tcW w:w="756" w:type="dxa"/>
            <w:shd w:val="clear" w:color="auto" w:fill="BFBFBF"/>
          </w:tcPr>
          <w:p w14:paraId="427E5B0A" w14:textId="77777777" w:rsidR="000E0B38" w:rsidRPr="00C264B3" w:rsidRDefault="000E0B38" w:rsidP="00BF61F3">
            <w:pPr>
              <w:jc w:val="center"/>
              <w:rPr>
                <w:rFonts w:cs="Arial"/>
                <w:b/>
                <w:sz w:val="21"/>
              </w:rPr>
            </w:pPr>
            <w:r w:rsidRPr="00C264B3">
              <w:rPr>
                <w:rFonts w:cs="Arial"/>
                <w:b/>
                <w:sz w:val="21"/>
              </w:rPr>
              <w:t>Yes</w:t>
            </w:r>
          </w:p>
        </w:tc>
        <w:tc>
          <w:tcPr>
            <w:tcW w:w="756" w:type="dxa"/>
            <w:shd w:val="clear" w:color="auto" w:fill="BFBFBF"/>
          </w:tcPr>
          <w:p w14:paraId="04776448" w14:textId="77777777" w:rsidR="000E0B38" w:rsidRPr="00C264B3" w:rsidRDefault="000E0B38" w:rsidP="00BF61F3">
            <w:pPr>
              <w:jc w:val="center"/>
              <w:rPr>
                <w:rFonts w:cs="Arial"/>
                <w:b/>
                <w:sz w:val="21"/>
              </w:rPr>
            </w:pPr>
            <w:r w:rsidRPr="00C264B3">
              <w:rPr>
                <w:rFonts w:cs="Arial"/>
                <w:b/>
                <w:sz w:val="21"/>
              </w:rPr>
              <w:t>No</w:t>
            </w:r>
          </w:p>
        </w:tc>
        <w:tc>
          <w:tcPr>
            <w:tcW w:w="756" w:type="dxa"/>
            <w:shd w:val="clear" w:color="auto" w:fill="BFBFBF"/>
          </w:tcPr>
          <w:p w14:paraId="734EC2DE" w14:textId="77777777" w:rsidR="000E0B38" w:rsidRPr="00C264B3" w:rsidRDefault="000E0B38" w:rsidP="00BF61F3">
            <w:pPr>
              <w:jc w:val="center"/>
              <w:rPr>
                <w:rFonts w:cs="Arial"/>
                <w:b/>
                <w:sz w:val="21"/>
              </w:rPr>
            </w:pPr>
            <w:r w:rsidRPr="00C264B3">
              <w:rPr>
                <w:rFonts w:cs="Arial"/>
                <w:b/>
                <w:sz w:val="21"/>
              </w:rPr>
              <w:t>N/A</w:t>
            </w:r>
          </w:p>
        </w:tc>
        <w:tc>
          <w:tcPr>
            <w:tcW w:w="5986" w:type="dxa"/>
            <w:shd w:val="clear" w:color="auto" w:fill="BFBFBF"/>
          </w:tcPr>
          <w:p w14:paraId="2F96BF00" w14:textId="77777777" w:rsidR="000E0B38" w:rsidRPr="00C264B3" w:rsidRDefault="000E0B38" w:rsidP="004A1C07">
            <w:pPr>
              <w:rPr>
                <w:rFonts w:cs="Arial"/>
                <w:b/>
                <w:sz w:val="21"/>
              </w:rPr>
            </w:pPr>
            <w:r w:rsidRPr="00C264B3">
              <w:rPr>
                <w:rFonts w:cs="Arial"/>
                <w:b/>
                <w:sz w:val="21"/>
              </w:rPr>
              <w:t>Comments</w:t>
            </w:r>
          </w:p>
        </w:tc>
      </w:tr>
      <w:tr w:rsidR="000E0B38" w:rsidRPr="00C264B3" w14:paraId="46BC32D9" w14:textId="77777777" w:rsidTr="00BE5AFA">
        <w:trPr>
          <w:cantSplit/>
        </w:trPr>
        <w:tc>
          <w:tcPr>
            <w:tcW w:w="5920" w:type="dxa"/>
            <w:gridSpan w:val="2"/>
            <w:tcBorders>
              <w:bottom w:val="single" w:sz="4" w:space="0" w:color="000000"/>
            </w:tcBorders>
          </w:tcPr>
          <w:p w14:paraId="014D0BB2" w14:textId="77777777" w:rsidR="000E0B38" w:rsidRPr="00C264B3" w:rsidRDefault="000E0B38" w:rsidP="000E0B38">
            <w:pPr>
              <w:pStyle w:val="ListParagraph"/>
              <w:numPr>
                <w:ilvl w:val="0"/>
                <w:numId w:val="15"/>
              </w:numPr>
              <w:rPr>
                <w:sz w:val="21"/>
              </w:rPr>
            </w:pPr>
            <w:r w:rsidRPr="00C264B3">
              <w:rPr>
                <w:sz w:val="21"/>
              </w:rPr>
              <w:t xml:space="preserve">Are the modes of delivery and the balance between large and small group teaching appropriate to a programme of higher education, given the specific needs of students?  </w:t>
            </w:r>
          </w:p>
        </w:tc>
        <w:tc>
          <w:tcPr>
            <w:tcW w:w="756" w:type="dxa"/>
            <w:tcBorders>
              <w:bottom w:val="single" w:sz="4" w:space="0" w:color="000000"/>
            </w:tcBorders>
            <w:vAlign w:val="center"/>
          </w:tcPr>
          <w:p w14:paraId="03C65028" w14:textId="56A257D2" w:rsidR="000E0B38" w:rsidRPr="00C264B3" w:rsidRDefault="000E0B38" w:rsidP="00BF61F3">
            <w:pPr>
              <w:jc w:val="center"/>
              <w:rPr>
                <w:rFonts w:cs="Arial"/>
                <w:b/>
                <w:sz w:val="21"/>
              </w:rPr>
            </w:pPr>
          </w:p>
        </w:tc>
        <w:tc>
          <w:tcPr>
            <w:tcW w:w="756" w:type="dxa"/>
            <w:tcBorders>
              <w:bottom w:val="single" w:sz="4" w:space="0" w:color="000000"/>
            </w:tcBorders>
            <w:vAlign w:val="center"/>
          </w:tcPr>
          <w:p w14:paraId="69FDD39D" w14:textId="77777777" w:rsidR="000E0B38" w:rsidRPr="00C264B3" w:rsidRDefault="000E0B38" w:rsidP="00BF61F3">
            <w:pPr>
              <w:jc w:val="center"/>
              <w:rPr>
                <w:rFonts w:cs="Arial"/>
                <w:b/>
                <w:sz w:val="21"/>
              </w:rPr>
            </w:pPr>
          </w:p>
        </w:tc>
        <w:tc>
          <w:tcPr>
            <w:tcW w:w="756" w:type="dxa"/>
            <w:tcBorders>
              <w:bottom w:val="single" w:sz="4" w:space="0" w:color="000000"/>
            </w:tcBorders>
            <w:vAlign w:val="center"/>
          </w:tcPr>
          <w:p w14:paraId="49AC2581" w14:textId="77777777" w:rsidR="000E0B38" w:rsidRPr="00C264B3" w:rsidRDefault="000E0B38" w:rsidP="00BF61F3">
            <w:pPr>
              <w:jc w:val="center"/>
              <w:rPr>
                <w:rFonts w:cs="Arial"/>
                <w:b/>
                <w:sz w:val="21"/>
              </w:rPr>
            </w:pPr>
          </w:p>
        </w:tc>
        <w:tc>
          <w:tcPr>
            <w:tcW w:w="5986" w:type="dxa"/>
            <w:tcBorders>
              <w:bottom w:val="single" w:sz="4" w:space="0" w:color="000000"/>
            </w:tcBorders>
          </w:tcPr>
          <w:p w14:paraId="6C279CED" w14:textId="013B2FB8" w:rsidR="003F1C5C" w:rsidRPr="00C264B3" w:rsidRDefault="003F1C5C" w:rsidP="003B13D1">
            <w:pPr>
              <w:rPr>
                <w:rFonts w:cs="Arial"/>
                <w:sz w:val="21"/>
              </w:rPr>
            </w:pPr>
          </w:p>
        </w:tc>
      </w:tr>
      <w:tr w:rsidR="000E0B38" w:rsidRPr="00C264B3" w14:paraId="7EE181CF" w14:textId="77777777" w:rsidTr="00BE5AFA">
        <w:trPr>
          <w:cantSplit/>
        </w:trPr>
        <w:tc>
          <w:tcPr>
            <w:tcW w:w="5920" w:type="dxa"/>
            <w:gridSpan w:val="2"/>
          </w:tcPr>
          <w:p w14:paraId="3CF78753" w14:textId="19ACDAFD" w:rsidR="000E0B38" w:rsidRPr="00C264B3" w:rsidRDefault="000E0B38" w:rsidP="000E0B38">
            <w:pPr>
              <w:pStyle w:val="ListParagraph"/>
              <w:numPr>
                <w:ilvl w:val="0"/>
                <w:numId w:val="15"/>
              </w:numPr>
              <w:rPr>
                <w:sz w:val="21"/>
              </w:rPr>
            </w:pPr>
            <w:r w:rsidRPr="00C264B3">
              <w:rPr>
                <w:sz w:val="21"/>
              </w:rPr>
              <w:t xml:space="preserve">Are the study materials issued to students appropriate to the level of the course?  </w:t>
            </w:r>
            <w:proofErr w:type="gramStart"/>
            <w:r w:rsidRPr="00C264B3">
              <w:rPr>
                <w:sz w:val="21"/>
              </w:rPr>
              <w:t>On the basis of</w:t>
            </w:r>
            <w:proofErr w:type="gramEnd"/>
            <w:r w:rsidRPr="00C264B3">
              <w:rPr>
                <w:sz w:val="21"/>
              </w:rPr>
              <w:t xml:space="preserve"> sample observation, how well are classes actually delivered?  Is the level of student/staff interaction appropriate for UK higher education?  Does delivery or assessment in English present any difficulties either for staff or students?</w:t>
            </w:r>
          </w:p>
        </w:tc>
        <w:tc>
          <w:tcPr>
            <w:tcW w:w="756" w:type="dxa"/>
            <w:vAlign w:val="center"/>
          </w:tcPr>
          <w:p w14:paraId="7F0F427B" w14:textId="57EBFDE8" w:rsidR="000E0B38" w:rsidRPr="00C264B3" w:rsidRDefault="000E0B38" w:rsidP="00BF61F3">
            <w:pPr>
              <w:jc w:val="center"/>
              <w:rPr>
                <w:rFonts w:cs="Arial"/>
                <w:b/>
                <w:sz w:val="21"/>
              </w:rPr>
            </w:pPr>
          </w:p>
        </w:tc>
        <w:tc>
          <w:tcPr>
            <w:tcW w:w="756" w:type="dxa"/>
            <w:vAlign w:val="center"/>
          </w:tcPr>
          <w:p w14:paraId="077665E4" w14:textId="77777777" w:rsidR="000E0B38" w:rsidRPr="00C264B3" w:rsidRDefault="000E0B38" w:rsidP="00BF61F3">
            <w:pPr>
              <w:jc w:val="center"/>
              <w:rPr>
                <w:rFonts w:cs="Arial"/>
                <w:b/>
                <w:sz w:val="21"/>
              </w:rPr>
            </w:pPr>
          </w:p>
        </w:tc>
        <w:tc>
          <w:tcPr>
            <w:tcW w:w="756" w:type="dxa"/>
            <w:vAlign w:val="center"/>
          </w:tcPr>
          <w:p w14:paraId="642FA362" w14:textId="77777777" w:rsidR="000E0B38" w:rsidRPr="00C264B3" w:rsidRDefault="000E0B38" w:rsidP="00BF61F3">
            <w:pPr>
              <w:jc w:val="center"/>
              <w:rPr>
                <w:rFonts w:cs="Arial"/>
                <w:b/>
                <w:sz w:val="21"/>
              </w:rPr>
            </w:pPr>
          </w:p>
        </w:tc>
        <w:tc>
          <w:tcPr>
            <w:tcW w:w="5986" w:type="dxa"/>
          </w:tcPr>
          <w:p w14:paraId="129BD25A" w14:textId="2D0FF30D" w:rsidR="003F1C5C" w:rsidRPr="00C264B3" w:rsidRDefault="003F1C5C" w:rsidP="004A1C07">
            <w:pPr>
              <w:rPr>
                <w:rFonts w:cs="Arial"/>
                <w:sz w:val="21"/>
              </w:rPr>
            </w:pPr>
          </w:p>
        </w:tc>
      </w:tr>
      <w:tr w:rsidR="000E0B38" w:rsidRPr="00C264B3" w14:paraId="563C464C" w14:textId="77777777" w:rsidTr="00BE5AFA">
        <w:trPr>
          <w:cantSplit/>
        </w:trPr>
        <w:tc>
          <w:tcPr>
            <w:tcW w:w="5920" w:type="dxa"/>
            <w:gridSpan w:val="2"/>
          </w:tcPr>
          <w:p w14:paraId="2C3DEE77" w14:textId="77777777" w:rsidR="000E0B38" w:rsidRPr="00C264B3" w:rsidRDefault="000E0B38" w:rsidP="000E0B38">
            <w:pPr>
              <w:pStyle w:val="ListParagraph"/>
              <w:numPr>
                <w:ilvl w:val="0"/>
                <w:numId w:val="15"/>
              </w:numPr>
              <w:rPr>
                <w:sz w:val="21"/>
              </w:rPr>
            </w:pPr>
            <w:r w:rsidRPr="00C264B3">
              <w:rPr>
                <w:sz w:val="21"/>
              </w:rPr>
              <w:t>Is written work set and marked according to any schedule?  Are the standards achieved appropriate to the level of the course?  Are students given adequate feedback on their work?</w:t>
            </w:r>
          </w:p>
        </w:tc>
        <w:tc>
          <w:tcPr>
            <w:tcW w:w="756" w:type="dxa"/>
            <w:vAlign w:val="center"/>
          </w:tcPr>
          <w:p w14:paraId="5EF22644" w14:textId="1393AE8A" w:rsidR="000E0B38" w:rsidRPr="00C264B3" w:rsidRDefault="000E0B38" w:rsidP="00BF61F3">
            <w:pPr>
              <w:jc w:val="center"/>
              <w:rPr>
                <w:rFonts w:cs="Arial"/>
                <w:b/>
                <w:sz w:val="21"/>
              </w:rPr>
            </w:pPr>
          </w:p>
        </w:tc>
        <w:tc>
          <w:tcPr>
            <w:tcW w:w="756" w:type="dxa"/>
            <w:vAlign w:val="center"/>
          </w:tcPr>
          <w:p w14:paraId="0AB2F325" w14:textId="49A84B7F" w:rsidR="000E0B38" w:rsidRPr="00C264B3" w:rsidRDefault="000E0B38" w:rsidP="00BF61F3">
            <w:pPr>
              <w:jc w:val="center"/>
              <w:rPr>
                <w:rFonts w:cs="Arial"/>
                <w:b/>
                <w:sz w:val="21"/>
              </w:rPr>
            </w:pPr>
          </w:p>
        </w:tc>
        <w:tc>
          <w:tcPr>
            <w:tcW w:w="756" w:type="dxa"/>
            <w:vAlign w:val="center"/>
          </w:tcPr>
          <w:p w14:paraId="0E269043" w14:textId="77777777" w:rsidR="000E0B38" w:rsidRPr="00C264B3" w:rsidRDefault="000E0B38" w:rsidP="00BF61F3">
            <w:pPr>
              <w:jc w:val="center"/>
              <w:rPr>
                <w:rFonts w:cs="Arial"/>
                <w:b/>
                <w:sz w:val="21"/>
              </w:rPr>
            </w:pPr>
          </w:p>
        </w:tc>
        <w:tc>
          <w:tcPr>
            <w:tcW w:w="5986" w:type="dxa"/>
          </w:tcPr>
          <w:p w14:paraId="78790831" w14:textId="1378925D" w:rsidR="000E0B38" w:rsidRPr="00C264B3" w:rsidRDefault="000E0B38" w:rsidP="004A1C07">
            <w:pPr>
              <w:rPr>
                <w:rFonts w:cs="Arial"/>
                <w:sz w:val="21"/>
              </w:rPr>
            </w:pPr>
          </w:p>
        </w:tc>
      </w:tr>
      <w:tr w:rsidR="000E0B38" w:rsidRPr="00C264B3" w14:paraId="31B6D21E" w14:textId="77777777" w:rsidTr="00BE5AFA">
        <w:trPr>
          <w:cantSplit/>
        </w:trPr>
        <w:tc>
          <w:tcPr>
            <w:tcW w:w="5920" w:type="dxa"/>
            <w:gridSpan w:val="2"/>
          </w:tcPr>
          <w:p w14:paraId="6161AD3F" w14:textId="77777777" w:rsidR="000E0B38" w:rsidRPr="00C264B3" w:rsidRDefault="000E0B38" w:rsidP="000E0B38">
            <w:pPr>
              <w:pStyle w:val="ListParagraph"/>
              <w:numPr>
                <w:ilvl w:val="0"/>
                <w:numId w:val="15"/>
              </w:numPr>
              <w:rPr>
                <w:sz w:val="21"/>
              </w:rPr>
            </w:pPr>
            <w:r w:rsidRPr="00C264B3">
              <w:rPr>
                <w:sz w:val="21"/>
              </w:rPr>
              <w:t>Is there guidance on the development of independent study skills?  Do students have access to a suitable range of study materials?  Are resources for study well organised and catalogued to enable easy access?  Are staff available for individual consultation outside teaching hours?</w:t>
            </w:r>
          </w:p>
        </w:tc>
        <w:tc>
          <w:tcPr>
            <w:tcW w:w="756" w:type="dxa"/>
            <w:vAlign w:val="center"/>
          </w:tcPr>
          <w:p w14:paraId="7B402958" w14:textId="225C159F" w:rsidR="000E0B38" w:rsidRPr="00C264B3" w:rsidRDefault="000E0B38" w:rsidP="00BF61F3">
            <w:pPr>
              <w:jc w:val="center"/>
              <w:rPr>
                <w:rFonts w:cs="Arial"/>
                <w:b/>
                <w:sz w:val="21"/>
              </w:rPr>
            </w:pPr>
          </w:p>
        </w:tc>
        <w:tc>
          <w:tcPr>
            <w:tcW w:w="756" w:type="dxa"/>
            <w:vAlign w:val="center"/>
          </w:tcPr>
          <w:p w14:paraId="677EFE8A" w14:textId="77777777" w:rsidR="000E0B38" w:rsidRPr="00C264B3" w:rsidRDefault="000E0B38" w:rsidP="00BF61F3">
            <w:pPr>
              <w:jc w:val="center"/>
              <w:rPr>
                <w:rFonts w:cs="Arial"/>
                <w:b/>
                <w:sz w:val="21"/>
              </w:rPr>
            </w:pPr>
          </w:p>
        </w:tc>
        <w:tc>
          <w:tcPr>
            <w:tcW w:w="756" w:type="dxa"/>
            <w:vAlign w:val="center"/>
          </w:tcPr>
          <w:p w14:paraId="0DF7F1CA" w14:textId="77777777" w:rsidR="000E0B38" w:rsidRPr="00C264B3" w:rsidRDefault="000E0B38" w:rsidP="00BF61F3">
            <w:pPr>
              <w:jc w:val="center"/>
              <w:rPr>
                <w:rFonts w:cs="Arial"/>
                <w:b/>
                <w:sz w:val="21"/>
              </w:rPr>
            </w:pPr>
          </w:p>
        </w:tc>
        <w:tc>
          <w:tcPr>
            <w:tcW w:w="5986" w:type="dxa"/>
          </w:tcPr>
          <w:p w14:paraId="7C039D4F" w14:textId="239B92D1" w:rsidR="00037229" w:rsidRPr="00C264B3" w:rsidRDefault="00037229" w:rsidP="004A1C07">
            <w:pPr>
              <w:rPr>
                <w:rFonts w:cs="Arial"/>
                <w:sz w:val="21"/>
              </w:rPr>
            </w:pPr>
          </w:p>
        </w:tc>
      </w:tr>
      <w:tr w:rsidR="000E0B38" w:rsidRPr="00C264B3" w14:paraId="5519BC4A" w14:textId="77777777" w:rsidTr="00BE5AFA">
        <w:trPr>
          <w:cantSplit/>
        </w:trPr>
        <w:tc>
          <w:tcPr>
            <w:tcW w:w="2801" w:type="dxa"/>
          </w:tcPr>
          <w:p w14:paraId="4DA78A76" w14:textId="2DED4063" w:rsidR="000E0B38" w:rsidRPr="00C264B3" w:rsidRDefault="000E0B38" w:rsidP="004A1C07">
            <w:pPr>
              <w:rPr>
                <w:rFonts w:cs="Arial"/>
                <w:b/>
                <w:sz w:val="21"/>
              </w:rPr>
            </w:pPr>
            <w:r w:rsidRPr="00C264B3">
              <w:rPr>
                <w:rFonts w:cs="Arial"/>
                <w:b/>
                <w:sz w:val="21"/>
              </w:rPr>
              <w:t>Additional comments</w:t>
            </w:r>
          </w:p>
        </w:tc>
        <w:tc>
          <w:tcPr>
            <w:tcW w:w="5387" w:type="dxa"/>
            <w:gridSpan w:val="4"/>
          </w:tcPr>
          <w:p w14:paraId="2F77A83C" w14:textId="77777777" w:rsidR="000E0B38" w:rsidRPr="00C264B3" w:rsidRDefault="000E0B38" w:rsidP="004A1C07">
            <w:pPr>
              <w:rPr>
                <w:rFonts w:cs="Arial"/>
                <w:sz w:val="21"/>
              </w:rPr>
            </w:pPr>
          </w:p>
        </w:tc>
        <w:tc>
          <w:tcPr>
            <w:tcW w:w="5986" w:type="dxa"/>
          </w:tcPr>
          <w:p w14:paraId="0339A273" w14:textId="77777777" w:rsidR="000E0B38" w:rsidRPr="00C264B3" w:rsidRDefault="000E0B38" w:rsidP="004A1C07">
            <w:pPr>
              <w:rPr>
                <w:rFonts w:cs="Arial"/>
                <w:sz w:val="21"/>
              </w:rPr>
            </w:pPr>
          </w:p>
        </w:tc>
      </w:tr>
      <w:tr w:rsidR="00194727" w:rsidRPr="00C264B3" w14:paraId="77D20FB9" w14:textId="77777777" w:rsidTr="00BE5AFA">
        <w:trPr>
          <w:cantSplit/>
        </w:trPr>
        <w:tc>
          <w:tcPr>
            <w:tcW w:w="2801" w:type="dxa"/>
          </w:tcPr>
          <w:p w14:paraId="22B62E98" w14:textId="77777777" w:rsidR="00194727" w:rsidRPr="00C264B3" w:rsidRDefault="00194727" w:rsidP="004A1C07">
            <w:pPr>
              <w:rPr>
                <w:rFonts w:cs="Arial"/>
                <w:b/>
                <w:sz w:val="21"/>
              </w:rPr>
            </w:pPr>
          </w:p>
        </w:tc>
        <w:tc>
          <w:tcPr>
            <w:tcW w:w="5387" w:type="dxa"/>
            <w:gridSpan w:val="4"/>
          </w:tcPr>
          <w:p w14:paraId="42262FF2" w14:textId="77777777" w:rsidR="00194727" w:rsidRPr="00C264B3" w:rsidRDefault="00194727" w:rsidP="004A1C07">
            <w:pPr>
              <w:rPr>
                <w:rFonts w:cs="Arial"/>
                <w:sz w:val="21"/>
              </w:rPr>
            </w:pPr>
          </w:p>
        </w:tc>
        <w:tc>
          <w:tcPr>
            <w:tcW w:w="5986" w:type="dxa"/>
          </w:tcPr>
          <w:p w14:paraId="4E0A2FA1" w14:textId="77777777" w:rsidR="00194727" w:rsidRPr="00C264B3" w:rsidRDefault="00194727" w:rsidP="004A1C07">
            <w:pPr>
              <w:rPr>
                <w:rFonts w:cs="Arial"/>
                <w:sz w:val="21"/>
              </w:rPr>
            </w:pPr>
          </w:p>
        </w:tc>
      </w:tr>
    </w:tbl>
    <w:p w14:paraId="478C4DDB" w14:textId="77777777" w:rsidR="00E32CE9" w:rsidRDefault="00E32CE9" w:rsidP="00FF4BA1">
      <w:pPr>
        <w:contextualSpacing/>
        <w:rPr>
          <w:sz w:val="24"/>
        </w:rPr>
      </w:pPr>
    </w:p>
    <w:p w14:paraId="49FF2E75" w14:textId="77777777" w:rsidR="00E32CE9" w:rsidRDefault="00E32CE9" w:rsidP="00FF4BA1">
      <w:pPr>
        <w:contextualSpacing/>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3119"/>
        <w:gridCol w:w="2268"/>
        <w:gridCol w:w="5986"/>
      </w:tblGrid>
      <w:tr w:rsidR="007E01C7" w:rsidRPr="00C264B3" w14:paraId="44ADD41B" w14:textId="77777777" w:rsidTr="007E01C7">
        <w:trPr>
          <w:cantSplit/>
          <w:tblHeader/>
        </w:trPr>
        <w:tc>
          <w:tcPr>
            <w:tcW w:w="5920" w:type="dxa"/>
            <w:gridSpan w:val="2"/>
            <w:shd w:val="clear" w:color="auto" w:fill="BFBFBF"/>
          </w:tcPr>
          <w:p w14:paraId="1F34FA04" w14:textId="6F042421" w:rsidR="007E01C7" w:rsidRPr="00C264B3" w:rsidRDefault="007E01C7" w:rsidP="00110D62">
            <w:pPr>
              <w:rPr>
                <w:rFonts w:cs="Arial"/>
                <w:b/>
                <w:sz w:val="21"/>
              </w:rPr>
            </w:pPr>
            <w:r>
              <w:rPr>
                <w:rFonts w:cs="Arial"/>
                <w:b/>
                <w:sz w:val="21"/>
              </w:rPr>
              <w:t>Quality Assurance</w:t>
            </w:r>
          </w:p>
        </w:tc>
        <w:tc>
          <w:tcPr>
            <w:tcW w:w="8254" w:type="dxa"/>
            <w:gridSpan w:val="2"/>
            <w:shd w:val="clear" w:color="auto" w:fill="BFBFBF"/>
          </w:tcPr>
          <w:p w14:paraId="64379DCE" w14:textId="77777777" w:rsidR="007E01C7" w:rsidRPr="00C264B3" w:rsidRDefault="007E01C7" w:rsidP="00110D62">
            <w:pPr>
              <w:rPr>
                <w:rFonts w:cs="Arial"/>
                <w:b/>
                <w:sz w:val="21"/>
              </w:rPr>
            </w:pPr>
            <w:r w:rsidRPr="00C264B3">
              <w:rPr>
                <w:rFonts w:cs="Arial"/>
                <w:b/>
                <w:sz w:val="21"/>
              </w:rPr>
              <w:t>Comments</w:t>
            </w:r>
          </w:p>
        </w:tc>
      </w:tr>
      <w:tr w:rsidR="007E01C7" w:rsidRPr="00C264B3" w14:paraId="4EF92823" w14:textId="77777777" w:rsidTr="007E01C7">
        <w:trPr>
          <w:cantSplit/>
        </w:trPr>
        <w:tc>
          <w:tcPr>
            <w:tcW w:w="5920" w:type="dxa"/>
            <w:gridSpan w:val="2"/>
            <w:tcBorders>
              <w:bottom w:val="single" w:sz="4" w:space="0" w:color="000000"/>
            </w:tcBorders>
          </w:tcPr>
          <w:p w14:paraId="5BAEFBB4" w14:textId="42BC577F" w:rsidR="007E01C7" w:rsidRPr="00C264B3" w:rsidRDefault="007E01C7" w:rsidP="00194727">
            <w:pPr>
              <w:pStyle w:val="ListParagraph"/>
              <w:numPr>
                <w:ilvl w:val="0"/>
                <w:numId w:val="19"/>
              </w:numPr>
              <w:rPr>
                <w:sz w:val="21"/>
              </w:rPr>
            </w:pPr>
            <w:r w:rsidRPr="00C264B3">
              <w:rPr>
                <w:rFonts w:cs="Arial"/>
                <w:sz w:val="21"/>
              </w:rPr>
              <w:t>How is quality assurance managed? What is the staffing structure? What is the oversight? How are academic committees structured, and who sits on each committee?</w:t>
            </w:r>
          </w:p>
        </w:tc>
        <w:tc>
          <w:tcPr>
            <w:tcW w:w="8254" w:type="dxa"/>
            <w:gridSpan w:val="2"/>
            <w:tcBorders>
              <w:bottom w:val="single" w:sz="4" w:space="0" w:color="000000"/>
            </w:tcBorders>
          </w:tcPr>
          <w:p w14:paraId="2F4D9927" w14:textId="77777777" w:rsidR="007E01C7" w:rsidRPr="00C264B3" w:rsidRDefault="007E01C7" w:rsidP="00110D62">
            <w:pPr>
              <w:rPr>
                <w:rFonts w:cs="Arial"/>
                <w:sz w:val="21"/>
              </w:rPr>
            </w:pPr>
          </w:p>
        </w:tc>
      </w:tr>
      <w:tr w:rsidR="007E01C7" w:rsidRPr="00C264B3" w14:paraId="528437AD" w14:textId="77777777" w:rsidTr="007E01C7">
        <w:trPr>
          <w:cantSplit/>
        </w:trPr>
        <w:tc>
          <w:tcPr>
            <w:tcW w:w="5920" w:type="dxa"/>
            <w:gridSpan w:val="2"/>
          </w:tcPr>
          <w:p w14:paraId="47859EAE" w14:textId="7B7EA0C4" w:rsidR="007E01C7" w:rsidRPr="00C264B3" w:rsidRDefault="007E01C7" w:rsidP="00194727">
            <w:pPr>
              <w:pStyle w:val="ListParagraph"/>
              <w:numPr>
                <w:ilvl w:val="0"/>
                <w:numId w:val="19"/>
              </w:numPr>
              <w:rPr>
                <w:sz w:val="21"/>
              </w:rPr>
            </w:pPr>
            <w:r w:rsidRPr="00C264B3">
              <w:rPr>
                <w:rFonts w:cs="Arial"/>
                <w:sz w:val="21"/>
              </w:rPr>
              <w:lastRenderedPageBreak/>
              <w:t>How are governance and management systems monitored for their effectiveness?</w:t>
            </w:r>
          </w:p>
        </w:tc>
        <w:tc>
          <w:tcPr>
            <w:tcW w:w="8254" w:type="dxa"/>
            <w:gridSpan w:val="2"/>
          </w:tcPr>
          <w:p w14:paraId="4B107C7A" w14:textId="77777777" w:rsidR="007E01C7" w:rsidRPr="00C264B3" w:rsidRDefault="007E01C7" w:rsidP="00110D62">
            <w:pPr>
              <w:rPr>
                <w:rFonts w:cs="Arial"/>
                <w:sz w:val="21"/>
              </w:rPr>
            </w:pPr>
          </w:p>
        </w:tc>
      </w:tr>
      <w:tr w:rsidR="007E01C7" w:rsidRPr="00C264B3" w14:paraId="56D52DDD" w14:textId="77777777" w:rsidTr="007E01C7">
        <w:trPr>
          <w:cantSplit/>
        </w:trPr>
        <w:tc>
          <w:tcPr>
            <w:tcW w:w="5920" w:type="dxa"/>
            <w:gridSpan w:val="2"/>
          </w:tcPr>
          <w:p w14:paraId="3558BC25" w14:textId="739FC9A1" w:rsidR="007E01C7" w:rsidRPr="00C264B3" w:rsidRDefault="007E01C7" w:rsidP="00194727">
            <w:pPr>
              <w:pStyle w:val="ListParagraph"/>
              <w:numPr>
                <w:ilvl w:val="0"/>
                <w:numId w:val="19"/>
              </w:numPr>
              <w:rPr>
                <w:sz w:val="21"/>
              </w:rPr>
            </w:pPr>
            <w:r w:rsidRPr="00C264B3">
              <w:rPr>
                <w:rFonts w:cs="Arial"/>
                <w:sz w:val="21"/>
              </w:rPr>
              <w:t>How are academic quality assurance management systems reviewed?</w:t>
            </w:r>
          </w:p>
        </w:tc>
        <w:tc>
          <w:tcPr>
            <w:tcW w:w="8254" w:type="dxa"/>
            <w:gridSpan w:val="2"/>
          </w:tcPr>
          <w:p w14:paraId="0739FE15" w14:textId="77777777" w:rsidR="007E01C7" w:rsidRPr="00C264B3" w:rsidRDefault="007E01C7" w:rsidP="00110D62">
            <w:pPr>
              <w:rPr>
                <w:rFonts w:cs="Arial"/>
                <w:sz w:val="21"/>
              </w:rPr>
            </w:pPr>
          </w:p>
        </w:tc>
      </w:tr>
      <w:tr w:rsidR="007E01C7" w:rsidRPr="00C264B3" w14:paraId="22312A13" w14:textId="77777777" w:rsidTr="007E01C7">
        <w:trPr>
          <w:cantSplit/>
        </w:trPr>
        <w:tc>
          <w:tcPr>
            <w:tcW w:w="5920" w:type="dxa"/>
            <w:gridSpan w:val="2"/>
          </w:tcPr>
          <w:p w14:paraId="4B4D6701" w14:textId="3C9DA037" w:rsidR="007E01C7" w:rsidRPr="00C264B3" w:rsidRDefault="007E01C7" w:rsidP="00194727">
            <w:pPr>
              <w:pStyle w:val="ListParagraph"/>
              <w:numPr>
                <w:ilvl w:val="0"/>
                <w:numId w:val="19"/>
              </w:numPr>
              <w:rPr>
                <w:sz w:val="21"/>
              </w:rPr>
            </w:pPr>
            <w:r w:rsidRPr="00C264B3">
              <w:rPr>
                <w:rFonts w:cs="Arial"/>
                <w:sz w:val="21"/>
              </w:rPr>
              <w:t>How are changes to regulation managed and communicated? How are policies created and reviewed?</w:t>
            </w:r>
          </w:p>
        </w:tc>
        <w:tc>
          <w:tcPr>
            <w:tcW w:w="8254" w:type="dxa"/>
            <w:gridSpan w:val="2"/>
          </w:tcPr>
          <w:p w14:paraId="798FF183" w14:textId="77777777" w:rsidR="007E01C7" w:rsidRPr="00C264B3" w:rsidRDefault="007E01C7" w:rsidP="00110D62">
            <w:pPr>
              <w:rPr>
                <w:rFonts w:cs="Arial"/>
                <w:sz w:val="21"/>
              </w:rPr>
            </w:pPr>
          </w:p>
        </w:tc>
      </w:tr>
      <w:tr w:rsidR="007E01C7" w:rsidRPr="00C264B3" w14:paraId="4201406A" w14:textId="77777777" w:rsidTr="007E01C7">
        <w:trPr>
          <w:cantSplit/>
        </w:trPr>
        <w:tc>
          <w:tcPr>
            <w:tcW w:w="5920" w:type="dxa"/>
            <w:gridSpan w:val="2"/>
          </w:tcPr>
          <w:p w14:paraId="5327DB91" w14:textId="101887FA" w:rsidR="007E01C7" w:rsidRPr="00C264B3" w:rsidRDefault="007E01C7" w:rsidP="00194727">
            <w:pPr>
              <w:pStyle w:val="ListParagraph"/>
              <w:numPr>
                <w:ilvl w:val="0"/>
                <w:numId w:val="19"/>
              </w:numPr>
              <w:rPr>
                <w:sz w:val="21"/>
              </w:rPr>
            </w:pPr>
            <w:r w:rsidRPr="00C264B3">
              <w:rPr>
                <w:rFonts w:cs="Arial"/>
                <w:sz w:val="21"/>
              </w:rPr>
              <w:t>How are operational plans set and monitored?</w:t>
            </w:r>
          </w:p>
        </w:tc>
        <w:tc>
          <w:tcPr>
            <w:tcW w:w="8254" w:type="dxa"/>
            <w:gridSpan w:val="2"/>
          </w:tcPr>
          <w:p w14:paraId="2B10E3D6" w14:textId="77777777" w:rsidR="007E01C7" w:rsidRPr="00C264B3" w:rsidRDefault="007E01C7" w:rsidP="00110D62">
            <w:pPr>
              <w:rPr>
                <w:rFonts w:cs="Arial"/>
                <w:sz w:val="21"/>
              </w:rPr>
            </w:pPr>
          </w:p>
        </w:tc>
      </w:tr>
      <w:tr w:rsidR="007E01C7" w:rsidRPr="00C264B3" w14:paraId="45F6D7BC" w14:textId="77777777" w:rsidTr="007E01C7">
        <w:trPr>
          <w:cantSplit/>
        </w:trPr>
        <w:tc>
          <w:tcPr>
            <w:tcW w:w="5920" w:type="dxa"/>
            <w:gridSpan w:val="2"/>
          </w:tcPr>
          <w:p w14:paraId="1F157E41" w14:textId="77777777" w:rsidR="007E01C7" w:rsidRPr="00C264B3" w:rsidRDefault="007E01C7" w:rsidP="007E01C7">
            <w:pPr>
              <w:pStyle w:val="ListParagraph"/>
              <w:numPr>
                <w:ilvl w:val="0"/>
                <w:numId w:val="19"/>
              </w:numPr>
              <w:rPr>
                <w:sz w:val="21"/>
              </w:rPr>
            </w:pPr>
            <w:r w:rsidRPr="00C264B3">
              <w:rPr>
                <w:rFonts w:cs="Arial"/>
                <w:sz w:val="21"/>
              </w:rPr>
              <w:t>How is teaching quality evaluated?</w:t>
            </w:r>
          </w:p>
        </w:tc>
        <w:tc>
          <w:tcPr>
            <w:tcW w:w="8254" w:type="dxa"/>
            <w:gridSpan w:val="2"/>
          </w:tcPr>
          <w:p w14:paraId="6D5A8D97" w14:textId="77777777" w:rsidR="007E01C7" w:rsidRPr="00C264B3" w:rsidRDefault="007E01C7" w:rsidP="00110D62">
            <w:pPr>
              <w:rPr>
                <w:rFonts w:cs="Arial"/>
                <w:sz w:val="21"/>
              </w:rPr>
            </w:pPr>
          </w:p>
        </w:tc>
      </w:tr>
      <w:tr w:rsidR="00194727" w:rsidRPr="00C264B3" w14:paraId="7B996B8C" w14:textId="77777777" w:rsidTr="00110D62">
        <w:trPr>
          <w:cantSplit/>
        </w:trPr>
        <w:tc>
          <w:tcPr>
            <w:tcW w:w="2801" w:type="dxa"/>
          </w:tcPr>
          <w:p w14:paraId="250D39B2" w14:textId="77777777" w:rsidR="00194727" w:rsidRPr="00C264B3" w:rsidRDefault="00194727" w:rsidP="00110D62">
            <w:pPr>
              <w:rPr>
                <w:rFonts w:cs="Arial"/>
                <w:b/>
                <w:sz w:val="21"/>
              </w:rPr>
            </w:pPr>
            <w:r w:rsidRPr="00C264B3">
              <w:rPr>
                <w:rFonts w:cs="Arial"/>
                <w:b/>
                <w:sz w:val="21"/>
              </w:rPr>
              <w:t>Additional comments</w:t>
            </w:r>
          </w:p>
        </w:tc>
        <w:tc>
          <w:tcPr>
            <w:tcW w:w="5387" w:type="dxa"/>
            <w:gridSpan w:val="2"/>
          </w:tcPr>
          <w:p w14:paraId="076B2853" w14:textId="77777777" w:rsidR="00194727" w:rsidRPr="00C264B3" w:rsidRDefault="00194727" w:rsidP="00110D62">
            <w:pPr>
              <w:rPr>
                <w:rFonts w:cs="Arial"/>
                <w:sz w:val="21"/>
              </w:rPr>
            </w:pPr>
          </w:p>
        </w:tc>
        <w:tc>
          <w:tcPr>
            <w:tcW w:w="5986" w:type="dxa"/>
          </w:tcPr>
          <w:p w14:paraId="0CC4F937" w14:textId="77777777" w:rsidR="00194727" w:rsidRPr="00C264B3" w:rsidRDefault="00194727" w:rsidP="00110D62">
            <w:pPr>
              <w:rPr>
                <w:rFonts w:cs="Arial"/>
                <w:sz w:val="21"/>
              </w:rPr>
            </w:pPr>
          </w:p>
        </w:tc>
      </w:tr>
      <w:tr w:rsidR="00194727" w:rsidRPr="00C264B3" w14:paraId="1C17A0E5" w14:textId="77777777" w:rsidTr="00110D62">
        <w:trPr>
          <w:cantSplit/>
        </w:trPr>
        <w:tc>
          <w:tcPr>
            <w:tcW w:w="2801" w:type="dxa"/>
          </w:tcPr>
          <w:p w14:paraId="747E4981" w14:textId="77777777" w:rsidR="00194727" w:rsidRPr="00C264B3" w:rsidRDefault="00194727" w:rsidP="00110D62">
            <w:pPr>
              <w:rPr>
                <w:rFonts w:cs="Arial"/>
                <w:b/>
                <w:sz w:val="21"/>
              </w:rPr>
            </w:pPr>
          </w:p>
        </w:tc>
        <w:tc>
          <w:tcPr>
            <w:tcW w:w="5387" w:type="dxa"/>
            <w:gridSpan w:val="2"/>
          </w:tcPr>
          <w:p w14:paraId="2BD6BECB" w14:textId="77777777" w:rsidR="00194727" w:rsidRPr="00C264B3" w:rsidRDefault="00194727" w:rsidP="00110D62">
            <w:pPr>
              <w:rPr>
                <w:rFonts w:cs="Arial"/>
                <w:sz w:val="21"/>
              </w:rPr>
            </w:pPr>
          </w:p>
        </w:tc>
        <w:tc>
          <w:tcPr>
            <w:tcW w:w="5986" w:type="dxa"/>
          </w:tcPr>
          <w:p w14:paraId="68623EFF" w14:textId="77777777" w:rsidR="00194727" w:rsidRPr="00C264B3" w:rsidRDefault="00194727" w:rsidP="00110D62">
            <w:pPr>
              <w:rPr>
                <w:rFonts w:cs="Arial"/>
                <w:sz w:val="21"/>
              </w:rPr>
            </w:pPr>
          </w:p>
        </w:tc>
      </w:tr>
    </w:tbl>
    <w:p w14:paraId="3B5C922D" w14:textId="3B0FBF0D" w:rsidR="00DD6079" w:rsidRDefault="00DD6079" w:rsidP="00194727">
      <w:pPr>
        <w:rPr>
          <w:sz w:val="24"/>
        </w:rPr>
      </w:pPr>
    </w:p>
    <w:sectPr w:rsidR="00DD6079" w:rsidSect="00307DA8">
      <w:pgSz w:w="16838" w:h="11906"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BAFD9" w14:textId="77777777" w:rsidR="00821D6B" w:rsidRDefault="00821D6B" w:rsidP="00307DA8">
      <w:pPr>
        <w:spacing w:before="0" w:after="0" w:line="240" w:lineRule="auto"/>
      </w:pPr>
      <w:r>
        <w:separator/>
      </w:r>
    </w:p>
  </w:endnote>
  <w:endnote w:type="continuationSeparator" w:id="0">
    <w:p w14:paraId="24A2A0B5" w14:textId="77777777" w:rsidR="00821D6B" w:rsidRDefault="00821D6B" w:rsidP="00307D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41408305"/>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14:paraId="1D68C4E2" w14:textId="77777777" w:rsidR="004A1C07" w:rsidRPr="00307DA8" w:rsidRDefault="004A1C07">
            <w:pPr>
              <w:pStyle w:val="Footer"/>
              <w:jc w:val="center"/>
              <w:rPr>
                <w:sz w:val="20"/>
                <w:szCs w:val="20"/>
              </w:rPr>
            </w:pPr>
            <w:r w:rsidRPr="00307DA8">
              <w:rPr>
                <w:sz w:val="20"/>
                <w:szCs w:val="20"/>
              </w:rPr>
              <w:t xml:space="preserve">Page </w:t>
            </w:r>
            <w:r w:rsidRPr="00307DA8">
              <w:rPr>
                <w:b/>
                <w:bCs/>
                <w:sz w:val="20"/>
                <w:szCs w:val="20"/>
              </w:rPr>
              <w:fldChar w:fldCharType="begin"/>
            </w:r>
            <w:r w:rsidRPr="00307DA8">
              <w:rPr>
                <w:b/>
                <w:bCs/>
                <w:sz w:val="20"/>
                <w:szCs w:val="20"/>
              </w:rPr>
              <w:instrText xml:space="preserve"> PAGE </w:instrText>
            </w:r>
            <w:r w:rsidRPr="00307DA8">
              <w:rPr>
                <w:b/>
                <w:bCs/>
                <w:sz w:val="20"/>
                <w:szCs w:val="20"/>
              </w:rPr>
              <w:fldChar w:fldCharType="separate"/>
            </w:r>
            <w:r w:rsidR="007E01C7">
              <w:rPr>
                <w:b/>
                <w:bCs/>
                <w:noProof/>
                <w:sz w:val="20"/>
                <w:szCs w:val="20"/>
              </w:rPr>
              <w:t>7</w:t>
            </w:r>
            <w:r w:rsidRPr="00307DA8">
              <w:rPr>
                <w:b/>
                <w:bCs/>
                <w:sz w:val="20"/>
                <w:szCs w:val="20"/>
              </w:rPr>
              <w:fldChar w:fldCharType="end"/>
            </w:r>
            <w:r w:rsidRPr="00307DA8">
              <w:rPr>
                <w:sz w:val="20"/>
                <w:szCs w:val="20"/>
              </w:rPr>
              <w:t xml:space="preserve"> of </w:t>
            </w:r>
            <w:r w:rsidRPr="00307DA8">
              <w:rPr>
                <w:b/>
                <w:bCs/>
                <w:sz w:val="20"/>
                <w:szCs w:val="20"/>
              </w:rPr>
              <w:fldChar w:fldCharType="begin"/>
            </w:r>
            <w:r w:rsidRPr="00307DA8">
              <w:rPr>
                <w:b/>
                <w:bCs/>
                <w:sz w:val="20"/>
                <w:szCs w:val="20"/>
              </w:rPr>
              <w:instrText xml:space="preserve"> NUMPAGES  </w:instrText>
            </w:r>
            <w:r w:rsidRPr="00307DA8">
              <w:rPr>
                <w:b/>
                <w:bCs/>
                <w:sz w:val="20"/>
                <w:szCs w:val="20"/>
              </w:rPr>
              <w:fldChar w:fldCharType="separate"/>
            </w:r>
            <w:r w:rsidR="007E01C7">
              <w:rPr>
                <w:b/>
                <w:bCs/>
                <w:noProof/>
                <w:sz w:val="20"/>
                <w:szCs w:val="20"/>
              </w:rPr>
              <w:t>9</w:t>
            </w:r>
            <w:r w:rsidRPr="00307DA8">
              <w:rPr>
                <w:b/>
                <w:bCs/>
                <w:sz w:val="20"/>
                <w:szCs w:val="20"/>
              </w:rPr>
              <w:fldChar w:fldCharType="end"/>
            </w:r>
          </w:p>
        </w:sdtContent>
      </w:sdt>
    </w:sdtContent>
  </w:sdt>
  <w:p w14:paraId="5755D60F" w14:textId="77777777" w:rsidR="004A1C07" w:rsidRDefault="004A1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5A67D" w14:textId="77777777" w:rsidR="00821D6B" w:rsidRDefault="00821D6B" w:rsidP="00307DA8">
      <w:pPr>
        <w:spacing w:before="0" w:after="0" w:line="240" w:lineRule="auto"/>
      </w:pPr>
      <w:r>
        <w:separator/>
      </w:r>
    </w:p>
  </w:footnote>
  <w:footnote w:type="continuationSeparator" w:id="0">
    <w:p w14:paraId="676B1BFC" w14:textId="77777777" w:rsidR="00821D6B" w:rsidRDefault="00821D6B" w:rsidP="00307DA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1B"/>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10A94A85"/>
    <w:multiLevelType w:val="hybridMultilevel"/>
    <w:tmpl w:val="49C815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E75A96"/>
    <w:multiLevelType w:val="hybridMultilevel"/>
    <w:tmpl w:val="E948EEC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47599D"/>
    <w:multiLevelType w:val="hybridMultilevel"/>
    <w:tmpl w:val="2DF0B64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F6A8C"/>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20E82B95"/>
    <w:multiLevelType w:val="hybridMultilevel"/>
    <w:tmpl w:val="415CE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955317"/>
    <w:multiLevelType w:val="hybridMultilevel"/>
    <w:tmpl w:val="31D078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D4448C"/>
    <w:multiLevelType w:val="hybridMultilevel"/>
    <w:tmpl w:val="BCFA5E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0E6AA1"/>
    <w:multiLevelType w:val="hybridMultilevel"/>
    <w:tmpl w:val="D23E3E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C553D8"/>
    <w:multiLevelType w:val="hybridMultilevel"/>
    <w:tmpl w:val="49C815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C3347E"/>
    <w:multiLevelType w:val="singleLevel"/>
    <w:tmpl w:val="94F4FA1A"/>
    <w:lvl w:ilvl="0">
      <w:start w:val="2"/>
      <w:numFmt w:val="decimal"/>
      <w:lvlText w:val="%1."/>
      <w:lvlJc w:val="left"/>
      <w:pPr>
        <w:tabs>
          <w:tab w:val="num" w:pos="360"/>
        </w:tabs>
        <w:ind w:left="360" w:hanging="360"/>
      </w:pPr>
    </w:lvl>
  </w:abstractNum>
  <w:abstractNum w:abstractNumId="11" w15:restartNumberingAfterBreak="0">
    <w:nsid w:val="3AAC2460"/>
    <w:multiLevelType w:val="hybridMultilevel"/>
    <w:tmpl w:val="4A8C72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DF455DD"/>
    <w:multiLevelType w:val="hybridMultilevel"/>
    <w:tmpl w:val="8E189EF4"/>
    <w:lvl w:ilvl="0" w:tplc="A1721AE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F2678C"/>
    <w:multiLevelType w:val="hybridMultilevel"/>
    <w:tmpl w:val="65E0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B30E32"/>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565551F4"/>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6DD42703"/>
    <w:multiLevelType w:val="hybridMultilevel"/>
    <w:tmpl w:val="D4FA2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F751E60"/>
    <w:multiLevelType w:val="hybridMultilevel"/>
    <w:tmpl w:val="1C762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2C7755"/>
    <w:multiLevelType w:val="hybridMultilevel"/>
    <w:tmpl w:val="8BDE6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2"/>
  </w:num>
  <w:num w:numId="3">
    <w:abstractNumId w:val="0"/>
  </w:num>
  <w:num w:numId="4">
    <w:abstractNumId w:val="10"/>
  </w:num>
  <w:num w:numId="5">
    <w:abstractNumId w:val="1"/>
  </w:num>
  <w:num w:numId="6">
    <w:abstractNumId w:val="8"/>
  </w:num>
  <w:num w:numId="7">
    <w:abstractNumId w:val="7"/>
  </w:num>
  <w:num w:numId="8">
    <w:abstractNumId w:val="4"/>
  </w:num>
  <w:num w:numId="9">
    <w:abstractNumId w:val="11"/>
  </w:num>
  <w:num w:numId="10">
    <w:abstractNumId w:val="15"/>
  </w:num>
  <w:num w:numId="11">
    <w:abstractNumId w:val="5"/>
  </w:num>
  <w:num w:numId="12">
    <w:abstractNumId w:val="2"/>
  </w:num>
  <w:num w:numId="13">
    <w:abstractNumId w:val="14"/>
  </w:num>
  <w:num w:numId="14">
    <w:abstractNumId w:val="13"/>
  </w:num>
  <w:num w:numId="15">
    <w:abstractNumId w:val="3"/>
  </w:num>
  <w:num w:numId="16">
    <w:abstractNumId w:val="17"/>
  </w:num>
  <w:num w:numId="17">
    <w:abstractNumId w:val="16"/>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4BA1"/>
    <w:rsid w:val="000059B4"/>
    <w:rsid w:val="000156A7"/>
    <w:rsid w:val="00022C99"/>
    <w:rsid w:val="0003712D"/>
    <w:rsid w:val="00037229"/>
    <w:rsid w:val="00042F66"/>
    <w:rsid w:val="000666D7"/>
    <w:rsid w:val="00070059"/>
    <w:rsid w:val="00091E20"/>
    <w:rsid w:val="00096F97"/>
    <w:rsid w:val="000A3A39"/>
    <w:rsid w:val="000B0FD9"/>
    <w:rsid w:val="000D64C0"/>
    <w:rsid w:val="000E0B38"/>
    <w:rsid w:val="000F78C4"/>
    <w:rsid w:val="00106375"/>
    <w:rsid w:val="00107E0A"/>
    <w:rsid w:val="0012527D"/>
    <w:rsid w:val="00125698"/>
    <w:rsid w:val="0014747E"/>
    <w:rsid w:val="00161B9B"/>
    <w:rsid w:val="00162721"/>
    <w:rsid w:val="001802A7"/>
    <w:rsid w:val="001810CC"/>
    <w:rsid w:val="00183AB4"/>
    <w:rsid w:val="00194727"/>
    <w:rsid w:val="001B44F4"/>
    <w:rsid w:val="001B6390"/>
    <w:rsid w:val="001C055D"/>
    <w:rsid w:val="001D21C6"/>
    <w:rsid w:val="001E049B"/>
    <w:rsid w:val="001E568F"/>
    <w:rsid w:val="001F1B82"/>
    <w:rsid w:val="001F32E0"/>
    <w:rsid w:val="002433F9"/>
    <w:rsid w:val="002A0C36"/>
    <w:rsid w:val="002A6AD2"/>
    <w:rsid w:val="002C1A60"/>
    <w:rsid w:val="002C2B98"/>
    <w:rsid w:val="002D24BD"/>
    <w:rsid w:val="002D3C91"/>
    <w:rsid w:val="002E6E16"/>
    <w:rsid w:val="002F1889"/>
    <w:rsid w:val="002F4E07"/>
    <w:rsid w:val="00307DA8"/>
    <w:rsid w:val="00311248"/>
    <w:rsid w:val="0031232A"/>
    <w:rsid w:val="00335575"/>
    <w:rsid w:val="00352E54"/>
    <w:rsid w:val="003754F4"/>
    <w:rsid w:val="00375B6F"/>
    <w:rsid w:val="0038478A"/>
    <w:rsid w:val="00386147"/>
    <w:rsid w:val="003A5D02"/>
    <w:rsid w:val="003B13D1"/>
    <w:rsid w:val="003B3A46"/>
    <w:rsid w:val="003D687C"/>
    <w:rsid w:val="003E4693"/>
    <w:rsid w:val="003F1C5C"/>
    <w:rsid w:val="003F2EB5"/>
    <w:rsid w:val="0040654B"/>
    <w:rsid w:val="0041026F"/>
    <w:rsid w:val="00414590"/>
    <w:rsid w:val="004179BA"/>
    <w:rsid w:val="00427893"/>
    <w:rsid w:val="00436CCB"/>
    <w:rsid w:val="004532E2"/>
    <w:rsid w:val="00455423"/>
    <w:rsid w:val="00470F99"/>
    <w:rsid w:val="004814E4"/>
    <w:rsid w:val="00490F24"/>
    <w:rsid w:val="004A1C07"/>
    <w:rsid w:val="004A640E"/>
    <w:rsid w:val="004B48FB"/>
    <w:rsid w:val="004C3569"/>
    <w:rsid w:val="00502F7A"/>
    <w:rsid w:val="00523E63"/>
    <w:rsid w:val="005360D0"/>
    <w:rsid w:val="0054634B"/>
    <w:rsid w:val="00550325"/>
    <w:rsid w:val="00557BF9"/>
    <w:rsid w:val="00557CE4"/>
    <w:rsid w:val="00565AE3"/>
    <w:rsid w:val="005726E9"/>
    <w:rsid w:val="00577298"/>
    <w:rsid w:val="005819B1"/>
    <w:rsid w:val="005843B3"/>
    <w:rsid w:val="005A6695"/>
    <w:rsid w:val="005C4751"/>
    <w:rsid w:val="005C621B"/>
    <w:rsid w:val="005E0CF8"/>
    <w:rsid w:val="005F6543"/>
    <w:rsid w:val="00601279"/>
    <w:rsid w:val="00610A63"/>
    <w:rsid w:val="006160A9"/>
    <w:rsid w:val="00617EF3"/>
    <w:rsid w:val="00632C83"/>
    <w:rsid w:val="00647C6C"/>
    <w:rsid w:val="006633C7"/>
    <w:rsid w:val="006703F6"/>
    <w:rsid w:val="00671605"/>
    <w:rsid w:val="00674E59"/>
    <w:rsid w:val="00683264"/>
    <w:rsid w:val="006838D9"/>
    <w:rsid w:val="006965D2"/>
    <w:rsid w:val="006A5F17"/>
    <w:rsid w:val="006B13B7"/>
    <w:rsid w:val="006B181C"/>
    <w:rsid w:val="006C3101"/>
    <w:rsid w:val="006C6AE7"/>
    <w:rsid w:val="006E7B26"/>
    <w:rsid w:val="00701836"/>
    <w:rsid w:val="00704847"/>
    <w:rsid w:val="007161D9"/>
    <w:rsid w:val="007230E6"/>
    <w:rsid w:val="00726F32"/>
    <w:rsid w:val="00733A28"/>
    <w:rsid w:val="00752AFF"/>
    <w:rsid w:val="00754C6F"/>
    <w:rsid w:val="0075583A"/>
    <w:rsid w:val="00774390"/>
    <w:rsid w:val="00775158"/>
    <w:rsid w:val="00786DE4"/>
    <w:rsid w:val="007E01C7"/>
    <w:rsid w:val="007E56B1"/>
    <w:rsid w:val="00801EAB"/>
    <w:rsid w:val="00810AB1"/>
    <w:rsid w:val="00821D6B"/>
    <w:rsid w:val="0082214C"/>
    <w:rsid w:val="00823C43"/>
    <w:rsid w:val="00834218"/>
    <w:rsid w:val="00837CC6"/>
    <w:rsid w:val="00841614"/>
    <w:rsid w:val="008564A9"/>
    <w:rsid w:val="00863F48"/>
    <w:rsid w:val="0086568C"/>
    <w:rsid w:val="0086637C"/>
    <w:rsid w:val="00870EF4"/>
    <w:rsid w:val="00875A8A"/>
    <w:rsid w:val="00882AC7"/>
    <w:rsid w:val="00894A32"/>
    <w:rsid w:val="008C2A2F"/>
    <w:rsid w:val="008C4126"/>
    <w:rsid w:val="008C5590"/>
    <w:rsid w:val="008D08BE"/>
    <w:rsid w:val="008E549E"/>
    <w:rsid w:val="00924014"/>
    <w:rsid w:val="009246E6"/>
    <w:rsid w:val="0093362E"/>
    <w:rsid w:val="00937696"/>
    <w:rsid w:val="00946CD5"/>
    <w:rsid w:val="00947051"/>
    <w:rsid w:val="00961AB1"/>
    <w:rsid w:val="00961D52"/>
    <w:rsid w:val="009629BF"/>
    <w:rsid w:val="009845E1"/>
    <w:rsid w:val="00987CBB"/>
    <w:rsid w:val="0099409E"/>
    <w:rsid w:val="00994411"/>
    <w:rsid w:val="00995F06"/>
    <w:rsid w:val="00997546"/>
    <w:rsid w:val="009A5149"/>
    <w:rsid w:val="009C3D36"/>
    <w:rsid w:val="009C3E63"/>
    <w:rsid w:val="009E6018"/>
    <w:rsid w:val="00A306E8"/>
    <w:rsid w:val="00A627EB"/>
    <w:rsid w:val="00A62C8E"/>
    <w:rsid w:val="00A8351F"/>
    <w:rsid w:val="00A84335"/>
    <w:rsid w:val="00A86C57"/>
    <w:rsid w:val="00AA04B9"/>
    <w:rsid w:val="00AA34A7"/>
    <w:rsid w:val="00AB3BA2"/>
    <w:rsid w:val="00AB6A98"/>
    <w:rsid w:val="00AD3956"/>
    <w:rsid w:val="00AF0FCE"/>
    <w:rsid w:val="00B032D2"/>
    <w:rsid w:val="00B15979"/>
    <w:rsid w:val="00B231E6"/>
    <w:rsid w:val="00B23AF5"/>
    <w:rsid w:val="00B25C5F"/>
    <w:rsid w:val="00B32C7E"/>
    <w:rsid w:val="00B515ED"/>
    <w:rsid w:val="00B63EFF"/>
    <w:rsid w:val="00B7491A"/>
    <w:rsid w:val="00B909C4"/>
    <w:rsid w:val="00B929DB"/>
    <w:rsid w:val="00B93DCC"/>
    <w:rsid w:val="00BB5612"/>
    <w:rsid w:val="00BC0D1D"/>
    <w:rsid w:val="00BC6F33"/>
    <w:rsid w:val="00BD6AB2"/>
    <w:rsid w:val="00BE5AFA"/>
    <w:rsid w:val="00BF2B11"/>
    <w:rsid w:val="00BF3A81"/>
    <w:rsid w:val="00BF61F3"/>
    <w:rsid w:val="00C056A3"/>
    <w:rsid w:val="00C07A8B"/>
    <w:rsid w:val="00C13935"/>
    <w:rsid w:val="00C2423A"/>
    <w:rsid w:val="00C264B3"/>
    <w:rsid w:val="00C3464B"/>
    <w:rsid w:val="00C41519"/>
    <w:rsid w:val="00C47651"/>
    <w:rsid w:val="00C51155"/>
    <w:rsid w:val="00C5220A"/>
    <w:rsid w:val="00C74E6B"/>
    <w:rsid w:val="00CA256F"/>
    <w:rsid w:val="00CA37D9"/>
    <w:rsid w:val="00CC790B"/>
    <w:rsid w:val="00CD4E19"/>
    <w:rsid w:val="00CE2378"/>
    <w:rsid w:val="00CE2AA5"/>
    <w:rsid w:val="00CE51B0"/>
    <w:rsid w:val="00CF3DF6"/>
    <w:rsid w:val="00D232F9"/>
    <w:rsid w:val="00D24B0A"/>
    <w:rsid w:val="00D24E91"/>
    <w:rsid w:val="00D274EB"/>
    <w:rsid w:val="00D33776"/>
    <w:rsid w:val="00D43A63"/>
    <w:rsid w:val="00D653B5"/>
    <w:rsid w:val="00D74008"/>
    <w:rsid w:val="00D80CD0"/>
    <w:rsid w:val="00DA55D2"/>
    <w:rsid w:val="00DB1F7B"/>
    <w:rsid w:val="00DB67B0"/>
    <w:rsid w:val="00DD0586"/>
    <w:rsid w:val="00DD1BB8"/>
    <w:rsid w:val="00DD5769"/>
    <w:rsid w:val="00DD6079"/>
    <w:rsid w:val="00DE1C96"/>
    <w:rsid w:val="00E002F8"/>
    <w:rsid w:val="00E0505D"/>
    <w:rsid w:val="00E32CE9"/>
    <w:rsid w:val="00E355A6"/>
    <w:rsid w:val="00E45837"/>
    <w:rsid w:val="00E45CEF"/>
    <w:rsid w:val="00EB0614"/>
    <w:rsid w:val="00EB469C"/>
    <w:rsid w:val="00EB7A0A"/>
    <w:rsid w:val="00EE42E2"/>
    <w:rsid w:val="00EF770F"/>
    <w:rsid w:val="00F00BE1"/>
    <w:rsid w:val="00F3060D"/>
    <w:rsid w:val="00F313BE"/>
    <w:rsid w:val="00F411E3"/>
    <w:rsid w:val="00F5113A"/>
    <w:rsid w:val="00F53D2F"/>
    <w:rsid w:val="00F56183"/>
    <w:rsid w:val="00F648A2"/>
    <w:rsid w:val="00F81F20"/>
    <w:rsid w:val="00FA6951"/>
    <w:rsid w:val="00FC42A7"/>
    <w:rsid w:val="00FD7265"/>
    <w:rsid w:val="00FE31B5"/>
    <w:rsid w:val="00FE6DAD"/>
    <w:rsid w:val="00FE7C43"/>
    <w:rsid w:val="00FF3A3E"/>
    <w:rsid w:val="00FF4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23DB4"/>
  <w15:docId w15:val="{C675FE38-2FE0-45B4-A2F7-833139E3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before="60" w:after="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07DA8"/>
    <w:pPr>
      <w:keepNext/>
      <w:spacing w:before="24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BA1"/>
    <w:rPr>
      <w:rFonts w:ascii="Tahoma" w:hAnsi="Tahoma" w:cs="Tahoma"/>
      <w:sz w:val="16"/>
      <w:szCs w:val="16"/>
    </w:rPr>
  </w:style>
  <w:style w:type="paragraph" w:styleId="ListParagraph">
    <w:name w:val="List Paragraph"/>
    <w:basedOn w:val="Normal"/>
    <w:uiPriority w:val="34"/>
    <w:qFormat/>
    <w:rsid w:val="00FF4BA1"/>
    <w:pPr>
      <w:ind w:left="720"/>
      <w:contextualSpacing/>
    </w:pPr>
  </w:style>
  <w:style w:type="table" w:styleId="TableGrid">
    <w:name w:val="Table Grid"/>
    <w:basedOn w:val="TableNormal"/>
    <w:uiPriority w:val="59"/>
    <w:rsid w:val="00FF4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Explanation">
    <w:name w:val="AA-Explanation"/>
    <w:basedOn w:val="Normal"/>
    <w:qFormat/>
    <w:rsid w:val="00FF4BA1"/>
    <w:pPr>
      <w:spacing w:before="120" w:after="120" w:line="240" w:lineRule="auto"/>
    </w:pPr>
    <w:rPr>
      <w:rFonts w:eastAsia="Times New Roman" w:cs="Arial"/>
      <w:i/>
      <w:sz w:val="20"/>
      <w:szCs w:val="20"/>
    </w:rPr>
  </w:style>
  <w:style w:type="paragraph" w:customStyle="1" w:styleId="AA-FieldTitle">
    <w:name w:val="AA-FieldTitle"/>
    <w:basedOn w:val="Normal"/>
    <w:qFormat/>
    <w:rsid w:val="00FF4BA1"/>
    <w:pPr>
      <w:spacing w:before="120" w:after="120" w:line="240" w:lineRule="auto"/>
    </w:pPr>
    <w:rPr>
      <w:rFonts w:eastAsia="Times New Roman" w:cs="Arial"/>
      <w:b/>
      <w:szCs w:val="20"/>
    </w:rPr>
  </w:style>
  <w:style w:type="character" w:customStyle="1" w:styleId="Heading2Char">
    <w:name w:val="Heading 2 Char"/>
    <w:basedOn w:val="DefaultParagraphFont"/>
    <w:link w:val="Heading2"/>
    <w:uiPriority w:val="9"/>
    <w:rsid w:val="00307DA8"/>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307DA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07DA8"/>
  </w:style>
  <w:style w:type="paragraph" w:styleId="Footer">
    <w:name w:val="footer"/>
    <w:basedOn w:val="Normal"/>
    <w:link w:val="FooterChar"/>
    <w:uiPriority w:val="99"/>
    <w:unhideWhenUsed/>
    <w:rsid w:val="00307DA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07DA8"/>
  </w:style>
  <w:style w:type="paragraph" w:styleId="DocumentMap">
    <w:name w:val="Document Map"/>
    <w:basedOn w:val="Normal"/>
    <w:link w:val="DocumentMapChar"/>
    <w:uiPriority w:val="99"/>
    <w:semiHidden/>
    <w:unhideWhenUsed/>
    <w:rsid w:val="00DB67B0"/>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B67B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936749">
      <w:bodyDiv w:val="1"/>
      <w:marLeft w:val="0"/>
      <w:marRight w:val="0"/>
      <w:marTop w:val="0"/>
      <w:marBottom w:val="0"/>
      <w:divBdr>
        <w:top w:val="none" w:sz="0" w:space="0" w:color="auto"/>
        <w:left w:val="none" w:sz="0" w:space="0" w:color="auto"/>
        <w:bottom w:val="none" w:sz="0" w:space="0" w:color="auto"/>
        <w:right w:val="none" w:sz="0" w:space="0" w:color="auto"/>
      </w:divBdr>
    </w:div>
    <w:div w:id="208090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BC37A-3443-49BB-9CDB-659EEAE0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1507</Words>
  <Characters>8590</Characters>
  <Application>Microsoft Office Word</Application>
  <DocSecurity>0</DocSecurity>
  <Lines>71</Lines>
  <Paragraphs>20</Paragraphs>
  <ScaleCrop>false</ScaleCrop>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Alex Baker (a.baker)</cp:lastModifiedBy>
  <cp:revision>2</cp:revision>
  <dcterms:created xsi:type="dcterms:W3CDTF">2019-07-17T11:49:00Z</dcterms:created>
  <dcterms:modified xsi:type="dcterms:W3CDTF">2019-07-17T11:49:00Z</dcterms:modified>
</cp:coreProperties>
</file>