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09EA9BB1" w14:textId="3225E60B" w:rsidR="00DF36A9" w:rsidRDefault="007A02A4" w:rsidP="005C4C30">
            <w:pPr>
              <w:tabs>
                <w:tab w:val="left" w:pos="4772"/>
              </w:tabs>
              <w:spacing w:line="240" w:lineRule="auto"/>
              <w:rPr>
                <w:rFonts w:cs="Arial"/>
                <w:b/>
                <w:sz w:val="36"/>
                <w:szCs w:val="32"/>
              </w:rPr>
            </w:pPr>
            <w:r>
              <w:rPr>
                <w:rFonts w:cs="Arial"/>
                <w:b/>
                <w:sz w:val="40"/>
                <w:szCs w:val="40"/>
              </w:rPr>
              <w:t>Joint</w:t>
            </w:r>
            <w:r w:rsidR="005C4C30" w:rsidRPr="009F171E">
              <w:rPr>
                <w:rFonts w:cs="Arial"/>
                <w:b/>
                <w:sz w:val="40"/>
                <w:szCs w:val="40"/>
              </w:rPr>
              <w:t xml:space="preserve"> Examiners</w:t>
            </w:r>
            <w:r w:rsidR="00FC2432">
              <w:rPr>
                <w:rFonts w:cs="Arial"/>
                <w:b/>
                <w:sz w:val="40"/>
                <w:szCs w:val="40"/>
              </w:rPr>
              <w:t>’</w:t>
            </w:r>
            <w:r w:rsidR="005C4C30" w:rsidRPr="009F171E">
              <w:rPr>
                <w:rFonts w:cs="Arial"/>
                <w:b/>
                <w:sz w:val="40"/>
                <w:szCs w:val="40"/>
              </w:rPr>
              <w:t xml:space="preserve"> Report and Recommendation</w:t>
            </w:r>
            <w:r w:rsidR="005C4C30">
              <w:rPr>
                <w:rFonts w:cs="Arial"/>
                <w:b/>
                <w:sz w:val="36"/>
                <w:szCs w:val="32"/>
              </w:rPr>
              <w:t xml:space="preserve"> </w:t>
            </w:r>
          </w:p>
          <w:p w14:paraId="3CE2E81F" w14:textId="1936DC20" w:rsidR="007A02A4" w:rsidRPr="007A02A4" w:rsidRDefault="007A02A4" w:rsidP="00DF36A9">
            <w:pPr>
              <w:tabs>
                <w:tab w:val="left" w:pos="4772"/>
              </w:tabs>
              <w:spacing w:before="120" w:line="240" w:lineRule="auto"/>
              <w:rPr>
                <w:rFonts w:cs="Arial"/>
                <w:b/>
                <w:sz w:val="28"/>
                <w:szCs w:val="28"/>
              </w:rPr>
            </w:pPr>
            <w:r w:rsidRPr="007A02A4">
              <w:rPr>
                <w:rFonts w:cs="Arial"/>
                <w:b/>
                <w:sz w:val="28"/>
                <w:szCs w:val="28"/>
              </w:rPr>
              <w:t>Doctora</w:t>
            </w:r>
            <w:r w:rsidR="00AA4007">
              <w:rPr>
                <w:rFonts w:cs="Arial"/>
                <w:b/>
                <w:sz w:val="28"/>
                <w:szCs w:val="28"/>
              </w:rPr>
              <w:t>l degrees</w:t>
            </w:r>
            <w:r w:rsidRPr="007A02A4">
              <w:rPr>
                <w:rFonts w:cs="Arial"/>
                <w:b/>
                <w:sz w:val="28"/>
                <w:szCs w:val="28"/>
              </w:rPr>
              <w:t xml:space="preserve"> (PhD, EdD, Professional</w:t>
            </w:r>
            <w:r w:rsidR="006F25F9">
              <w:rPr>
                <w:rFonts w:cs="Arial"/>
                <w:b/>
                <w:sz w:val="28"/>
                <w:szCs w:val="28"/>
              </w:rPr>
              <w:t xml:space="preserve"> Doctorate</w:t>
            </w:r>
            <w:r w:rsidRPr="007A02A4">
              <w:rPr>
                <w:rFonts w:cs="Arial"/>
                <w:b/>
                <w:sz w:val="28"/>
                <w:szCs w:val="28"/>
              </w:rPr>
              <w:t>)</w:t>
            </w:r>
            <w:r w:rsidR="00E54331">
              <w:rPr>
                <w:rFonts w:cs="Arial"/>
                <w:b/>
                <w:sz w:val="28"/>
                <w:szCs w:val="28"/>
              </w:rPr>
              <w:t xml:space="preserve"> – resubmission </w:t>
            </w:r>
          </w:p>
          <w:p w14:paraId="67258FE9" w14:textId="7E92466E" w:rsidR="003F0BE4" w:rsidRPr="009E5A0F" w:rsidRDefault="003F0BE4" w:rsidP="005C4C30">
            <w:pPr>
              <w:spacing w:line="240" w:lineRule="auto"/>
              <w:rPr>
                <w:rFonts w:cs="Arial"/>
                <w:b/>
                <w:sz w:val="28"/>
                <w:szCs w:val="28"/>
              </w:rPr>
            </w:pPr>
          </w:p>
          <w:p w14:paraId="270ED083" w14:textId="0362B53F" w:rsidR="003F0BE4" w:rsidRPr="00CD63A2" w:rsidRDefault="003F0BE4" w:rsidP="009E5A0F">
            <w:pPr>
              <w:rPr>
                <w:color w:val="0000FF"/>
                <w:szCs w:val="22"/>
                <w:u w:val="single"/>
              </w:rPr>
            </w:pPr>
            <w:r>
              <w:rPr>
                <w:rFonts w:cs="Arial"/>
                <w:szCs w:val="22"/>
              </w:rPr>
              <w:t xml:space="preserve">Enquiries: </w:t>
            </w:r>
            <w:hyperlink r:id="rId8" w:history="1">
              <w:r w:rsidR="002C7828" w:rsidRPr="000056DB">
                <w:rPr>
                  <w:rStyle w:val="Hyperlink"/>
                  <w:rFonts w:cs="Arial"/>
                  <w:szCs w:val="22"/>
                </w:rPr>
                <w:t>pgr.school@yorksj.ac.uk</w:t>
              </w:r>
            </w:hyperlink>
          </w:p>
        </w:tc>
        <w:tc>
          <w:tcPr>
            <w:tcW w:w="3935" w:type="dxa"/>
            <w:tcBorders>
              <w:top w:val="nil"/>
              <w:left w:val="nil"/>
              <w:bottom w:val="nil"/>
              <w:right w:val="nil"/>
            </w:tcBorders>
            <w:hideMark/>
          </w:tcPr>
          <w:p w14:paraId="7E61F685" w14:textId="12E9ACC7" w:rsidR="003F0BE4" w:rsidRDefault="00BE7670">
            <w:pPr>
              <w:rPr>
                <w:sz w:val="24"/>
                <w:lang w:val="en-US"/>
              </w:rPr>
            </w:pPr>
            <w:r>
              <w:rPr>
                <w:noProof/>
              </w:rPr>
              <w:drawing>
                <wp:anchor distT="0" distB="0" distL="114300" distR="114300" simplePos="0" relativeHeight="251658240" behindDoc="1" locked="0" layoutInCell="1" allowOverlap="1" wp14:anchorId="543A73B0" wp14:editId="56153A4D">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704"/>
        <w:gridCol w:w="2692"/>
        <w:gridCol w:w="2127"/>
        <w:gridCol w:w="2100"/>
      </w:tblGrid>
      <w:tr w:rsidR="005C4C30" w:rsidRPr="00C670F9" w14:paraId="37E8F30B" w14:textId="77777777" w:rsidTr="00FA6074">
        <w:tc>
          <w:tcPr>
            <w:tcW w:w="30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396" w:type="dxa"/>
            <w:gridSpan w:val="2"/>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114EC15" w14:textId="7BF3FBF4"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100" w:type="dxa"/>
            <w:tcBorders>
              <w:top w:val="single" w:sz="4" w:space="0" w:color="000000"/>
              <w:left w:val="single" w:sz="4" w:space="0" w:color="000000"/>
              <w:bottom w:val="single" w:sz="4" w:space="0" w:color="000000"/>
              <w:right w:val="single" w:sz="4" w:space="0" w:color="000000"/>
            </w:tcBorders>
          </w:tcPr>
          <w:p w14:paraId="6AB18930" w14:textId="03B3840B"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FA6074">
        <w:tc>
          <w:tcPr>
            <w:tcW w:w="30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396" w:type="dxa"/>
            <w:gridSpan w:val="2"/>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100"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FA6074" w:rsidRPr="00C670F9" w14:paraId="5624843C" w14:textId="77777777" w:rsidTr="00FA6074">
        <w:tc>
          <w:tcPr>
            <w:tcW w:w="30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FEF5B5B" w14:textId="77777777" w:rsidR="00FA6074" w:rsidRDefault="00FA6074" w:rsidP="00F86652">
            <w:pPr>
              <w:tabs>
                <w:tab w:val="left" w:pos="3668"/>
              </w:tabs>
              <w:spacing w:before="60" w:after="60" w:line="240" w:lineRule="auto"/>
              <w:rPr>
                <w:rFonts w:cs="Arial"/>
                <w:b/>
                <w:szCs w:val="22"/>
                <w:lang w:val="en-US"/>
              </w:rPr>
            </w:pPr>
            <w:r>
              <w:rPr>
                <w:rFonts w:cs="Arial"/>
                <w:b/>
                <w:szCs w:val="22"/>
                <w:lang w:val="en-US"/>
              </w:rPr>
              <w:t>Start date:</w:t>
            </w:r>
          </w:p>
        </w:tc>
        <w:tc>
          <w:tcPr>
            <w:tcW w:w="3396" w:type="dxa"/>
            <w:gridSpan w:val="2"/>
            <w:tcBorders>
              <w:top w:val="single" w:sz="4" w:space="0" w:color="000000"/>
              <w:left w:val="single" w:sz="4" w:space="0" w:color="000000"/>
              <w:bottom w:val="single" w:sz="4" w:space="0" w:color="000000"/>
              <w:right w:val="single" w:sz="4" w:space="0" w:color="000000"/>
            </w:tcBorders>
          </w:tcPr>
          <w:p w14:paraId="3C9084EE" w14:textId="77777777" w:rsidR="00FA6074" w:rsidRPr="00C77875" w:rsidRDefault="00FA6074" w:rsidP="00F86652">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487442" w14:textId="77777777" w:rsidR="00FA6074" w:rsidRPr="00C670F9" w:rsidRDefault="00FA6074" w:rsidP="00F86652">
            <w:pPr>
              <w:tabs>
                <w:tab w:val="left" w:pos="3668"/>
              </w:tabs>
              <w:spacing w:before="60" w:after="60" w:line="240" w:lineRule="auto"/>
              <w:rPr>
                <w:rFonts w:cs="Arial"/>
                <w:b/>
                <w:szCs w:val="22"/>
                <w:lang w:val="en-US"/>
              </w:rPr>
            </w:pPr>
            <w:r>
              <w:rPr>
                <w:rFonts w:cs="Arial"/>
                <w:b/>
                <w:szCs w:val="22"/>
                <w:lang w:val="en-US"/>
              </w:rPr>
              <w:t>Submission date:</w:t>
            </w:r>
          </w:p>
        </w:tc>
        <w:tc>
          <w:tcPr>
            <w:tcW w:w="2100" w:type="dxa"/>
            <w:tcBorders>
              <w:top w:val="single" w:sz="4" w:space="0" w:color="000000"/>
              <w:left w:val="single" w:sz="4" w:space="0" w:color="000000"/>
              <w:bottom w:val="single" w:sz="4" w:space="0" w:color="000000"/>
              <w:right w:val="single" w:sz="4" w:space="0" w:color="000000"/>
            </w:tcBorders>
          </w:tcPr>
          <w:p w14:paraId="69A0BAA0" w14:textId="77777777" w:rsidR="00FA6074" w:rsidRPr="00C77875" w:rsidRDefault="00FA6074" w:rsidP="00F86652">
            <w:pPr>
              <w:tabs>
                <w:tab w:val="left" w:pos="3668"/>
              </w:tabs>
              <w:spacing w:before="60" w:after="60" w:line="240" w:lineRule="auto"/>
              <w:rPr>
                <w:rFonts w:cs="Arial"/>
                <w:szCs w:val="22"/>
                <w:lang w:val="en-US"/>
              </w:rPr>
            </w:pPr>
          </w:p>
        </w:tc>
      </w:tr>
      <w:tr w:rsidR="00FA6074" w:rsidRPr="00C670F9" w14:paraId="00619DB6" w14:textId="77777777" w:rsidTr="00FA6074">
        <w:tc>
          <w:tcPr>
            <w:tcW w:w="30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567AB72E" w14:textId="77777777" w:rsidR="00FA6074" w:rsidRPr="00C670F9" w:rsidRDefault="00FA6074" w:rsidP="00FE7340">
            <w:pPr>
              <w:tabs>
                <w:tab w:val="left" w:pos="3668"/>
              </w:tabs>
              <w:spacing w:before="60" w:after="60" w:line="240" w:lineRule="auto"/>
              <w:rPr>
                <w:rFonts w:cs="Arial"/>
                <w:b/>
                <w:szCs w:val="22"/>
                <w:lang w:val="en-US"/>
              </w:rPr>
            </w:pPr>
            <w:r>
              <w:rPr>
                <w:rFonts w:cs="Arial"/>
                <w:b/>
                <w:szCs w:val="22"/>
              </w:rPr>
              <w:t>Submission</w:t>
            </w:r>
            <w:r w:rsidRPr="00C670F9">
              <w:rPr>
                <w:rFonts w:cs="Arial"/>
                <w:b/>
                <w:szCs w:val="22"/>
              </w:rPr>
              <w:t xml:space="preserve"> Title</w:t>
            </w:r>
            <w:r>
              <w:rPr>
                <w:rFonts w:cs="Arial"/>
                <w:b/>
                <w:szCs w:val="22"/>
              </w:rPr>
              <w:t>:</w:t>
            </w:r>
          </w:p>
        </w:tc>
        <w:tc>
          <w:tcPr>
            <w:tcW w:w="7623" w:type="dxa"/>
            <w:gridSpan w:val="4"/>
            <w:tcBorders>
              <w:top w:val="single" w:sz="4" w:space="0" w:color="000000"/>
              <w:left w:val="single" w:sz="4" w:space="0" w:color="000000"/>
              <w:bottom w:val="single" w:sz="4" w:space="0" w:color="000000"/>
              <w:right w:val="single" w:sz="4" w:space="0" w:color="000000"/>
            </w:tcBorders>
          </w:tcPr>
          <w:p w14:paraId="3CD23EF2" w14:textId="77777777" w:rsidR="00FA6074" w:rsidRPr="00C77875" w:rsidRDefault="00FA6074" w:rsidP="00FE7340">
            <w:pPr>
              <w:tabs>
                <w:tab w:val="left" w:pos="3668"/>
              </w:tabs>
              <w:spacing w:before="60" w:after="60" w:line="240" w:lineRule="auto"/>
              <w:rPr>
                <w:rFonts w:cs="Arial"/>
                <w:szCs w:val="22"/>
                <w:lang w:val="en-US"/>
              </w:rPr>
            </w:pPr>
          </w:p>
          <w:p w14:paraId="68C59E95" w14:textId="77777777" w:rsidR="00FA6074" w:rsidRPr="00C77875" w:rsidRDefault="00FA6074" w:rsidP="00FE7340">
            <w:pPr>
              <w:tabs>
                <w:tab w:val="left" w:pos="3668"/>
              </w:tabs>
              <w:spacing w:before="60" w:after="60" w:line="240" w:lineRule="auto"/>
              <w:rPr>
                <w:rFonts w:cs="Arial"/>
                <w:szCs w:val="22"/>
                <w:lang w:val="en-US"/>
              </w:rPr>
            </w:pPr>
          </w:p>
        </w:tc>
      </w:tr>
      <w:tr w:rsidR="00FA6074" w:rsidRPr="00C670F9" w14:paraId="3F8252CE" w14:textId="77777777" w:rsidTr="00FA6074">
        <w:tc>
          <w:tcPr>
            <w:tcW w:w="3713"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9406237" w14:textId="77777777" w:rsidR="00FA6074" w:rsidRPr="00C670F9" w:rsidRDefault="00FA6074" w:rsidP="006D7BC8">
            <w:pPr>
              <w:tabs>
                <w:tab w:val="left" w:pos="3668"/>
              </w:tabs>
              <w:spacing w:before="60" w:after="60" w:line="240" w:lineRule="auto"/>
              <w:rPr>
                <w:rFonts w:cs="Arial"/>
                <w:b/>
                <w:szCs w:val="22"/>
                <w:lang w:val="en-US"/>
              </w:rPr>
            </w:pPr>
            <w:r>
              <w:rPr>
                <w:rFonts w:cs="Arial"/>
                <w:b/>
                <w:szCs w:val="22"/>
                <w:lang w:val="en-US"/>
              </w:rPr>
              <w:t>Submission for the degree of:</w:t>
            </w:r>
          </w:p>
        </w:tc>
        <w:tc>
          <w:tcPr>
            <w:tcW w:w="6919" w:type="dxa"/>
            <w:gridSpan w:val="3"/>
            <w:tcBorders>
              <w:top w:val="single" w:sz="4" w:space="0" w:color="000000"/>
              <w:left w:val="single" w:sz="4" w:space="0" w:color="000000"/>
              <w:bottom w:val="single" w:sz="4" w:space="0" w:color="000000"/>
              <w:right w:val="single" w:sz="4" w:space="0" w:color="000000"/>
            </w:tcBorders>
          </w:tcPr>
          <w:p w14:paraId="4604C18F" w14:textId="77777777" w:rsidR="00FA6074" w:rsidRPr="00C77875" w:rsidRDefault="00FA6074" w:rsidP="006D7BC8">
            <w:pPr>
              <w:tabs>
                <w:tab w:val="left" w:pos="3668"/>
              </w:tabs>
              <w:spacing w:before="60" w:after="60" w:line="240" w:lineRule="auto"/>
              <w:rPr>
                <w:rFonts w:cs="Arial"/>
                <w:szCs w:val="22"/>
                <w:lang w:val="en-US"/>
              </w:rPr>
            </w:pPr>
          </w:p>
        </w:tc>
      </w:tr>
      <w:tr w:rsidR="00FA6074" w:rsidRPr="00C670F9" w14:paraId="6569D2E1" w14:textId="77777777" w:rsidTr="00FA6074">
        <w:tc>
          <w:tcPr>
            <w:tcW w:w="6405"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5AF8A19" w14:textId="77777777" w:rsidR="00FA6074" w:rsidRDefault="00FA6074" w:rsidP="006D7BC8">
            <w:pPr>
              <w:tabs>
                <w:tab w:val="left" w:pos="3668"/>
              </w:tabs>
              <w:spacing w:before="60" w:after="60" w:line="240" w:lineRule="auto"/>
              <w:rPr>
                <w:rFonts w:cs="Arial"/>
                <w:b/>
                <w:szCs w:val="22"/>
              </w:rPr>
            </w:pPr>
            <w:r>
              <w:rPr>
                <w:rFonts w:cs="Arial"/>
                <w:b/>
                <w:szCs w:val="22"/>
                <w:lang w:val="en-US"/>
              </w:rPr>
              <w:t xml:space="preserve">Number of pages </w:t>
            </w:r>
            <w:r w:rsidRPr="000F1C47">
              <w:rPr>
                <w:rFonts w:cs="Arial"/>
                <w:bCs/>
                <w:szCs w:val="22"/>
                <w:lang w:val="en-US"/>
              </w:rPr>
              <w:t>(thesis submission)</w:t>
            </w:r>
            <w:r>
              <w:rPr>
                <w:rFonts w:cs="Arial"/>
                <w:b/>
                <w:szCs w:val="22"/>
                <w:lang w:val="en-US"/>
              </w:rPr>
              <w:t>:</w:t>
            </w:r>
          </w:p>
        </w:tc>
        <w:tc>
          <w:tcPr>
            <w:tcW w:w="4227" w:type="dxa"/>
            <w:gridSpan w:val="2"/>
            <w:tcBorders>
              <w:top w:val="single" w:sz="4" w:space="0" w:color="000000"/>
              <w:left w:val="single" w:sz="4" w:space="0" w:color="000000"/>
              <w:bottom w:val="single" w:sz="4" w:space="0" w:color="000000"/>
              <w:right w:val="single" w:sz="4" w:space="0" w:color="000000"/>
            </w:tcBorders>
          </w:tcPr>
          <w:p w14:paraId="3A518BB8" w14:textId="77777777" w:rsidR="00FA6074" w:rsidRPr="00C77875" w:rsidRDefault="00FA6074" w:rsidP="006D7BC8">
            <w:pPr>
              <w:tabs>
                <w:tab w:val="left" w:pos="3668"/>
              </w:tabs>
              <w:spacing w:before="60" w:after="60" w:line="240" w:lineRule="auto"/>
              <w:rPr>
                <w:rFonts w:cs="Arial"/>
                <w:szCs w:val="22"/>
                <w:lang w:val="en-US"/>
              </w:rPr>
            </w:pPr>
          </w:p>
        </w:tc>
      </w:tr>
      <w:tr w:rsidR="00FA6074" w:rsidRPr="00C670F9" w14:paraId="42F0DAE7" w14:textId="77777777" w:rsidTr="00FA6074">
        <w:tc>
          <w:tcPr>
            <w:tcW w:w="6405"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7CBF50E" w14:textId="77777777" w:rsidR="00FA6074" w:rsidRDefault="00FA6074" w:rsidP="006D7BC8">
            <w:pPr>
              <w:tabs>
                <w:tab w:val="left" w:pos="3668"/>
              </w:tabs>
              <w:spacing w:before="60" w:after="60" w:line="240" w:lineRule="auto"/>
              <w:rPr>
                <w:rFonts w:cs="Arial"/>
                <w:b/>
                <w:szCs w:val="22"/>
                <w:lang w:val="en-US"/>
              </w:rPr>
            </w:pPr>
            <w:r>
              <w:rPr>
                <w:rFonts w:cs="Arial"/>
                <w:b/>
                <w:szCs w:val="22"/>
                <w:lang w:val="en-US"/>
              </w:rPr>
              <w:t xml:space="preserve">Number of publications </w:t>
            </w:r>
            <w:r w:rsidRPr="000F1C47">
              <w:rPr>
                <w:rFonts w:cs="Arial"/>
                <w:bCs/>
                <w:szCs w:val="22"/>
                <w:lang w:val="en-US"/>
              </w:rPr>
              <w:t>(PhD by Published Work only)</w:t>
            </w:r>
            <w:r>
              <w:rPr>
                <w:rFonts w:cs="Arial"/>
                <w:b/>
                <w:szCs w:val="22"/>
                <w:lang w:val="en-US"/>
              </w:rPr>
              <w:t>:</w:t>
            </w:r>
          </w:p>
        </w:tc>
        <w:tc>
          <w:tcPr>
            <w:tcW w:w="4227" w:type="dxa"/>
            <w:gridSpan w:val="2"/>
            <w:tcBorders>
              <w:top w:val="single" w:sz="4" w:space="0" w:color="000000"/>
              <w:left w:val="single" w:sz="4" w:space="0" w:color="000000"/>
              <w:bottom w:val="single" w:sz="4" w:space="0" w:color="000000"/>
              <w:right w:val="single" w:sz="4" w:space="0" w:color="000000"/>
            </w:tcBorders>
          </w:tcPr>
          <w:p w14:paraId="5684E277" w14:textId="77777777" w:rsidR="00FA6074" w:rsidRPr="00C77875" w:rsidRDefault="00FA6074" w:rsidP="006D7BC8">
            <w:pPr>
              <w:tabs>
                <w:tab w:val="left" w:pos="3668"/>
              </w:tabs>
              <w:spacing w:before="60" w:after="60" w:line="240" w:lineRule="auto"/>
              <w:rPr>
                <w:rFonts w:cs="Arial"/>
                <w:szCs w:val="22"/>
                <w:lang w:val="en-US"/>
              </w:rPr>
            </w:pPr>
          </w:p>
        </w:tc>
      </w:tr>
    </w:tbl>
    <w:p w14:paraId="42DA5688" w14:textId="75436E0E" w:rsidR="0060522E" w:rsidRDefault="0060522E" w:rsidP="0060522E">
      <w:pPr>
        <w:spacing w:line="240" w:lineRule="auto"/>
        <w:ind w:left="-709" w:right="-754"/>
        <w:rPr>
          <w:rFonts w:cs="Arial"/>
          <w:b/>
          <w:szCs w:val="22"/>
          <w:lang w:val="en-US"/>
        </w:rPr>
      </w:pPr>
    </w:p>
    <w:p w14:paraId="36E20E04" w14:textId="43403C95" w:rsidR="0060522E" w:rsidRPr="006E653F" w:rsidRDefault="006E653F" w:rsidP="00A26D28">
      <w:pPr>
        <w:spacing w:after="120" w:line="240" w:lineRule="auto"/>
        <w:ind w:left="-709" w:right="-754"/>
        <w:rPr>
          <w:rFonts w:cs="Arial"/>
          <w:b/>
          <w:szCs w:val="22"/>
          <w:lang w:val="en-US"/>
        </w:rPr>
      </w:pPr>
      <w:r w:rsidRPr="006E653F">
        <w:rPr>
          <w:rFonts w:cs="Arial"/>
          <w:b/>
          <w:szCs w:val="22"/>
          <w:lang w:val="en-US"/>
        </w:rPr>
        <w:t xml:space="preserve">Please complete </w:t>
      </w:r>
      <w:r w:rsidR="0060522E" w:rsidRPr="006E653F">
        <w:rPr>
          <w:rFonts w:cs="Arial"/>
          <w:b/>
          <w:szCs w:val="22"/>
          <w:lang w:val="en-US"/>
        </w:rPr>
        <w:t xml:space="preserve">the recommendation </w:t>
      </w:r>
      <w:r w:rsidRPr="006E653F">
        <w:rPr>
          <w:rFonts w:cs="Arial"/>
          <w:b/>
          <w:szCs w:val="22"/>
          <w:lang w:val="en-US"/>
        </w:rPr>
        <w:t xml:space="preserve">section </w:t>
      </w:r>
      <w:r w:rsidR="0060522E" w:rsidRPr="006E653F">
        <w:rPr>
          <w:rFonts w:cs="Arial"/>
          <w:b/>
          <w:szCs w:val="22"/>
          <w:lang w:val="en-US"/>
        </w:rPr>
        <w:t xml:space="preserve">below and the report overleaf.  </w:t>
      </w:r>
    </w:p>
    <w:p w14:paraId="3CF68C49" w14:textId="67FF9032" w:rsidR="0060522E" w:rsidRPr="00C77875" w:rsidRDefault="0060522E" w:rsidP="006E653F">
      <w:pPr>
        <w:spacing w:before="120" w:after="120" w:line="240" w:lineRule="auto"/>
        <w:ind w:left="-709" w:right="-613"/>
        <w:rPr>
          <w:rFonts w:cs="Arial"/>
        </w:rPr>
      </w:pPr>
      <w:r w:rsidRPr="006E653F">
        <w:rPr>
          <w:rFonts w:cs="Arial"/>
        </w:rPr>
        <w:t xml:space="preserve">This report will be released to the candidate and supervisor after </w:t>
      </w:r>
      <w:r w:rsidR="006E653F" w:rsidRPr="006E653F">
        <w:rPr>
          <w:rFonts w:cs="Arial"/>
        </w:rPr>
        <w:t xml:space="preserve">it has been </w:t>
      </w:r>
      <w:r w:rsidRPr="006E653F">
        <w:rPr>
          <w:rFonts w:cs="Arial"/>
        </w:rPr>
        <w:t>approv</w:t>
      </w:r>
      <w:r w:rsidR="006E653F" w:rsidRPr="006E653F">
        <w:rPr>
          <w:rFonts w:cs="Arial"/>
        </w:rPr>
        <w:t>ed</w:t>
      </w:r>
      <w:r w:rsidRPr="006E653F">
        <w:rPr>
          <w:rFonts w:cs="Arial"/>
        </w:rPr>
        <w:t xml:space="preserve"> by the </w:t>
      </w:r>
      <w:r w:rsidR="006E653F" w:rsidRPr="006E653F">
        <w:rPr>
          <w:rFonts w:cs="Arial"/>
        </w:rPr>
        <w:t>R</w:t>
      </w:r>
      <w:r w:rsidRPr="006E653F">
        <w:rPr>
          <w:rFonts w:cs="Arial"/>
        </w:rPr>
        <w:t>esearch Degrees Examination Panel.</w:t>
      </w:r>
    </w:p>
    <w:tbl>
      <w:tblPr>
        <w:tblW w:w="10637"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16"/>
        <w:gridCol w:w="5244"/>
        <w:gridCol w:w="683"/>
      </w:tblGrid>
      <w:tr w:rsidR="00B04BED" w:rsidRPr="00F3487F" w14:paraId="73001CCA" w14:textId="77777777" w:rsidTr="00CF60D1">
        <w:tc>
          <w:tcPr>
            <w:tcW w:w="4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25A0649" w14:textId="0A025EAA" w:rsidR="00B04BED" w:rsidRPr="00331555" w:rsidRDefault="00C77875" w:rsidP="00BA0AC7">
            <w:pPr>
              <w:spacing w:before="60" w:after="60" w:line="240" w:lineRule="auto"/>
              <w:rPr>
                <w:rFonts w:cs="Arial"/>
                <w:b/>
                <w:szCs w:val="22"/>
                <w:lang w:val="en-US"/>
              </w:rPr>
            </w:pPr>
            <w:r>
              <w:rPr>
                <w:rFonts w:cs="Arial"/>
                <w:b/>
                <w:sz w:val="20"/>
                <w:lang w:val="en-US"/>
              </w:rPr>
              <w:t xml:space="preserve"> </w:t>
            </w:r>
            <w:r w:rsidR="00B04BED">
              <w:rPr>
                <w:rFonts w:cs="Arial"/>
                <w:b/>
                <w:szCs w:val="22"/>
                <w:lang w:val="en-US"/>
              </w:rPr>
              <w:t>Date of oral examination</w:t>
            </w:r>
            <w:r w:rsidR="00A66F22">
              <w:rPr>
                <w:rFonts w:cs="Arial"/>
                <w:b/>
                <w:szCs w:val="22"/>
                <w:lang w:val="en-US"/>
              </w:rPr>
              <w:t xml:space="preserve"> (if applicable)</w:t>
            </w:r>
            <w:r w:rsidR="00B04BED">
              <w:rPr>
                <w:rFonts w:cs="Arial"/>
                <w:b/>
                <w:szCs w:val="22"/>
                <w:lang w:val="en-US"/>
              </w:rPr>
              <w:t>:</w:t>
            </w:r>
          </w:p>
        </w:tc>
        <w:tc>
          <w:tcPr>
            <w:tcW w:w="5927" w:type="dxa"/>
            <w:gridSpan w:val="2"/>
            <w:tcBorders>
              <w:top w:val="single" w:sz="4" w:space="0" w:color="000000"/>
              <w:left w:val="single" w:sz="4" w:space="0" w:color="000000"/>
              <w:bottom w:val="single" w:sz="4" w:space="0" w:color="000000"/>
              <w:right w:val="single" w:sz="4" w:space="0" w:color="000000"/>
            </w:tcBorders>
            <w:shd w:val="clear" w:color="auto" w:fill="auto"/>
          </w:tcPr>
          <w:p w14:paraId="42AFF2BD" w14:textId="77777777" w:rsidR="00B04BED" w:rsidRPr="00331555" w:rsidRDefault="00B04BED" w:rsidP="00BA0AC7">
            <w:pPr>
              <w:spacing w:before="60" w:after="60" w:line="240" w:lineRule="auto"/>
              <w:rPr>
                <w:rFonts w:cs="Arial"/>
                <w:szCs w:val="22"/>
                <w:lang w:val="en-US"/>
              </w:rPr>
            </w:pPr>
          </w:p>
        </w:tc>
      </w:tr>
      <w:tr w:rsidR="00804933" w:rsidRPr="00331555" w14:paraId="69BB0108"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10637" w:type="dxa"/>
            <w:gridSpan w:val="4"/>
            <w:shd w:val="clear" w:color="auto" w:fill="5F497A" w:themeFill="accent4" w:themeFillShade="BF"/>
          </w:tcPr>
          <w:p w14:paraId="54AF7226" w14:textId="52C95081" w:rsidR="00804933" w:rsidRPr="006E653F" w:rsidRDefault="00804933" w:rsidP="00331555">
            <w:pPr>
              <w:pStyle w:val="PlainText"/>
              <w:spacing w:before="60" w:after="60"/>
              <w:rPr>
                <w:rFonts w:ascii="Arial" w:hAnsi="Arial" w:cs="Arial"/>
                <w:color w:val="FFFFFF" w:themeColor="background1"/>
                <w:sz w:val="24"/>
                <w:szCs w:val="24"/>
              </w:rPr>
            </w:pPr>
            <w:r w:rsidRPr="006E653F">
              <w:rPr>
                <w:rFonts w:ascii="Arial" w:hAnsi="Arial" w:cs="Arial"/>
                <w:b/>
                <w:color w:val="FFFFFF" w:themeColor="background1"/>
                <w:sz w:val="24"/>
                <w:szCs w:val="24"/>
              </w:rPr>
              <w:t>RECOMMENDATION OF THE EXAMINER</w:t>
            </w:r>
            <w:r w:rsidR="007A02A4">
              <w:rPr>
                <w:rFonts w:ascii="Arial" w:hAnsi="Arial" w:cs="Arial"/>
                <w:b/>
                <w:color w:val="FFFFFF" w:themeColor="background1"/>
                <w:sz w:val="24"/>
                <w:szCs w:val="24"/>
              </w:rPr>
              <w:t>S</w:t>
            </w:r>
            <w:r w:rsidRPr="006E653F">
              <w:rPr>
                <w:rFonts w:ascii="Arial" w:hAnsi="Arial" w:cs="Arial"/>
                <w:b/>
                <w:color w:val="FFFFFF" w:themeColor="background1"/>
                <w:sz w:val="24"/>
                <w:szCs w:val="24"/>
              </w:rPr>
              <w:t xml:space="preserve"> </w:t>
            </w:r>
            <w:r w:rsidRPr="006E653F">
              <w:rPr>
                <w:rFonts w:ascii="Arial" w:hAnsi="Arial" w:cs="Arial"/>
                <w:i/>
                <w:color w:val="FFFFFF" w:themeColor="background1"/>
                <w:sz w:val="20"/>
                <w:szCs w:val="20"/>
              </w:rPr>
              <w:t>(tick one box only)</w:t>
            </w:r>
          </w:p>
        </w:tc>
      </w:tr>
      <w:tr w:rsidR="00C77875" w:rsidRPr="00331555" w14:paraId="7047A6D0"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2D5F153" w14:textId="6401176E"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(a)</w:t>
            </w:r>
          </w:p>
        </w:tc>
        <w:tc>
          <w:tcPr>
            <w:tcW w:w="9360" w:type="dxa"/>
            <w:gridSpan w:val="2"/>
            <w:tcBorders>
              <w:right w:val="single" w:sz="4" w:space="0" w:color="auto"/>
            </w:tcBorders>
          </w:tcPr>
          <w:p w14:paraId="5497DE09" w14:textId="1BC20F52" w:rsidR="00C77875" w:rsidRPr="00331555" w:rsidRDefault="00B04BED" w:rsidP="00B04BED">
            <w:pPr>
              <w:pStyle w:val="PlainText"/>
              <w:spacing w:before="60" w:after="60"/>
              <w:rPr>
                <w:rFonts w:ascii="Arial" w:hAnsi="Arial" w:cs="Arial"/>
                <w:sz w:val="22"/>
                <w:szCs w:val="22"/>
              </w:rPr>
            </w:pPr>
            <w:r>
              <w:rPr>
                <w:rFonts w:ascii="Arial" w:hAnsi="Arial" w:cs="Arial"/>
                <w:sz w:val="22"/>
                <w:szCs w:val="22"/>
              </w:rPr>
              <w:t>T</w:t>
            </w:r>
            <w:r w:rsidR="00C77875" w:rsidRPr="00331555">
              <w:rPr>
                <w:rFonts w:ascii="Arial" w:hAnsi="Arial" w:cs="Arial"/>
                <w:sz w:val="22"/>
                <w:szCs w:val="22"/>
              </w:rPr>
              <w:t>he degree be awarded</w:t>
            </w:r>
          </w:p>
        </w:tc>
        <w:tc>
          <w:tcPr>
            <w:tcW w:w="683" w:type="dxa"/>
            <w:tcBorders>
              <w:top w:val="single" w:sz="4" w:space="0" w:color="auto"/>
              <w:left w:val="single" w:sz="4" w:space="0" w:color="auto"/>
              <w:bottom w:val="single" w:sz="4" w:space="0" w:color="auto"/>
              <w:right w:val="single" w:sz="4" w:space="0" w:color="auto"/>
            </w:tcBorders>
          </w:tcPr>
          <w:p w14:paraId="518B83AF" w14:textId="16F7932D" w:rsidR="00C77875" w:rsidRPr="00331555" w:rsidRDefault="00C77875" w:rsidP="00B04BED">
            <w:pPr>
              <w:pStyle w:val="PlainText"/>
              <w:spacing w:before="60" w:after="60"/>
              <w:rPr>
                <w:rFonts w:ascii="Arial" w:hAnsi="Arial" w:cs="Arial"/>
                <w:sz w:val="22"/>
                <w:szCs w:val="22"/>
              </w:rPr>
            </w:pPr>
          </w:p>
        </w:tc>
      </w:tr>
      <w:tr w:rsidR="00C77875" w:rsidRPr="00331555" w14:paraId="3912F540"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3BBAE7CC" w14:textId="422D0BA8" w:rsidR="00C77875" w:rsidRPr="00331555" w:rsidRDefault="00C77875" w:rsidP="00B04BED">
            <w:pPr>
              <w:pStyle w:val="PlainText"/>
              <w:spacing w:before="60" w:after="60"/>
              <w:rPr>
                <w:rFonts w:ascii="Arial" w:hAnsi="Arial" w:cs="Arial"/>
                <w:sz w:val="22"/>
                <w:szCs w:val="22"/>
              </w:rPr>
            </w:pPr>
            <w:r w:rsidRPr="00331555">
              <w:rPr>
                <w:rFonts w:ascii="Arial" w:hAnsi="Arial" w:cs="Arial"/>
                <w:sz w:val="22"/>
                <w:szCs w:val="22"/>
              </w:rPr>
              <w:t>(b)</w:t>
            </w:r>
          </w:p>
        </w:tc>
        <w:tc>
          <w:tcPr>
            <w:tcW w:w="9360" w:type="dxa"/>
            <w:gridSpan w:val="2"/>
            <w:tcBorders>
              <w:right w:val="single" w:sz="4" w:space="0" w:color="auto"/>
            </w:tcBorders>
          </w:tcPr>
          <w:p w14:paraId="0C5B40A0" w14:textId="3EB02C2D" w:rsidR="00C77875" w:rsidRPr="00331555" w:rsidRDefault="00B04BED" w:rsidP="00B04BED">
            <w:pPr>
              <w:tabs>
                <w:tab w:val="left" w:pos="540"/>
              </w:tabs>
              <w:spacing w:before="60" w:after="60" w:line="240" w:lineRule="auto"/>
              <w:ind w:right="-261"/>
              <w:rPr>
                <w:rFonts w:cs="Arial"/>
                <w:szCs w:val="22"/>
              </w:rPr>
            </w:pPr>
            <w:r>
              <w:rPr>
                <w:rFonts w:cs="Arial"/>
                <w:szCs w:val="22"/>
              </w:rPr>
              <w:t>T</w:t>
            </w:r>
            <w:r w:rsidR="00C77875" w:rsidRPr="00331555">
              <w:rPr>
                <w:rFonts w:cs="Arial"/>
                <w:szCs w:val="22"/>
              </w:rPr>
              <w:t>he degree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23CAE07E" w14:textId="77777777" w:rsidR="00C77875" w:rsidRPr="00331555" w:rsidRDefault="00C77875" w:rsidP="00B04BED">
            <w:pPr>
              <w:pStyle w:val="PlainText"/>
              <w:spacing w:before="60" w:after="60"/>
              <w:rPr>
                <w:rFonts w:ascii="Arial" w:hAnsi="Arial" w:cs="Arial"/>
                <w:sz w:val="22"/>
                <w:szCs w:val="22"/>
              </w:rPr>
            </w:pPr>
          </w:p>
        </w:tc>
      </w:tr>
      <w:tr w:rsidR="00B04BED" w:rsidRPr="00331555" w14:paraId="319807AE"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0951F155" w14:textId="66A7ED68" w:rsidR="00B04BED" w:rsidRPr="00331555" w:rsidRDefault="00B04BED" w:rsidP="00B04BED">
            <w:pPr>
              <w:pStyle w:val="PlainText"/>
              <w:spacing w:before="60" w:after="60"/>
              <w:rPr>
                <w:rFonts w:ascii="Arial" w:hAnsi="Arial" w:cs="Arial"/>
                <w:sz w:val="22"/>
                <w:szCs w:val="22"/>
              </w:rPr>
            </w:pPr>
            <w:r w:rsidRPr="00331555">
              <w:rPr>
                <w:rFonts w:ascii="Arial" w:hAnsi="Arial" w:cs="Arial"/>
                <w:sz w:val="22"/>
                <w:szCs w:val="22"/>
              </w:rPr>
              <w:t>(c)</w:t>
            </w:r>
          </w:p>
        </w:tc>
        <w:tc>
          <w:tcPr>
            <w:tcW w:w="9360" w:type="dxa"/>
            <w:gridSpan w:val="2"/>
            <w:tcBorders>
              <w:right w:val="single" w:sz="4" w:space="0" w:color="auto"/>
            </w:tcBorders>
          </w:tcPr>
          <w:p w14:paraId="27A410FD" w14:textId="4F243276" w:rsidR="00B04BED" w:rsidRPr="00331555" w:rsidRDefault="00B04BED" w:rsidP="00B04BED">
            <w:pPr>
              <w:spacing w:before="60" w:after="60" w:line="240" w:lineRule="auto"/>
              <w:rPr>
                <w:rFonts w:cs="Arial"/>
                <w:szCs w:val="22"/>
              </w:rPr>
            </w:pPr>
            <w:r>
              <w:rPr>
                <w:rFonts w:cs="Arial"/>
                <w:szCs w:val="22"/>
              </w:rPr>
              <w:t>I</w:t>
            </w:r>
            <w:r w:rsidRPr="007A02A4">
              <w:rPr>
                <w:rFonts w:cs="Arial"/>
                <w:szCs w:val="22"/>
              </w:rPr>
              <w:t xml:space="preserve">n the case of a </w:t>
            </w:r>
            <w:r w:rsidR="00FA6074">
              <w:rPr>
                <w:rFonts w:cs="Arial"/>
                <w:szCs w:val="22"/>
              </w:rPr>
              <w:t>doctoral</w:t>
            </w:r>
            <w:r w:rsidRPr="007A02A4">
              <w:rPr>
                <w:rFonts w:cs="Arial"/>
                <w:szCs w:val="22"/>
              </w:rPr>
              <w:t xml:space="preserve"> examination, </w:t>
            </w:r>
            <w:r>
              <w:rPr>
                <w:rFonts w:cs="Arial"/>
                <w:szCs w:val="22"/>
              </w:rPr>
              <w:t xml:space="preserve">that </w:t>
            </w:r>
            <w:r w:rsidRPr="007A02A4">
              <w:rPr>
                <w:rFonts w:cs="Arial"/>
                <w:szCs w:val="22"/>
              </w:rPr>
              <w:t>the degree of MPhil be awarded</w:t>
            </w:r>
          </w:p>
        </w:tc>
        <w:tc>
          <w:tcPr>
            <w:tcW w:w="683" w:type="dxa"/>
            <w:tcBorders>
              <w:top w:val="single" w:sz="4" w:space="0" w:color="auto"/>
              <w:left w:val="single" w:sz="4" w:space="0" w:color="auto"/>
              <w:bottom w:val="single" w:sz="4" w:space="0" w:color="auto"/>
              <w:right w:val="single" w:sz="4" w:space="0" w:color="auto"/>
            </w:tcBorders>
          </w:tcPr>
          <w:p w14:paraId="5C2C7BD8" w14:textId="77777777" w:rsidR="00B04BED" w:rsidRPr="00331555" w:rsidRDefault="00B04BED" w:rsidP="00B04BED">
            <w:pPr>
              <w:pStyle w:val="PlainText"/>
              <w:spacing w:before="60" w:after="60"/>
              <w:rPr>
                <w:rFonts w:ascii="Arial" w:hAnsi="Arial" w:cs="Arial"/>
                <w:sz w:val="22"/>
                <w:szCs w:val="22"/>
              </w:rPr>
            </w:pPr>
          </w:p>
        </w:tc>
      </w:tr>
      <w:tr w:rsidR="00B04BED" w:rsidRPr="00331555" w14:paraId="44BB56AB"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64345E99" w14:textId="5A20AA43" w:rsidR="00B04BED" w:rsidRPr="00331555" w:rsidRDefault="00B04BED" w:rsidP="00B04BED">
            <w:pPr>
              <w:pStyle w:val="PlainText"/>
              <w:spacing w:before="60" w:after="60"/>
              <w:rPr>
                <w:rFonts w:ascii="Arial" w:hAnsi="Arial" w:cs="Arial"/>
                <w:sz w:val="22"/>
                <w:szCs w:val="22"/>
              </w:rPr>
            </w:pPr>
            <w:r w:rsidRPr="00331555">
              <w:rPr>
                <w:rFonts w:ascii="Arial" w:hAnsi="Arial" w:cs="Arial"/>
                <w:sz w:val="22"/>
                <w:szCs w:val="22"/>
              </w:rPr>
              <w:t>(d)</w:t>
            </w:r>
          </w:p>
        </w:tc>
        <w:tc>
          <w:tcPr>
            <w:tcW w:w="9360" w:type="dxa"/>
            <w:gridSpan w:val="2"/>
            <w:tcBorders>
              <w:right w:val="single" w:sz="4" w:space="0" w:color="auto"/>
            </w:tcBorders>
          </w:tcPr>
          <w:p w14:paraId="481E04B9" w14:textId="43877A29" w:rsidR="00B04BED" w:rsidRPr="00331555" w:rsidRDefault="00B04BED" w:rsidP="00B04BED">
            <w:pPr>
              <w:tabs>
                <w:tab w:val="left" w:pos="540"/>
              </w:tabs>
              <w:spacing w:before="60" w:after="60" w:line="240" w:lineRule="auto"/>
              <w:ind w:right="-261"/>
              <w:rPr>
                <w:rFonts w:cs="Arial"/>
                <w:szCs w:val="22"/>
              </w:rPr>
            </w:pPr>
            <w:r>
              <w:rPr>
                <w:rFonts w:cs="Arial"/>
                <w:szCs w:val="22"/>
              </w:rPr>
              <w:t>I</w:t>
            </w:r>
            <w:r w:rsidRPr="007A02A4">
              <w:rPr>
                <w:rFonts w:cs="Arial"/>
                <w:szCs w:val="22"/>
              </w:rPr>
              <w:t xml:space="preserve">n the case of a </w:t>
            </w:r>
            <w:r w:rsidR="00FA6074">
              <w:rPr>
                <w:rFonts w:cs="Arial"/>
                <w:szCs w:val="22"/>
              </w:rPr>
              <w:t>doctoral</w:t>
            </w:r>
            <w:r w:rsidRPr="007A02A4">
              <w:rPr>
                <w:rFonts w:cs="Arial"/>
                <w:szCs w:val="22"/>
              </w:rPr>
              <w:t xml:space="preserve"> examination, that the degree of MPhil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42A811B0" w14:textId="77777777" w:rsidR="00B04BED" w:rsidRPr="00331555" w:rsidRDefault="00B04BED" w:rsidP="00B04BED">
            <w:pPr>
              <w:pStyle w:val="PlainText"/>
              <w:spacing w:before="60" w:after="60"/>
              <w:rPr>
                <w:rFonts w:ascii="Arial" w:hAnsi="Arial" w:cs="Arial"/>
                <w:sz w:val="22"/>
                <w:szCs w:val="22"/>
              </w:rPr>
            </w:pPr>
          </w:p>
        </w:tc>
      </w:tr>
      <w:tr w:rsidR="00B04BED" w:rsidRPr="00331555" w14:paraId="3C93DEC9"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78BE29B2" w14:textId="77777777" w:rsidR="00B04BED" w:rsidRPr="00331555" w:rsidRDefault="00B04BED" w:rsidP="00B04BED">
            <w:pPr>
              <w:pStyle w:val="PlainText"/>
              <w:spacing w:before="60" w:after="60"/>
              <w:rPr>
                <w:rFonts w:ascii="Arial" w:hAnsi="Arial" w:cs="Arial"/>
                <w:sz w:val="22"/>
                <w:szCs w:val="22"/>
              </w:rPr>
            </w:pPr>
          </w:p>
        </w:tc>
        <w:tc>
          <w:tcPr>
            <w:tcW w:w="9360" w:type="dxa"/>
            <w:gridSpan w:val="2"/>
          </w:tcPr>
          <w:p w14:paraId="325278B1" w14:textId="19E7B5F0" w:rsidR="00B04BED" w:rsidRPr="00331555" w:rsidRDefault="00B04BED" w:rsidP="00B04BED">
            <w:pPr>
              <w:tabs>
                <w:tab w:val="left" w:pos="540"/>
              </w:tabs>
              <w:spacing w:before="60" w:after="60" w:line="240" w:lineRule="auto"/>
              <w:ind w:right="-261"/>
              <w:rPr>
                <w:rFonts w:cs="Arial"/>
                <w:b/>
                <w:szCs w:val="22"/>
              </w:rPr>
            </w:pPr>
            <w:r w:rsidRPr="00331555">
              <w:rPr>
                <w:rFonts w:cs="Arial"/>
                <w:b/>
                <w:szCs w:val="22"/>
              </w:rPr>
              <w:t>Fail</w:t>
            </w:r>
          </w:p>
        </w:tc>
        <w:tc>
          <w:tcPr>
            <w:tcW w:w="683" w:type="dxa"/>
            <w:tcBorders>
              <w:top w:val="single" w:sz="4" w:space="0" w:color="auto"/>
              <w:bottom w:val="single" w:sz="4" w:space="0" w:color="auto"/>
            </w:tcBorders>
          </w:tcPr>
          <w:p w14:paraId="20ECEEDA" w14:textId="77777777" w:rsidR="00B04BED" w:rsidRPr="00331555" w:rsidRDefault="00B04BED" w:rsidP="00B04BED">
            <w:pPr>
              <w:pStyle w:val="PlainText"/>
              <w:spacing w:before="60" w:after="60"/>
              <w:rPr>
                <w:rFonts w:ascii="Arial" w:hAnsi="Arial" w:cs="Arial"/>
                <w:sz w:val="22"/>
                <w:szCs w:val="22"/>
              </w:rPr>
            </w:pPr>
          </w:p>
        </w:tc>
      </w:tr>
      <w:tr w:rsidR="00B04BED" w:rsidRPr="00331555" w14:paraId="5CC6360A" w14:textId="77777777" w:rsidTr="00CF6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594" w:type="dxa"/>
          </w:tcPr>
          <w:p w14:paraId="5F3DD34D" w14:textId="386420FC" w:rsidR="00B04BED" w:rsidRPr="00331555" w:rsidRDefault="00B04BED" w:rsidP="00B04BED">
            <w:pPr>
              <w:pStyle w:val="PlainText"/>
              <w:spacing w:before="60" w:after="60"/>
              <w:rPr>
                <w:rFonts w:ascii="Arial" w:hAnsi="Arial" w:cs="Arial"/>
                <w:sz w:val="22"/>
                <w:szCs w:val="22"/>
              </w:rPr>
            </w:pPr>
            <w:r>
              <w:rPr>
                <w:rFonts w:ascii="Arial" w:hAnsi="Arial" w:cs="Arial"/>
                <w:sz w:val="22"/>
                <w:szCs w:val="22"/>
              </w:rPr>
              <w:t>(</w:t>
            </w:r>
            <w:r w:rsidR="00CF60D1">
              <w:rPr>
                <w:rFonts w:ascii="Arial" w:hAnsi="Arial" w:cs="Arial"/>
                <w:sz w:val="22"/>
                <w:szCs w:val="22"/>
              </w:rPr>
              <w:t>e</w:t>
            </w:r>
            <w:r>
              <w:rPr>
                <w:rFonts w:ascii="Arial" w:hAnsi="Arial" w:cs="Arial"/>
                <w:sz w:val="22"/>
                <w:szCs w:val="22"/>
              </w:rPr>
              <w:t>)</w:t>
            </w:r>
          </w:p>
        </w:tc>
        <w:tc>
          <w:tcPr>
            <w:tcW w:w="9360" w:type="dxa"/>
            <w:gridSpan w:val="2"/>
            <w:tcBorders>
              <w:right w:val="single" w:sz="4" w:space="0" w:color="auto"/>
            </w:tcBorders>
          </w:tcPr>
          <w:p w14:paraId="61E020D7" w14:textId="1B30A989" w:rsidR="00B04BED" w:rsidRPr="00331555" w:rsidRDefault="00B04BED" w:rsidP="00B04BED">
            <w:pPr>
              <w:tabs>
                <w:tab w:val="left" w:pos="540"/>
              </w:tabs>
              <w:spacing w:before="60" w:after="60" w:line="240" w:lineRule="auto"/>
              <w:ind w:right="-261"/>
              <w:rPr>
                <w:rFonts w:cs="Arial"/>
                <w:szCs w:val="22"/>
              </w:rPr>
            </w:pPr>
            <w:r w:rsidRPr="00331555">
              <w:rPr>
                <w:rFonts w:cs="Arial"/>
                <w:szCs w:val="22"/>
              </w:rPr>
              <w:t xml:space="preserve">that no research degree be awarded </w:t>
            </w:r>
          </w:p>
        </w:tc>
        <w:tc>
          <w:tcPr>
            <w:tcW w:w="683" w:type="dxa"/>
            <w:tcBorders>
              <w:top w:val="single" w:sz="4" w:space="0" w:color="auto"/>
              <w:left w:val="single" w:sz="4" w:space="0" w:color="auto"/>
              <w:bottom w:val="single" w:sz="4" w:space="0" w:color="auto"/>
              <w:right w:val="single" w:sz="4" w:space="0" w:color="auto"/>
            </w:tcBorders>
          </w:tcPr>
          <w:p w14:paraId="6E58B936" w14:textId="77777777" w:rsidR="00B04BED" w:rsidRPr="00331555" w:rsidRDefault="00B04BED" w:rsidP="00B04BED">
            <w:pPr>
              <w:pStyle w:val="PlainText"/>
              <w:spacing w:before="60" w:after="60"/>
              <w:rPr>
                <w:rFonts w:ascii="Arial" w:hAnsi="Arial" w:cs="Arial"/>
                <w:sz w:val="22"/>
                <w:szCs w:val="22"/>
              </w:rPr>
            </w:pPr>
          </w:p>
        </w:tc>
      </w:tr>
    </w:tbl>
    <w:p w14:paraId="07D77C64" w14:textId="74FDE004" w:rsidR="003F0BE4" w:rsidRDefault="003F0BE4"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2693"/>
        <w:gridCol w:w="680"/>
      </w:tblGrid>
      <w:tr w:rsidR="00A26D28" w:rsidRPr="00F3487F" w14:paraId="79DFA8D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D5655A4" w14:textId="25630B10" w:rsidR="00A26D28" w:rsidRPr="00331555" w:rsidRDefault="00A26D28" w:rsidP="00A26D28">
            <w:pPr>
              <w:spacing w:before="60" w:after="60" w:line="240" w:lineRule="auto"/>
              <w:rPr>
                <w:rFonts w:cs="Arial"/>
                <w:b/>
                <w:szCs w:val="22"/>
                <w:lang w:val="en-US"/>
              </w:rPr>
            </w:pPr>
            <w:r>
              <w:rPr>
                <w:rFonts w:cs="Arial"/>
                <w:b/>
                <w:szCs w:val="22"/>
                <w:lang w:val="en-US"/>
              </w:rPr>
              <w:t>Internal</w:t>
            </w:r>
            <w:r w:rsidRPr="00331555">
              <w:rPr>
                <w:rFonts w:cs="Arial"/>
                <w:b/>
                <w:szCs w:val="22"/>
                <w:lang w:val="en-US"/>
              </w:rPr>
              <w:t xml:space="preserve"> Examiner</w:t>
            </w:r>
            <w:r>
              <w:rPr>
                <w:rFonts w:cs="Arial"/>
                <w:b/>
                <w:szCs w:val="22"/>
                <w:lang w:val="en-US"/>
              </w:rPr>
              <w:t xml:space="preserve">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A88CA8D" w14:textId="5F24FF16" w:rsidR="00A26D28" w:rsidRPr="00331555" w:rsidRDefault="00A26D28" w:rsidP="00A26D28">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420656B" w14:textId="798A9EB0" w:rsidR="00A26D28" w:rsidRPr="00331555" w:rsidRDefault="00A26D28" w:rsidP="00A26D28">
            <w:pPr>
              <w:spacing w:before="60" w:after="60" w:line="240" w:lineRule="auto"/>
              <w:rPr>
                <w:rFonts w:cs="Arial"/>
                <w:szCs w:val="22"/>
                <w:lang w:val="en-US"/>
              </w:rPr>
            </w:pPr>
            <w:r w:rsidRPr="00331555">
              <w:rPr>
                <w:rFonts w:cs="Arial"/>
                <w:b/>
                <w:szCs w:val="22"/>
                <w:lang w:val="en-US"/>
              </w:rPr>
              <w:t>Date:</w:t>
            </w:r>
          </w:p>
        </w:tc>
      </w:tr>
      <w:tr w:rsidR="00A26D28" w:rsidRPr="00F3487F" w14:paraId="4C03A75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45D1A52" w14:textId="1A8736AE" w:rsidR="00A26D28" w:rsidRPr="00331555" w:rsidRDefault="00A26D28" w:rsidP="00A26D28">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D9CA256" w14:textId="1DE220ED" w:rsidR="00A26D28" w:rsidRDefault="00A26D28" w:rsidP="00A26D28">
            <w:pPr>
              <w:spacing w:before="60" w:after="60" w:line="240" w:lineRule="auto"/>
              <w:rPr>
                <w:rFonts w:cs="Arial"/>
                <w:szCs w:val="22"/>
                <w:lang w:val="en-US"/>
              </w:rPr>
            </w:pPr>
          </w:p>
        </w:tc>
        <w:tc>
          <w:tcPr>
            <w:tcW w:w="3373" w:type="dxa"/>
            <w:gridSpan w:val="2"/>
            <w:tcBorders>
              <w:top w:val="single" w:sz="4" w:space="0" w:color="000000"/>
              <w:left w:val="single" w:sz="4" w:space="0" w:color="000000"/>
              <w:bottom w:val="single" w:sz="4" w:space="0" w:color="000000"/>
              <w:right w:val="single" w:sz="4" w:space="0" w:color="000000"/>
            </w:tcBorders>
          </w:tcPr>
          <w:p w14:paraId="52C789F0" w14:textId="104336DE" w:rsidR="00A26D28" w:rsidRDefault="00A26D28" w:rsidP="00A26D28">
            <w:pPr>
              <w:spacing w:before="60" w:after="60" w:line="240" w:lineRule="auto"/>
              <w:rPr>
                <w:rFonts w:cs="Arial"/>
                <w:szCs w:val="22"/>
                <w:lang w:val="en-US"/>
              </w:rPr>
            </w:pPr>
          </w:p>
        </w:tc>
      </w:tr>
      <w:tr w:rsidR="00651F78" w:rsidRPr="00F3487F" w14:paraId="67CF3A54" w14:textId="77777777" w:rsidTr="00765A93">
        <w:tc>
          <w:tcPr>
            <w:tcW w:w="9952" w:type="dxa"/>
            <w:gridSpan w:val="3"/>
            <w:tcBorders>
              <w:top w:val="single" w:sz="4" w:space="0" w:color="000000"/>
              <w:left w:val="single" w:sz="4" w:space="0" w:color="000000"/>
              <w:bottom w:val="single" w:sz="4" w:space="0" w:color="000000"/>
              <w:right w:val="single" w:sz="4" w:space="0" w:color="000000"/>
            </w:tcBorders>
            <w:shd w:val="clear" w:color="auto" w:fill="auto"/>
          </w:tcPr>
          <w:p w14:paraId="21E26637" w14:textId="77777777" w:rsidR="00651F78" w:rsidRPr="00C45C41" w:rsidRDefault="00651F78" w:rsidP="00765A93">
            <w:pPr>
              <w:spacing w:before="60" w:after="60" w:line="240" w:lineRule="auto"/>
              <w:rPr>
                <w:rFonts w:cs="Arial"/>
                <w:sz w:val="20"/>
                <w:lang w:val="en-US"/>
              </w:rPr>
            </w:pPr>
            <w:r w:rsidRPr="00C45C41">
              <w:rPr>
                <w:rFonts w:cs="Arial"/>
                <w:sz w:val="20"/>
                <w:lang w:val="en-US"/>
              </w:rPr>
              <w:t>Please confirm that the thesis has been reviewed for potential plagiarism</w:t>
            </w:r>
          </w:p>
        </w:tc>
        <w:tc>
          <w:tcPr>
            <w:tcW w:w="680" w:type="dxa"/>
            <w:tcBorders>
              <w:top w:val="single" w:sz="4" w:space="0" w:color="000000"/>
              <w:left w:val="single" w:sz="4" w:space="0" w:color="000000"/>
              <w:bottom w:val="single" w:sz="4" w:space="0" w:color="000000"/>
              <w:right w:val="single" w:sz="4" w:space="0" w:color="000000"/>
            </w:tcBorders>
          </w:tcPr>
          <w:p w14:paraId="0578011C" w14:textId="77777777" w:rsidR="00651F78" w:rsidRDefault="00651F78" w:rsidP="00765A93">
            <w:pPr>
              <w:spacing w:before="60" w:after="60" w:line="240" w:lineRule="auto"/>
              <w:rPr>
                <w:rFonts w:cs="Arial"/>
                <w:szCs w:val="22"/>
                <w:lang w:val="en-US"/>
              </w:rPr>
            </w:pPr>
          </w:p>
        </w:tc>
      </w:tr>
    </w:tbl>
    <w:p w14:paraId="6D2983F3" w14:textId="77777777" w:rsidR="001B04C0" w:rsidRDefault="001B04C0"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5C931086"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6FACD6E" w14:textId="157070F2" w:rsidR="00A26D28" w:rsidRPr="00331555" w:rsidRDefault="00A26D28" w:rsidP="00220CD1">
            <w:pPr>
              <w:spacing w:before="60" w:after="60" w:line="240" w:lineRule="auto"/>
              <w:rPr>
                <w:rFonts w:cs="Arial"/>
                <w:b/>
                <w:szCs w:val="22"/>
                <w:lang w:val="en-US"/>
              </w:rPr>
            </w:pPr>
            <w:r>
              <w:rPr>
                <w:rFonts w:cs="Arial"/>
                <w:b/>
                <w:szCs w:val="22"/>
                <w:lang w:val="en-US"/>
              </w:rPr>
              <w:t>External</w:t>
            </w:r>
            <w:r w:rsidRPr="00331555">
              <w:rPr>
                <w:rFonts w:cs="Arial"/>
                <w:b/>
                <w:szCs w:val="22"/>
                <w:lang w:val="en-US"/>
              </w:rPr>
              <w:t xml:space="preserve"> Examiner</w:t>
            </w:r>
            <w:r>
              <w:rPr>
                <w:rFonts w:cs="Arial"/>
                <w:b/>
                <w:szCs w:val="22"/>
                <w:lang w:val="en-US"/>
              </w:rPr>
              <w:t xml:space="preserve"> name(s):</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EA7BD32" w14:textId="6FBD59F6"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r>
              <w:rPr>
                <w:rFonts w:cs="Arial"/>
                <w:b/>
                <w:szCs w:val="22"/>
                <w:lang w:val="en-US"/>
              </w:rPr>
              <w:t>(s)</w:t>
            </w:r>
            <w:r w:rsidRPr="00331555">
              <w:rPr>
                <w:rFonts w:cs="Arial"/>
                <w:b/>
                <w:szCs w:val="22"/>
                <w:lang w:val="en-US"/>
              </w:rPr>
              <w:t>:</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411DE8A"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52B165F8"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10EDCDF5"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0E02EB5A"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210B89C7" w14:textId="77777777" w:rsidR="00A26D28" w:rsidRDefault="00A26D28" w:rsidP="00220CD1">
            <w:pPr>
              <w:spacing w:before="60" w:after="60" w:line="240" w:lineRule="auto"/>
              <w:rPr>
                <w:rFonts w:cs="Arial"/>
                <w:szCs w:val="22"/>
                <w:lang w:val="en-US"/>
              </w:rPr>
            </w:pPr>
          </w:p>
        </w:tc>
      </w:tr>
      <w:tr w:rsidR="00A26D28" w:rsidRPr="00F3487F" w14:paraId="4D78DEDE"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23EA9D1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A9A6CF9"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1538DF0" w14:textId="77777777" w:rsidR="00A26D28" w:rsidRDefault="00A26D28" w:rsidP="00220CD1">
            <w:pPr>
              <w:spacing w:before="60" w:after="60" w:line="240" w:lineRule="auto"/>
              <w:rPr>
                <w:rFonts w:cs="Arial"/>
                <w:szCs w:val="22"/>
                <w:lang w:val="en-US"/>
              </w:rPr>
            </w:pPr>
          </w:p>
        </w:tc>
      </w:tr>
    </w:tbl>
    <w:p w14:paraId="50600D33" w14:textId="4E311546" w:rsidR="00A26D28" w:rsidRDefault="00A26D28"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686"/>
        <w:gridCol w:w="3373"/>
      </w:tblGrid>
      <w:tr w:rsidR="00A26D28" w:rsidRPr="00F3487F" w14:paraId="3F16CDC0" w14:textId="77777777" w:rsidTr="00A26D28">
        <w:tc>
          <w:tcPr>
            <w:tcW w:w="35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42D5042" w14:textId="103DA767" w:rsidR="00A26D28" w:rsidRPr="00331555" w:rsidRDefault="00A26D28" w:rsidP="00220CD1">
            <w:pPr>
              <w:spacing w:before="60" w:after="60" w:line="240" w:lineRule="auto"/>
              <w:rPr>
                <w:rFonts w:cs="Arial"/>
                <w:b/>
                <w:szCs w:val="22"/>
                <w:lang w:val="en-US"/>
              </w:rPr>
            </w:pPr>
            <w:r>
              <w:rPr>
                <w:rFonts w:cs="Arial"/>
                <w:b/>
                <w:szCs w:val="22"/>
                <w:lang w:val="en-US"/>
              </w:rPr>
              <w:t>Independent Chair name:</w:t>
            </w:r>
          </w:p>
        </w:tc>
        <w:tc>
          <w:tcPr>
            <w:tcW w:w="36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96CC92B" w14:textId="77777777" w:rsidR="00A26D28" w:rsidRPr="00331555" w:rsidRDefault="00A26D28" w:rsidP="00220CD1">
            <w:pPr>
              <w:spacing w:before="60" w:after="60" w:line="240" w:lineRule="auto"/>
              <w:rPr>
                <w:rFonts w:cs="Arial"/>
                <w:szCs w:val="22"/>
                <w:lang w:val="en-US"/>
              </w:rPr>
            </w:pPr>
            <w:r>
              <w:rPr>
                <w:rFonts w:cs="Arial"/>
                <w:b/>
                <w:szCs w:val="22"/>
                <w:lang w:val="en-US"/>
              </w:rPr>
              <w:t>S</w:t>
            </w:r>
            <w:r w:rsidRPr="00331555">
              <w:rPr>
                <w:rFonts w:cs="Arial"/>
                <w:b/>
                <w:szCs w:val="22"/>
                <w:lang w:val="en-US"/>
              </w:rPr>
              <w:t>ignature:</w:t>
            </w:r>
          </w:p>
        </w:tc>
        <w:tc>
          <w:tcPr>
            <w:tcW w:w="33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D6E649D" w14:textId="77777777" w:rsidR="00A26D28" w:rsidRPr="00331555" w:rsidRDefault="00A26D28" w:rsidP="00220CD1">
            <w:pPr>
              <w:spacing w:before="60" w:after="60" w:line="240" w:lineRule="auto"/>
              <w:rPr>
                <w:rFonts w:cs="Arial"/>
                <w:szCs w:val="22"/>
                <w:lang w:val="en-US"/>
              </w:rPr>
            </w:pPr>
            <w:r w:rsidRPr="00331555">
              <w:rPr>
                <w:rFonts w:cs="Arial"/>
                <w:b/>
                <w:szCs w:val="22"/>
                <w:lang w:val="en-US"/>
              </w:rPr>
              <w:t>Date:</w:t>
            </w:r>
          </w:p>
        </w:tc>
      </w:tr>
      <w:tr w:rsidR="00A26D28" w:rsidRPr="00F3487F" w14:paraId="6C87B85B" w14:textId="77777777" w:rsidTr="00220CD1">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68E01C2F" w14:textId="77777777" w:rsidR="00A26D28" w:rsidRPr="00331555" w:rsidRDefault="00A26D28" w:rsidP="00220CD1">
            <w:pPr>
              <w:spacing w:before="60" w:after="60" w:line="240" w:lineRule="auto"/>
              <w:rPr>
                <w:rFonts w:cs="Arial"/>
                <w:b/>
                <w:szCs w:val="22"/>
                <w:lang w:val="en-US"/>
              </w:rPr>
            </w:pPr>
          </w:p>
        </w:tc>
        <w:tc>
          <w:tcPr>
            <w:tcW w:w="3686" w:type="dxa"/>
            <w:tcBorders>
              <w:top w:val="single" w:sz="4" w:space="0" w:color="000000"/>
              <w:left w:val="single" w:sz="4" w:space="0" w:color="000000"/>
              <w:bottom w:val="single" w:sz="4" w:space="0" w:color="000000"/>
              <w:right w:val="single" w:sz="4" w:space="0" w:color="000000"/>
            </w:tcBorders>
          </w:tcPr>
          <w:p w14:paraId="78A62451" w14:textId="77777777" w:rsidR="00A26D28" w:rsidRDefault="00A26D28" w:rsidP="00220CD1">
            <w:pPr>
              <w:spacing w:before="60" w:after="60" w:line="240" w:lineRule="auto"/>
              <w:rPr>
                <w:rFonts w:cs="Arial"/>
                <w:szCs w:val="22"/>
                <w:lang w:val="en-US"/>
              </w:rPr>
            </w:pPr>
          </w:p>
        </w:tc>
        <w:tc>
          <w:tcPr>
            <w:tcW w:w="3373" w:type="dxa"/>
            <w:tcBorders>
              <w:top w:val="single" w:sz="4" w:space="0" w:color="000000"/>
              <w:left w:val="single" w:sz="4" w:space="0" w:color="000000"/>
              <w:bottom w:val="single" w:sz="4" w:space="0" w:color="000000"/>
              <w:right w:val="single" w:sz="4" w:space="0" w:color="000000"/>
            </w:tcBorders>
          </w:tcPr>
          <w:p w14:paraId="18CC3130" w14:textId="77777777" w:rsidR="00A26D28" w:rsidRDefault="00A26D28" w:rsidP="00220CD1">
            <w:pPr>
              <w:spacing w:before="60" w:after="60" w:line="240" w:lineRule="auto"/>
              <w:rPr>
                <w:rFonts w:cs="Arial"/>
                <w:szCs w:val="22"/>
                <w:lang w:val="en-US"/>
              </w:rPr>
            </w:pPr>
          </w:p>
        </w:tc>
      </w:tr>
    </w:tbl>
    <w:p w14:paraId="4C09EF47" w14:textId="77777777" w:rsidR="00A26D28" w:rsidRDefault="00A26D28" w:rsidP="00CD63A2">
      <w:pPr>
        <w:spacing w:line="240" w:lineRule="auto"/>
        <w:jc w:val="center"/>
        <w:rPr>
          <w:rFonts w:cs="Arial"/>
          <w:b/>
          <w:szCs w:val="22"/>
          <w:lang w:val="en-US"/>
        </w:rPr>
      </w:pPr>
    </w:p>
    <w:p w14:paraId="264A72AF" w14:textId="7E9DF381" w:rsidR="00A26D28" w:rsidRPr="00E70D12" w:rsidRDefault="00A26D28" w:rsidP="00E70D12">
      <w:pPr>
        <w:tabs>
          <w:tab w:val="left" w:pos="1239"/>
        </w:tabs>
        <w:rPr>
          <w:rFonts w:cs="Arial"/>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A0062A" w:rsidRPr="0060522E" w14:paraId="09373E5E" w14:textId="77777777" w:rsidTr="00B04BED">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4E9A1C29" w14:textId="46B15EC6" w:rsidR="00331ABE" w:rsidRPr="0060522E" w:rsidRDefault="00331ABE" w:rsidP="004C3470">
            <w:pPr>
              <w:pStyle w:val="Default"/>
              <w:keepNext/>
              <w:spacing w:before="60" w:after="60"/>
              <w:rPr>
                <w:rFonts w:ascii="Arial" w:hAnsi="Arial" w:cs="Arial"/>
                <w:b/>
                <w:color w:val="FFFFFF" w:themeColor="background1"/>
                <w:sz w:val="22"/>
                <w:szCs w:val="22"/>
              </w:rPr>
            </w:pPr>
            <w:r w:rsidRPr="0060522E">
              <w:rPr>
                <w:rFonts w:ascii="Arial" w:hAnsi="Arial" w:cs="Arial"/>
                <w:b/>
                <w:color w:val="FFFFFF" w:themeColor="background1"/>
                <w:sz w:val="22"/>
                <w:szCs w:val="22"/>
              </w:rPr>
              <w:lastRenderedPageBreak/>
              <w:t xml:space="preserve">To be completed by </w:t>
            </w:r>
            <w:r w:rsidR="002C7828">
              <w:rPr>
                <w:rFonts w:ascii="Arial" w:hAnsi="Arial" w:cs="Arial"/>
                <w:b/>
                <w:color w:val="FFFFFF" w:themeColor="background1"/>
                <w:sz w:val="22"/>
                <w:szCs w:val="22"/>
              </w:rPr>
              <w:t>the PGR School</w:t>
            </w:r>
          </w:p>
        </w:tc>
      </w:tr>
      <w:tr w:rsidR="00331555" w:rsidRPr="0060522E" w14:paraId="5FD79D12"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27605E16" w14:textId="045BBB1D" w:rsidR="00331555" w:rsidRPr="0060522E" w:rsidRDefault="00331555" w:rsidP="0060522E">
            <w:pPr>
              <w:pStyle w:val="BodyText"/>
              <w:spacing w:before="60" w:after="60"/>
              <w:jc w:val="left"/>
              <w:rPr>
                <w:rFonts w:ascii="Arial" w:hAnsi="Arial" w:cs="Arial"/>
                <w:sz w:val="22"/>
                <w:szCs w:val="22"/>
              </w:rPr>
            </w:pPr>
            <w:r w:rsidRPr="0060522E">
              <w:rPr>
                <w:rFonts w:ascii="Arial" w:hAnsi="Arial" w:cs="Arial"/>
                <w:sz w:val="22"/>
                <w:szCs w:val="22"/>
              </w:rPr>
              <w:t>Date report approved by RDEP: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10E8A" w14:textId="0F0D95F6" w:rsidR="00331555" w:rsidRPr="0060522E" w:rsidRDefault="00331555" w:rsidP="0060522E">
            <w:pPr>
              <w:pStyle w:val="BodyText"/>
              <w:spacing w:before="60" w:after="60"/>
              <w:jc w:val="left"/>
              <w:rPr>
                <w:rFonts w:ascii="Arial" w:hAnsi="Arial" w:cs="Arial"/>
                <w:sz w:val="22"/>
                <w:szCs w:val="22"/>
              </w:rPr>
            </w:pPr>
          </w:p>
        </w:tc>
      </w:tr>
      <w:tr w:rsidR="0060522E" w:rsidRPr="0060522E" w14:paraId="6CF80A08" w14:textId="77777777" w:rsidTr="00B04BED">
        <w:tc>
          <w:tcPr>
            <w:tcW w:w="470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86A8897" w14:textId="6DE8B584" w:rsidR="0060522E" w:rsidRPr="0060522E" w:rsidRDefault="0060522E" w:rsidP="0060522E">
            <w:pPr>
              <w:pStyle w:val="BodyText"/>
              <w:spacing w:before="60" w:after="60"/>
              <w:jc w:val="left"/>
              <w:rPr>
                <w:rFonts w:ascii="Arial" w:hAnsi="Arial" w:cs="Arial"/>
                <w:sz w:val="22"/>
                <w:szCs w:val="22"/>
              </w:rPr>
            </w:pPr>
            <w:r w:rsidRPr="0060522E">
              <w:rPr>
                <w:rFonts w:ascii="Arial" w:hAnsi="Arial" w:cs="Arial"/>
                <w:sz w:val="22"/>
                <w:szCs w:val="22"/>
              </w:rPr>
              <w:t xml:space="preserve">Amendment deadline </w:t>
            </w:r>
            <w:r w:rsidRPr="0060522E">
              <w:rPr>
                <w:rFonts w:ascii="Arial" w:hAnsi="Arial" w:cs="Arial"/>
                <w:b w:val="0"/>
                <w:i/>
                <w:sz w:val="22"/>
                <w:szCs w:val="22"/>
              </w:rPr>
              <w:t>(where applicable)</w:t>
            </w:r>
            <w:r w:rsidRPr="0060522E">
              <w:rPr>
                <w:rFonts w:ascii="Arial" w:hAnsi="Arial" w:cs="Arial"/>
                <w:sz w:val="22"/>
                <w:szCs w:val="22"/>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97FE00" w14:textId="77777777" w:rsidR="0060522E" w:rsidRPr="0060522E" w:rsidRDefault="0060522E" w:rsidP="0060522E">
            <w:pPr>
              <w:pStyle w:val="BodyText"/>
              <w:spacing w:before="60" w:after="60"/>
              <w:jc w:val="left"/>
              <w:rPr>
                <w:rFonts w:ascii="Arial" w:hAnsi="Arial" w:cs="Arial"/>
                <w:sz w:val="22"/>
                <w:szCs w:val="22"/>
              </w:rPr>
            </w:pPr>
          </w:p>
        </w:tc>
      </w:tr>
    </w:tbl>
    <w:p w14:paraId="6DB1ACAE" w14:textId="3C590552" w:rsidR="003F0BE4" w:rsidRDefault="003F0BE4" w:rsidP="001F4161">
      <w:pPr>
        <w:rPr>
          <w:rFonts w:ascii="Times New Roman" w:hAnsi="Times New Roman"/>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60522E" w14:paraId="5F73AFDD"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0E8E66F1" w14:textId="77777777" w:rsidR="006E653F" w:rsidRDefault="006E653F"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Please complete sections (1) to (</w:t>
            </w:r>
            <w:r w:rsidR="00BA3449">
              <w:rPr>
                <w:rFonts w:ascii="Arial" w:hAnsi="Arial" w:cs="Arial"/>
                <w:b/>
                <w:color w:val="FFFFFF" w:themeColor="background1"/>
                <w:sz w:val="22"/>
                <w:szCs w:val="22"/>
              </w:rPr>
              <w:t>6</w:t>
            </w:r>
            <w:r>
              <w:rPr>
                <w:rFonts w:ascii="Arial" w:hAnsi="Arial" w:cs="Arial"/>
                <w:b/>
                <w:color w:val="FFFFFF" w:themeColor="background1"/>
                <w:sz w:val="22"/>
                <w:szCs w:val="22"/>
              </w:rPr>
              <w:t>) in all cases</w:t>
            </w:r>
          </w:p>
          <w:p w14:paraId="7273CC5B" w14:textId="5DB02E4A" w:rsidR="008D4B90" w:rsidRPr="0060522E" w:rsidRDefault="008D4B90"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p>
        </w:tc>
      </w:tr>
      <w:tr w:rsidR="00874861" w:rsidRPr="00DF36A9" w14:paraId="3BA187D3"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35B2B85" w14:textId="0CFEE643" w:rsidR="00874861" w:rsidRPr="00DF36A9" w:rsidRDefault="00874861"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sz w:val="22"/>
                <w:szCs w:val="22"/>
              </w:rPr>
              <w:t>Briefly describe the nature and purpose of the investigation:</w:t>
            </w:r>
          </w:p>
        </w:tc>
      </w:tr>
      <w:tr w:rsidR="00874861" w:rsidRPr="00DF36A9"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1CAAAD" w14:textId="77777777" w:rsidR="00874861" w:rsidRPr="00DF36A9" w:rsidRDefault="00874861" w:rsidP="00822659">
            <w:pPr>
              <w:pStyle w:val="BodyText"/>
              <w:spacing w:before="60" w:after="60"/>
              <w:jc w:val="left"/>
              <w:rPr>
                <w:rFonts w:ascii="Arial" w:hAnsi="Arial" w:cs="Arial"/>
                <w:b w:val="0"/>
                <w:sz w:val="22"/>
                <w:szCs w:val="22"/>
              </w:rPr>
            </w:pPr>
          </w:p>
          <w:p w14:paraId="3EE482D1" w14:textId="00220B6B"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42896B3D"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CDC17CA" w14:textId="2494694B" w:rsidR="00874861" w:rsidRPr="00DF36A9" w:rsidRDefault="00DF36A9"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iCs/>
                <w:color w:val="000000"/>
                <w:sz w:val="22"/>
                <w:szCs w:val="22"/>
              </w:rPr>
              <w:t>Comment on the evidence of originality, with an indication of the nature of any such evidence (specific examples should be given)</w:t>
            </w:r>
            <w:r w:rsidR="00874861" w:rsidRPr="00DF36A9">
              <w:rPr>
                <w:rFonts w:ascii="Arial" w:hAnsi="Arial" w:cs="Arial"/>
                <w:b w:val="0"/>
                <w:sz w:val="22"/>
                <w:szCs w:val="22"/>
              </w:rPr>
              <w:t>:</w:t>
            </w:r>
          </w:p>
        </w:tc>
      </w:tr>
      <w:tr w:rsidR="00874861" w:rsidRPr="00DF36A9" w14:paraId="3985DE7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BE86077" w14:textId="77777777" w:rsidR="00874861" w:rsidRPr="00DF36A9" w:rsidRDefault="00874861" w:rsidP="00822659">
            <w:pPr>
              <w:pStyle w:val="BodyText"/>
              <w:spacing w:before="60" w:after="60"/>
              <w:jc w:val="left"/>
              <w:rPr>
                <w:rFonts w:ascii="Arial" w:hAnsi="Arial" w:cs="Arial"/>
                <w:b w:val="0"/>
                <w:sz w:val="22"/>
                <w:szCs w:val="22"/>
              </w:rPr>
            </w:pPr>
          </w:p>
          <w:p w14:paraId="2CE3C83F" w14:textId="27CC83C8"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50B5C46F"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FB57E29" w14:textId="3D7A5487" w:rsidR="00874861" w:rsidRPr="00DF36A9" w:rsidRDefault="00DF36A9"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iCs/>
                <w:color w:val="000000"/>
                <w:sz w:val="22"/>
                <w:szCs w:val="22"/>
              </w:rPr>
              <w:t>Comment on the evidence of independent critical ability, with an indication of the nature of any such evidence (specific examples should be given)</w:t>
            </w:r>
            <w:r w:rsidR="00874861" w:rsidRPr="00DF36A9">
              <w:rPr>
                <w:rFonts w:ascii="Arial" w:hAnsi="Arial" w:cs="Arial"/>
                <w:b w:val="0"/>
                <w:sz w:val="22"/>
                <w:szCs w:val="22"/>
              </w:rPr>
              <w:t>:</w:t>
            </w:r>
          </w:p>
        </w:tc>
      </w:tr>
      <w:tr w:rsidR="00874861" w:rsidRPr="00DF36A9" w14:paraId="21F528E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DCE4CCC" w14:textId="77777777" w:rsidR="00874861" w:rsidRPr="00DF36A9" w:rsidRDefault="00874861" w:rsidP="00822659">
            <w:pPr>
              <w:pStyle w:val="BodyText"/>
              <w:spacing w:before="60" w:after="60"/>
              <w:jc w:val="left"/>
              <w:rPr>
                <w:rFonts w:ascii="Arial" w:hAnsi="Arial" w:cs="Arial"/>
                <w:b w:val="0"/>
                <w:sz w:val="22"/>
                <w:szCs w:val="22"/>
              </w:rPr>
            </w:pPr>
          </w:p>
          <w:p w14:paraId="683DB27C" w14:textId="4CC99E64" w:rsidR="00F76DEA" w:rsidRPr="00DF36A9" w:rsidRDefault="00F76DEA" w:rsidP="00822659">
            <w:pPr>
              <w:pStyle w:val="BodyText"/>
              <w:spacing w:before="60" w:after="60"/>
              <w:jc w:val="left"/>
              <w:rPr>
                <w:rFonts w:ascii="Arial" w:hAnsi="Arial" w:cs="Arial"/>
                <w:b w:val="0"/>
                <w:sz w:val="22"/>
                <w:szCs w:val="22"/>
              </w:rPr>
            </w:pPr>
          </w:p>
        </w:tc>
      </w:tr>
      <w:tr w:rsidR="00874861" w:rsidRPr="00DF36A9" w14:paraId="21DE32B5"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52FB276" w14:textId="327ED54D" w:rsidR="00874861" w:rsidRPr="00DF36A9" w:rsidRDefault="00FA6074"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iCs/>
                <w:color w:val="000000"/>
                <w:sz w:val="22"/>
                <w:szCs w:val="22"/>
              </w:rPr>
              <w:t xml:space="preserve">Comment on the extent to which the </w:t>
            </w:r>
            <w:r>
              <w:rPr>
                <w:rFonts w:ascii="Arial" w:hAnsi="Arial" w:cs="Arial"/>
                <w:b w:val="0"/>
                <w:iCs/>
                <w:color w:val="000000"/>
                <w:sz w:val="22"/>
                <w:szCs w:val="22"/>
              </w:rPr>
              <w:t>submission</w:t>
            </w:r>
            <w:r w:rsidRPr="00DF36A9">
              <w:rPr>
                <w:rFonts w:ascii="Arial" w:hAnsi="Arial" w:cs="Arial"/>
                <w:b w:val="0"/>
                <w:iCs/>
                <w:color w:val="000000"/>
                <w:sz w:val="22"/>
                <w:szCs w:val="22"/>
              </w:rPr>
              <w:t xml:space="preserve"> contains matter suitable for publication. The response should identify both the part(s) of the </w:t>
            </w:r>
            <w:r>
              <w:rPr>
                <w:rFonts w:ascii="Arial" w:hAnsi="Arial" w:cs="Arial"/>
                <w:b w:val="0"/>
                <w:iCs/>
                <w:color w:val="000000"/>
                <w:sz w:val="22"/>
                <w:szCs w:val="22"/>
              </w:rPr>
              <w:t>submission</w:t>
            </w:r>
            <w:r w:rsidRPr="00DF36A9">
              <w:rPr>
                <w:rFonts w:ascii="Arial" w:hAnsi="Arial" w:cs="Arial"/>
                <w:b w:val="0"/>
                <w:iCs/>
                <w:color w:val="000000"/>
                <w:sz w:val="22"/>
                <w:szCs w:val="22"/>
              </w:rPr>
              <w:t xml:space="preserve"> containing material of publishable quality and cite instances of where the material has or might be published</w:t>
            </w:r>
            <w:r w:rsidRPr="00DF36A9">
              <w:rPr>
                <w:rFonts w:ascii="Arial" w:hAnsi="Arial" w:cs="Arial"/>
                <w:b w:val="0"/>
                <w:sz w:val="22"/>
                <w:szCs w:val="22"/>
              </w:rPr>
              <w:t>:</w:t>
            </w:r>
          </w:p>
        </w:tc>
      </w:tr>
      <w:tr w:rsidR="00874861" w:rsidRPr="00DF36A9" w14:paraId="56C4FDF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B525D5D" w14:textId="77777777" w:rsidR="00874861" w:rsidRPr="00DF36A9" w:rsidRDefault="00874861" w:rsidP="00822659">
            <w:pPr>
              <w:pStyle w:val="BodyText"/>
              <w:spacing w:before="60" w:after="60"/>
              <w:jc w:val="left"/>
              <w:rPr>
                <w:rFonts w:ascii="Arial" w:hAnsi="Arial" w:cs="Arial"/>
                <w:b w:val="0"/>
                <w:sz w:val="22"/>
                <w:szCs w:val="22"/>
              </w:rPr>
            </w:pPr>
          </w:p>
          <w:p w14:paraId="644C1B6D" w14:textId="1E653296" w:rsidR="00F76DEA" w:rsidRPr="00DF36A9" w:rsidRDefault="00F76DEA" w:rsidP="00822659">
            <w:pPr>
              <w:pStyle w:val="BodyText"/>
              <w:spacing w:before="60" w:after="60"/>
              <w:jc w:val="left"/>
              <w:rPr>
                <w:rFonts w:ascii="Arial" w:hAnsi="Arial" w:cs="Arial"/>
                <w:b w:val="0"/>
                <w:sz w:val="22"/>
                <w:szCs w:val="22"/>
              </w:rPr>
            </w:pPr>
          </w:p>
        </w:tc>
      </w:tr>
      <w:tr w:rsidR="0020701B" w:rsidRPr="00DF36A9" w14:paraId="6871EEC4" w14:textId="77777777" w:rsidTr="00A51171">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B38ADD8" w14:textId="3D6AD1F0" w:rsidR="0020701B" w:rsidRPr="00DF36A9" w:rsidRDefault="0020701B" w:rsidP="00A5117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iCs/>
                <w:color w:val="000000"/>
                <w:sz w:val="22"/>
                <w:szCs w:val="22"/>
              </w:rPr>
              <w:t xml:space="preserve">Comment on the written style and overall presentation of the </w:t>
            </w:r>
            <w:r w:rsidR="00FA6074">
              <w:rPr>
                <w:rFonts w:ascii="Arial" w:hAnsi="Arial" w:cs="Arial"/>
                <w:b w:val="0"/>
                <w:iCs/>
                <w:color w:val="000000"/>
                <w:sz w:val="22"/>
                <w:szCs w:val="22"/>
              </w:rPr>
              <w:t>submission</w:t>
            </w:r>
            <w:r w:rsidRPr="00DF36A9">
              <w:rPr>
                <w:rFonts w:ascii="Arial" w:hAnsi="Arial" w:cs="Arial"/>
                <w:b w:val="0"/>
                <w:sz w:val="22"/>
                <w:szCs w:val="22"/>
              </w:rPr>
              <w:t>:</w:t>
            </w:r>
          </w:p>
        </w:tc>
      </w:tr>
      <w:tr w:rsidR="0020701B" w:rsidRPr="00DF36A9" w14:paraId="059DDCAC" w14:textId="77777777" w:rsidTr="00A5117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5E1B0FD" w14:textId="77777777" w:rsidR="0020701B" w:rsidRPr="00DF36A9" w:rsidRDefault="0020701B" w:rsidP="00A51171">
            <w:pPr>
              <w:pStyle w:val="BodyText"/>
              <w:spacing w:before="60" w:after="60"/>
              <w:jc w:val="left"/>
              <w:rPr>
                <w:rFonts w:ascii="Arial" w:hAnsi="Arial" w:cs="Arial"/>
                <w:b w:val="0"/>
                <w:sz w:val="22"/>
                <w:szCs w:val="22"/>
              </w:rPr>
            </w:pPr>
          </w:p>
          <w:p w14:paraId="6E4FC74E" w14:textId="77777777" w:rsidR="0020701B" w:rsidRPr="00DF36A9" w:rsidRDefault="0020701B" w:rsidP="00A51171">
            <w:pPr>
              <w:pStyle w:val="BodyText"/>
              <w:spacing w:before="60" w:after="60"/>
              <w:jc w:val="left"/>
              <w:rPr>
                <w:rFonts w:ascii="Arial" w:hAnsi="Arial" w:cs="Arial"/>
                <w:b w:val="0"/>
                <w:sz w:val="22"/>
                <w:szCs w:val="22"/>
              </w:rPr>
            </w:pPr>
          </w:p>
        </w:tc>
      </w:tr>
      <w:tr w:rsidR="0020701B" w:rsidRPr="00DF36A9" w14:paraId="794105A5"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D3DDC80" w14:textId="77777777" w:rsidR="0020701B" w:rsidRPr="00DF36A9" w:rsidRDefault="0020701B" w:rsidP="001D679B">
            <w:pPr>
              <w:pStyle w:val="BodyText"/>
              <w:numPr>
                <w:ilvl w:val="0"/>
                <w:numId w:val="7"/>
              </w:numPr>
              <w:spacing w:before="60" w:after="60"/>
              <w:ind w:left="357" w:hanging="357"/>
              <w:jc w:val="left"/>
              <w:rPr>
                <w:rFonts w:ascii="Arial" w:hAnsi="Arial" w:cs="Arial"/>
                <w:b w:val="0"/>
                <w:sz w:val="22"/>
                <w:szCs w:val="22"/>
              </w:rPr>
            </w:pPr>
            <w:r>
              <w:rPr>
                <w:rFonts w:ascii="Arial" w:hAnsi="Arial" w:cs="Arial"/>
                <w:b w:val="0"/>
                <w:iCs/>
                <w:color w:val="000000"/>
                <w:sz w:val="22"/>
                <w:szCs w:val="22"/>
              </w:rPr>
              <w:t xml:space="preserve">Please complete </w:t>
            </w:r>
            <w:r w:rsidRPr="00A43750">
              <w:rPr>
                <w:rFonts w:ascii="Arial" w:hAnsi="Arial" w:cs="Arial"/>
                <w:iCs/>
                <w:color w:val="000000"/>
                <w:sz w:val="22"/>
                <w:szCs w:val="22"/>
              </w:rPr>
              <w:t>either</w:t>
            </w:r>
            <w:r>
              <w:rPr>
                <w:rFonts w:ascii="Arial" w:hAnsi="Arial" w:cs="Arial"/>
                <w:b w:val="0"/>
                <w:iCs/>
                <w:color w:val="000000"/>
                <w:sz w:val="22"/>
                <w:szCs w:val="22"/>
              </w:rPr>
              <w:t xml:space="preserve"> section (a) or (b): </w:t>
            </w:r>
          </w:p>
        </w:tc>
      </w:tr>
      <w:tr w:rsidR="0020701B" w:rsidRPr="00DF36A9" w14:paraId="7FB0ECBD"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E82818D" w14:textId="77777777" w:rsidR="0020701B" w:rsidRPr="00DF36A9" w:rsidRDefault="0020701B" w:rsidP="001D679B">
            <w:pPr>
              <w:pStyle w:val="BodyText"/>
              <w:numPr>
                <w:ilvl w:val="1"/>
                <w:numId w:val="7"/>
              </w:numPr>
              <w:spacing w:before="60" w:after="60"/>
              <w:ind w:left="779"/>
              <w:jc w:val="left"/>
              <w:rPr>
                <w:rFonts w:ascii="Arial" w:hAnsi="Arial" w:cs="Arial"/>
                <w:b w:val="0"/>
                <w:sz w:val="22"/>
                <w:szCs w:val="22"/>
              </w:rPr>
            </w:pPr>
            <w:r>
              <w:rPr>
                <w:rFonts w:ascii="Arial" w:hAnsi="Arial" w:cs="Arial"/>
                <w:b w:val="0"/>
                <w:iCs/>
                <w:color w:val="000000"/>
                <w:sz w:val="22"/>
                <w:szCs w:val="22"/>
              </w:rPr>
              <w:t>A second oral examination will normally be held unless an exemption is recommended by the examiners and that exemption is approved by the Research Degrees Examination Panel (RDEP).  If the examiners have agreed to recommend an exemption from further oral examination please state the reasons below</w:t>
            </w:r>
            <w:r w:rsidRPr="00DF36A9">
              <w:rPr>
                <w:rFonts w:ascii="Arial" w:hAnsi="Arial" w:cs="Arial"/>
                <w:b w:val="0"/>
                <w:sz w:val="22"/>
                <w:szCs w:val="22"/>
              </w:rPr>
              <w:t>:</w:t>
            </w:r>
            <w:r>
              <w:rPr>
                <w:rFonts w:ascii="Arial" w:hAnsi="Arial" w:cs="Arial"/>
                <w:b w:val="0"/>
                <w:sz w:val="22"/>
                <w:szCs w:val="22"/>
              </w:rPr>
              <w:br/>
            </w:r>
            <w:r w:rsidRPr="00244EA3">
              <w:rPr>
                <w:rFonts w:ascii="Arial" w:hAnsi="Arial" w:cs="Arial"/>
                <w:b w:val="0"/>
                <w:i/>
                <w:sz w:val="22"/>
                <w:szCs w:val="22"/>
              </w:rPr>
              <w:t xml:space="preserve">(Examiners cannot make a recommendation that the resubmitted thesis be failed </w:t>
            </w:r>
            <w:r w:rsidRPr="00244EA3">
              <w:rPr>
                <w:rFonts w:ascii="Arial" w:hAnsi="Arial" w:cs="Arial"/>
                <w:i/>
                <w:sz w:val="22"/>
                <w:szCs w:val="22"/>
              </w:rPr>
              <w:t>without</w:t>
            </w:r>
            <w:r w:rsidRPr="00244EA3">
              <w:rPr>
                <w:rFonts w:ascii="Arial" w:hAnsi="Arial" w:cs="Arial"/>
                <w:b w:val="0"/>
                <w:i/>
                <w:sz w:val="22"/>
                <w:szCs w:val="22"/>
              </w:rPr>
              <w:t xml:space="preserve"> a further oral examination being conducted)</w:t>
            </w:r>
          </w:p>
        </w:tc>
      </w:tr>
      <w:tr w:rsidR="0020701B" w:rsidRPr="00DF36A9" w14:paraId="60EA2B9E"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41770BCA" w14:textId="77777777" w:rsidR="0020701B" w:rsidRPr="00DF36A9" w:rsidRDefault="0020701B" w:rsidP="001D679B">
            <w:pPr>
              <w:pStyle w:val="BodyText"/>
              <w:spacing w:before="60" w:after="60"/>
              <w:jc w:val="left"/>
              <w:rPr>
                <w:rFonts w:ascii="Arial" w:hAnsi="Arial" w:cs="Arial"/>
                <w:b w:val="0"/>
                <w:sz w:val="22"/>
                <w:szCs w:val="22"/>
              </w:rPr>
            </w:pPr>
          </w:p>
          <w:p w14:paraId="0F0C2B6A" w14:textId="77777777" w:rsidR="0020701B" w:rsidRPr="00DF36A9" w:rsidRDefault="0020701B" w:rsidP="001D679B">
            <w:pPr>
              <w:pStyle w:val="BodyText"/>
              <w:spacing w:before="60" w:after="60"/>
              <w:jc w:val="left"/>
              <w:rPr>
                <w:rFonts w:ascii="Arial" w:hAnsi="Arial" w:cs="Arial"/>
                <w:b w:val="0"/>
                <w:sz w:val="22"/>
                <w:szCs w:val="22"/>
              </w:rPr>
            </w:pPr>
          </w:p>
        </w:tc>
      </w:tr>
      <w:tr w:rsidR="0020701B" w:rsidRPr="00DF36A9" w14:paraId="72787E66"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2982963" w14:textId="77777777" w:rsidR="0020701B" w:rsidRPr="00DF36A9" w:rsidRDefault="0020701B" w:rsidP="001D679B">
            <w:pPr>
              <w:pStyle w:val="BodyText"/>
              <w:numPr>
                <w:ilvl w:val="1"/>
                <w:numId w:val="7"/>
              </w:numPr>
              <w:spacing w:before="60" w:after="60"/>
              <w:ind w:left="779"/>
              <w:jc w:val="left"/>
              <w:rPr>
                <w:rFonts w:ascii="Arial" w:hAnsi="Arial" w:cs="Arial"/>
                <w:b w:val="0"/>
                <w:sz w:val="22"/>
                <w:szCs w:val="22"/>
              </w:rPr>
            </w:pPr>
            <w:r w:rsidRPr="00DF36A9">
              <w:rPr>
                <w:rFonts w:ascii="Arial" w:hAnsi="Arial" w:cs="Arial"/>
                <w:b w:val="0"/>
                <w:iCs/>
                <w:color w:val="000000"/>
                <w:sz w:val="22"/>
                <w:szCs w:val="22"/>
              </w:rPr>
              <w:t>Comment on the performance of the candidate in the oral examination</w:t>
            </w:r>
            <w:r>
              <w:rPr>
                <w:rFonts w:ascii="Arial" w:hAnsi="Arial" w:cs="Arial"/>
                <w:b w:val="0"/>
                <w:iCs/>
                <w:color w:val="000000"/>
                <w:sz w:val="22"/>
                <w:szCs w:val="22"/>
              </w:rPr>
              <w:t xml:space="preserve"> (enter N/A if a recommendation for exemption is being made above)</w:t>
            </w:r>
            <w:r w:rsidRPr="00DF36A9">
              <w:rPr>
                <w:rFonts w:ascii="Arial" w:hAnsi="Arial" w:cs="Arial"/>
                <w:b w:val="0"/>
                <w:sz w:val="22"/>
                <w:szCs w:val="22"/>
              </w:rPr>
              <w:t>:</w:t>
            </w:r>
          </w:p>
        </w:tc>
      </w:tr>
      <w:tr w:rsidR="0020701B" w:rsidRPr="00DF36A9" w14:paraId="3A7446DE" w14:textId="77777777" w:rsidTr="001D679B">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395FB2E" w14:textId="77777777" w:rsidR="0020701B" w:rsidRPr="00DF36A9" w:rsidRDefault="0020701B" w:rsidP="001D679B">
            <w:pPr>
              <w:pStyle w:val="BodyText"/>
              <w:spacing w:before="60" w:after="60"/>
              <w:jc w:val="left"/>
              <w:rPr>
                <w:rFonts w:ascii="Arial" w:hAnsi="Arial" w:cs="Arial"/>
                <w:b w:val="0"/>
                <w:sz w:val="22"/>
                <w:szCs w:val="22"/>
              </w:rPr>
            </w:pPr>
          </w:p>
          <w:p w14:paraId="7BD1CB61" w14:textId="77777777" w:rsidR="0020701B" w:rsidRPr="00DF36A9" w:rsidRDefault="0020701B" w:rsidP="001D679B">
            <w:pPr>
              <w:pStyle w:val="BodyText"/>
              <w:spacing w:before="60" w:after="60"/>
              <w:jc w:val="left"/>
              <w:rPr>
                <w:rFonts w:ascii="Arial" w:hAnsi="Arial" w:cs="Arial"/>
                <w:b w:val="0"/>
                <w:sz w:val="22"/>
                <w:szCs w:val="22"/>
              </w:rPr>
            </w:pPr>
          </w:p>
        </w:tc>
      </w:tr>
      <w:tr w:rsidR="006E653F" w:rsidRPr="00DF36A9" w14:paraId="3A762356" w14:textId="77777777" w:rsidTr="00BA3449">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8629EE2" w14:textId="6107FBC7" w:rsidR="006E653F" w:rsidRPr="00DF36A9" w:rsidRDefault="00874861" w:rsidP="00874861">
            <w:pPr>
              <w:pStyle w:val="BodyText"/>
              <w:numPr>
                <w:ilvl w:val="0"/>
                <w:numId w:val="7"/>
              </w:numPr>
              <w:spacing w:before="60" w:after="60"/>
              <w:ind w:left="357" w:hanging="357"/>
              <w:jc w:val="left"/>
              <w:rPr>
                <w:rFonts w:ascii="Arial" w:hAnsi="Arial" w:cs="Arial"/>
                <w:b w:val="0"/>
                <w:sz w:val="22"/>
                <w:szCs w:val="22"/>
              </w:rPr>
            </w:pPr>
            <w:r w:rsidRPr="00DF36A9">
              <w:rPr>
                <w:rFonts w:ascii="Arial" w:hAnsi="Arial" w:cs="Arial"/>
                <w:b w:val="0"/>
                <w:sz w:val="22"/>
                <w:szCs w:val="22"/>
              </w:rPr>
              <w:t>Any other comments (optional):</w:t>
            </w:r>
          </w:p>
        </w:tc>
      </w:tr>
      <w:tr w:rsidR="00874861" w:rsidRPr="00DF36A9" w14:paraId="28F9A7E8"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82F7ABC" w14:textId="77777777" w:rsidR="00874861" w:rsidRPr="00DF36A9" w:rsidRDefault="00874861" w:rsidP="00822659">
            <w:pPr>
              <w:pStyle w:val="BodyText"/>
              <w:spacing w:before="60" w:after="60"/>
              <w:jc w:val="left"/>
              <w:rPr>
                <w:rFonts w:ascii="Arial" w:hAnsi="Arial" w:cs="Arial"/>
                <w:b w:val="0"/>
                <w:sz w:val="22"/>
                <w:szCs w:val="22"/>
              </w:rPr>
            </w:pPr>
          </w:p>
          <w:p w14:paraId="0049C43A" w14:textId="1261420C" w:rsidR="00F76DEA" w:rsidRPr="00DF36A9" w:rsidRDefault="00F76DEA" w:rsidP="00822659">
            <w:pPr>
              <w:pStyle w:val="BodyText"/>
              <w:spacing w:before="60" w:after="60"/>
              <w:jc w:val="left"/>
              <w:rPr>
                <w:rFonts w:ascii="Arial" w:hAnsi="Arial" w:cs="Arial"/>
                <w:b w:val="0"/>
                <w:sz w:val="22"/>
                <w:szCs w:val="22"/>
              </w:rPr>
            </w:pPr>
          </w:p>
        </w:tc>
      </w:tr>
    </w:tbl>
    <w:p w14:paraId="5B4DB9BC" w14:textId="1EB55A05" w:rsidR="00874861" w:rsidRDefault="00F76DEA" w:rsidP="00F76DEA">
      <w:pPr>
        <w:tabs>
          <w:tab w:val="left" w:pos="5191"/>
        </w:tabs>
        <w:ind w:left="-567" w:right="-613"/>
        <w:rPr>
          <w:rFonts w:cs="Arial"/>
          <w:szCs w:val="22"/>
        </w:rPr>
      </w:pPr>
      <w:r>
        <w:rPr>
          <w:rFonts w:cs="Arial"/>
          <w:szCs w:val="22"/>
        </w:rPr>
        <w:tab/>
      </w:r>
    </w:p>
    <w:p w14:paraId="4FDB4420" w14:textId="110DCA2D" w:rsidR="00874861" w:rsidRDefault="00874861" w:rsidP="00F76DEA">
      <w:pPr>
        <w:ind w:left="-709" w:right="-613"/>
        <w:rPr>
          <w:rFonts w:cs="Arial"/>
          <w:szCs w:val="22"/>
        </w:rPr>
      </w:pPr>
      <w:r>
        <w:rPr>
          <w:rFonts w:cs="Arial"/>
          <w:szCs w:val="22"/>
        </w:rPr>
        <w:t xml:space="preserve">The following sections of the report </w:t>
      </w:r>
      <w:r w:rsidR="00F76DEA">
        <w:rPr>
          <w:rFonts w:cs="Arial"/>
          <w:szCs w:val="22"/>
        </w:rPr>
        <w:t>should be completed</w:t>
      </w:r>
      <w:r>
        <w:rPr>
          <w:rFonts w:cs="Arial"/>
          <w:szCs w:val="22"/>
        </w:rPr>
        <w:t xml:space="preserve"> depending on the recommendation given above.</w:t>
      </w:r>
    </w:p>
    <w:p w14:paraId="3A616C1F" w14:textId="467DB82E"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213A2F" w14:paraId="71BBF9D4"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54DE5DA9" w14:textId="65D3BC97" w:rsidR="00874861" w:rsidRPr="00213A2F" w:rsidRDefault="00874861" w:rsidP="00822659">
            <w:pPr>
              <w:pStyle w:val="Default"/>
              <w:spacing w:before="60" w:after="60"/>
              <w:rPr>
                <w:rFonts w:ascii="Arial" w:hAnsi="Arial" w:cs="Arial"/>
                <w:b/>
                <w:color w:val="FFFFFF" w:themeColor="background1"/>
                <w:sz w:val="22"/>
                <w:szCs w:val="22"/>
              </w:rPr>
            </w:pPr>
            <w:r w:rsidRPr="00213A2F">
              <w:rPr>
                <w:rFonts w:ascii="Arial" w:hAnsi="Arial" w:cs="Arial"/>
                <w:b/>
                <w:color w:val="FFFFFF" w:themeColor="background1"/>
                <w:sz w:val="22"/>
                <w:szCs w:val="22"/>
              </w:rPr>
              <w:t>Award subject to amendments</w:t>
            </w:r>
          </w:p>
        </w:tc>
      </w:tr>
      <w:tr w:rsidR="001C4227" w:rsidRPr="00213A2F" w14:paraId="09C2242B"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06F1730" w14:textId="77777777" w:rsidR="001C4227" w:rsidRPr="00213A2F" w:rsidRDefault="001C4227" w:rsidP="001C4227">
            <w:pPr>
              <w:pStyle w:val="BodyText"/>
              <w:spacing w:before="60" w:after="60"/>
              <w:jc w:val="left"/>
              <w:rPr>
                <w:rFonts w:ascii="Arial" w:hAnsi="Arial" w:cs="Arial"/>
                <w:b w:val="0"/>
                <w:sz w:val="22"/>
                <w:szCs w:val="22"/>
              </w:rPr>
            </w:pPr>
            <w:r w:rsidRPr="00213A2F">
              <w:rPr>
                <w:rFonts w:ascii="Arial" w:hAnsi="Arial" w:cs="Arial"/>
                <w:b w:val="0"/>
                <w:sz w:val="22"/>
                <w:szCs w:val="22"/>
              </w:rPr>
              <w:lastRenderedPageBreak/>
              <w:t xml:space="preserve">Please provide a summary of the nature of the amendments below.  The candidate will be given six months from the date of the oral examination to complete the amendments and submit an amended version to the internal examiner.  </w:t>
            </w:r>
          </w:p>
          <w:p w14:paraId="660931A3" w14:textId="53A9F5D9" w:rsidR="001C4227" w:rsidRPr="00213A2F" w:rsidRDefault="001C4227" w:rsidP="001C4227">
            <w:pPr>
              <w:spacing w:before="60" w:after="60" w:line="240" w:lineRule="auto"/>
              <w:jc w:val="both"/>
              <w:rPr>
                <w:rFonts w:cs="Arial"/>
                <w:b/>
                <w:szCs w:val="22"/>
              </w:rPr>
            </w:pPr>
            <w:r w:rsidRPr="00213A2F">
              <w:rPr>
                <w:rFonts w:cs="Arial"/>
                <w:b/>
                <w:szCs w:val="22"/>
              </w:rPr>
              <w:t>Please also ensure that the candidate is given a complete list of the amendments to be made, in writing, within one working day of the oral examination.</w:t>
            </w:r>
          </w:p>
        </w:tc>
      </w:tr>
      <w:tr w:rsidR="001C4227" w:rsidRPr="00213A2F" w14:paraId="1B43EB79"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7F232F3" w14:textId="77777777" w:rsidR="001C4227" w:rsidRPr="00213A2F" w:rsidRDefault="001C4227" w:rsidP="007A33B2">
            <w:pPr>
              <w:pStyle w:val="BodyText"/>
              <w:spacing w:before="60" w:after="60"/>
              <w:jc w:val="left"/>
              <w:rPr>
                <w:rFonts w:ascii="Arial" w:hAnsi="Arial" w:cs="Arial"/>
                <w:b w:val="0"/>
                <w:sz w:val="22"/>
                <w:szCs w:val="22"/>
              </w:rPr>
            </w:pPr>
          </w:p>
          <w:p w14:paraId="2199905C" w14:textId="77777777" w:rsidR="001C4227" w:rsidRPr="00213A2F" w:rsidRDefault="001C4227" w:rsidP="007A33B2">
            <w:pPr>
              <w:pStyle w:val="BodyText"/>
              <w:spacing w:before="60" w:after="60"/>
              <w:jc w:val="left"/>
              <w:rPr>
                <w:rFonts w:ascii="Arial" w:hAnsi="Arial" w:cs="Arial"/>
                <w:b w:val="0"/>
                <w:sz w:val="22"/>
                <w:szCs w:val="22"/>
              </w:rPr>
            </w:pPr>
          </w:p>
        </w:tc>
      </w:tr>
    </w:tbl>
    <w:p w14:paraId="600F8B29" w14:textId="5D272148"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1C4227" w:rsidRPr="00213A2F" w14:paraId="0E667462" w14:textId="77777777" w:rsidTr="007A33B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4F01AD69" w14:textId="671CE897" w:rsidR="001C4227" w:rsidRPr="00213A2F" w:rsidRDefault="001C4227" w:rsidP="007A33B2">
            <w:pPr>
              <w:pStyle w:val="Default"/>
              <w:spacing w:before="60" w:after="60"/>
              <w:rPr>
                <w:rFonts w:ascii="Arial" w:hAnsi="Arial" w:cs="Arial"/>
                <w:b/>
                <w:color w:val="FFFFFF" w:themeColor="background1"/>
                <w:sz w:val="22"/>
                <w:szCs w:val="22"/>
              </w:rPr>
            </w:pPr>
            <w:r w:rsidRPr="00213A2F">
              <w:rPr>
                <w:rFonts w:ascii="Arial" w:hAnsi="Arial" w:cs="Arial"/>
                <w:b/>
                <w:color w:val="FFFFFF" w:themeColor="background1"/>
                <w:sz w:val="22"/>
                <w:szCs w:val="22"/>
              </w:rPr>
              <w:t xml:space="preserve">Lower degree to be awarded (with or without further amendment to the </w:t>
            </w:r>
            <w:r w:rsidR="00FA6074">
              <w:rPr>
                <w:rFonts w:ascii="Arial" w:hAnsi="Arial" w:cs="Arial"/>
                <w:b/>
                <w:color w:val="FFFFFF" w:themeColor="background1"/>
                <w:sz w:val="22"/>
                <w:szCs w:val="22"/>
              </w:rPr>
              <w:t>submission</w:t>
            </w:r>
            <w:r w:rsidRPr="00213A2F">
              <w:rPr>
                <w:rFonts w:ascii="Arial" w:hAnsi="Arial" w:cs="Arial"/>
                <w:b/>
                <w:color w:val="FFFFFF" w:themeColor="background1"/>
                <w:sz w:val="22"/>
                <w:szCs w:val="22"/>
              </w:rPr>
              <w:t>)</w:t>
            </w:r>
          </w:p>
        </w:tc>
      </w:tr>
      <w:tr w:rsidR="001C4227" w:rsidRPr="00213A2F" w14:paraId="5C0CD51F" w14:textId="77777777" w:rsidTr="001C4227">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B8B81E9" w14:textId="466C1FE9" w:rsidR="001C4227" w:rsidRPr="00213A2F" w:rsidRDefault="001C4227" w:rsidP="007A33B2">
            <w:pPr>
              <w:spacing w:before="60" w:after="60" w:line="240" w:lineRule="auto"/>
              <w:jc w:val="both"/>
              <w:rPr>
                <w:rFonts w:cs="Arial"/>
                <w:szCs w:val="22"/>
              </w:rPr>
            </w:pPr>
            <w:r w:rsidRPr="00213A2F">
              <w:rPr>
                <w:rFonts w:cs="Arial"/>
                <w:szCs w:val="22"/>
              </w:rPr>
              <w:t xml:space="preserve">Examiners can recommend the award of the degree of MPhil to </w:t>
            </w:r>
            <w:r w:rsidR="00FA6074">
              <w:rPr>
                <w:rFonts w:cs="Arial"/>
                <w:szCs w:val="22"/>
              </w:rPr>
              <w:t>doctoral</w:t>
            </w:r>
            <w:r w:rsidR="0037617A">
              <w:rPr>
                <w:rFonts w:cs="Arial"/>
                <w:szCs w:val="22"/>
              </w:rPr>
              <w:t xml:space="preserve"> </w:t>
            </w:r>
            <w:r w:rsidRPr="00213A2F">
              <w:rPr>
                <w:rFonts w:cs="Arial"/>
                <w:szCs w:val="22"/>
              </w:rPr>
              <w:t xml:space="preserve">candidates who fail to achieve the standard for the award of a </w:t>
            </w:r>
            <w:r w:rsidR="00FA6074">
              <w:rPr>
                <w:rFonts w:cs="Arial"/>
                <w:szCs w:val="22"/>
              </w:rPr>
              <w:t>doctorate</w:t>
            </w:r>
            <w:r w:rsidRPr="00213A2F">
              <w:rPr>
                <w:rFonts w:cs="Arial"/>
                <w:szCs w:val="22"/>
              </w:rPr>
              <w:t xml:space="preserve"> but who nevertheless satisfy the criteria for the award of the degree of MPhil.  Please refer to the </w:t>
            </w:r>
            <w:r w:rsidRPr="00213A2F">
              <w:rPr>
                <w:rFonts w:eastAsiaTheme="majorEastAsia" w:cs="Arial"/>
                <w:i/>
                <w:szCs w:val="22"/>
              </w:rPr>
              <w:t>Learning Outcomes</w:t>
            </w:r>
            <w:r w:rsidRPr="00213A2F">
              <w:rPr>
                <w:rFonts w:cs="Arial"/>
                <w:szCs w:val="22"/>
              </w:rPr>
              <w:t xml:space="preserve"> for the criteria for MPhil award. </w:t>
            </w:r>
          </w:p>
          <w:p w14:paraId="020384DD" w14:textId="19A2312C" w:rsidR="001C4227" w:rsidRPr="00213A2F" w:rsidRDefault="001C4227" w:rsidP="007A33B2">
            <w:pPr>
              <w:suppressAutoHyphens/>
              <w:spacing w:before="60" w:after="60" w:line="240" w:lineRule="auto"/>
              <w:jc w:val="both"/>
              <w:rPr>
                <w:rFonts w:cs="Arial"/>
                <w:b/>
                <w:szCs w:val="22"/>
              </w:rPr>
            </w:pPr>
            <w:r w:rsidRPr="00213A2F">
              <w:rPr>
                <w:rFonts w:cs="Arial"/>
                <w:b/>
                <w:iCs/>
                <w:color w:val="000000"/>
                <w:szCs w:val="22"/>
              </w:rPr>
              <w:t>Please provide a summary giving the reasons why the degree of MPhil should be awarded, giving</w:t>
            </w:r>
            <w:r w:rsidRPr="00213A2F">
              <w:rPr>
                <w:rFonts w:cs="Arial"/>
                <w:i/>
                <w:iCs/>
                <w:color w:val="000000"/>
                <w:szCs w:val="22"/>
              </w:rPr>
              <w:t xml:space="preserve"> </w:t>
            </w:r>
            <w:r w:rsidRPr="00213A2F">
              <w:rPr>
                <w:rFonts w:cs="Arial"/>
                <w:b/>
                <w:iCs/>
                <w:color w:val="000000"/>
                <w:szCs w:val="22"/>
              </w:rPr>
              <w:t xml:space="preserve">positive examples of how the </w:t>
            </w:r>
            <w:r w:rsidR="00FA6074">
              <w:rPr>
                <w:rFonts w:cs="Arial"/>
                <w:b/>
                <w:iCs/>
                <w:color w:val="000000"/>
                <w:szCs w:val="22"/>
              </w:rPr>
              <w:t>submission</w:t>
            </w:r>
            <w:r w:rsidRPr="00213A2F">
              <w:rPr>
                <w:rFonts w:cs="Arial"/>
                <w:b/>
                <w:iCs/>
                <w:color w:val="000000"/>
                <w:szCs w:val="22"/>
              </w:rPr>
              <w:t xml:space="preserve"> meets the criteria for MPhil award. This should include comment on the quality of the research reported in the </w:t>
            </w:r>
            <w:r w:rsidR="00FA6074">
              <w:rPr>
                <w:rFonts w:cs="Arial"/>
                <w:b/>
                <w:iCs/>
                <w:color w:val="000000"/>
                <w:szCs w:val="22"/>
              </w:rPr>
              <w:t>submission</w:t>
            </w:r>
            <w:r w:rsidRPr="00213A2F">
              <w:rPr>
                <w:rFonts w:cs="Arial"/>
                <w:b/>
                <w:iCs/>
                <w:color w:val="000000"/>
                <w:szCs w:val="22"/>
              </w:rPr>
              <w:t xml:space="preserve"> and whether it contains an independent contribution to knowledge and scholarship and material at a level suitable for publication. Specific examples should be given.</w:t>
            </w:r>
          </w:p>
        </w:tc>
      </w:tr>
      <w:tr w:rsidR="001C4227" w:rsidRPr="00213A2F" w14:paraId="68352258"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358E100" w14:textId="77777777" w:rsidR="001C4227" w:rsidRPr="00213A2F" w:rsidRDefault="001C4227" w:rsidP="007A33B2">
            <w:pPr>
              <w:pStyle w:val="BodyText"/>
              <w:spacing w:before="60" w:after="60"/>
              <w:rPr>
                <w:rFonts w:ascii="Arial" w:hAnsi="Arial" w:cs="Arial"/>
                <w:b w:val="0"/>
                <w:sz w:val="22"/>
                <w:szCs w:val="22"/>
              </w:rPr>
            </w:pPr>
          </w:p>
          <w:p w14:paraId="33BCAC92" w14:textId="77777777" w:rsidR="001C4227" w:rsidRPr="00213A2F" w:rsidRDefault="001C4227" w:rsidP="007A33B2">
            <w:pPr>
              <w:pStyle w:val="BodyText"/>
              <w:spacing w:before="60" w:after="60"/>
              <w:rPr>
                <w:rFonts w:ascii="Arial" w:hAnsi="Arial" w:cs="Arial"/>
                <w:b w:val="0"/>
                <w:sz w:val="22"/>
                <w:szCs w:val="22"/>
              </w:rPr>
            </w:pPr>
          </w:p>
        </w:tc>
      </w:tr>
      <w:tr w:rsidR="001C4227" w:rsidRPr="00213A2F" w14:paraId="64D9DE5A" w14:textId="77777777" w:rsidTr="004E4510">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D9B2B53" w14:textId="1C73FE7C" w:rsidR="001C4227" w:rsidRPr="00213A2F" w:rsidRDefault="004E4510" w:rsidP="004E4510">
            <w:pPr>
              <w:tabs>
                <w:tab w:val="left" w:pos="360"/>
              </w:tabs>
              <w:suppressAutoHyphens/>
              <w:spacing w:before="60" w:after="60" w:line="240" w:lineRule="auto"/>
              <w:jc w:val="both"/>
              <w:rPr>
                <w:rFonts w:cs="Arial"/>
                <w:b/>
                <w:szCs w:val="22"/>
              </w:rPr>
            </w:pPr>
            <w:r w:rsidRPr="00213A2F">
              <w:rPr>
                <w:rFonts w:cs="Arial"/>
                <w:b/>
                <w:iCs/>
                <w:color w:val="000000"/>
                <w:szCs w:val="22"/>
              </w:rPr>
              <w:t>Please provide a summary giving the reasons why this decision has been reached by the examiners</w:t>
            </w:r>
            <w:r w:rsidR="00213A2F" w:rsidRPr="00213A2F">
              <w:rPr>
                <w:rFonts w:cs="Arial"/>
                <w:b/>
                <w:iCs/>
                <w:color w:val="000000"/>
                <w:szCs w:val="22"/>
              </w:rPr>
              <w:t>, in particular</w:t>
            </w:r>
            <w:r w:rsidRPr="00213A2F">
              <w:rPr>
                <w:rFonts w:cs="Arial"/>
                <w:b/>
                <w:iCs/>
                <w:color w:val="000000"/>
                <w:szCs w:val="22"/>
              </w:rPr>
              <w:t xml:space="preserve"> why (i) the criteria for </w:t>
            </w:r>
            <w:r w:rsidR="00FA6074">
              <w:rPr>
                <w:rFonts w:cs="Arial"/>
                <w:b/>
                <w:iCs/>
                <w:color w:val="000000"/>
                <w:szCs w:val="22"/>
              </w:rPr>
              <w:t>a doctoral</w:t>
            </w:r>
            <w:r w:rsidRPr="00213A2F">
              <w:rPr>
                <w:rFonts w:cs="Arial"/>
                <w:b/>
                <w:iCs/>
                <w:color w:val="000000"/>
                <w:szCs w:val="22"/>
              </w:rPr>
              <w:t xml:space="preserve"> award have not been met and (ii) the criteria cannot be met by permitting the candidate to re-submit for </w:t>
            </w:r>
            <w:r w:rsidR="00FA6074">
              <w:rPr>
                <w:rFonts w:cs="Arial"/>
                <w:b/>
                <w:iCs/>
                <w:color w:val="000000"/>
                <w:szCs w:val="22"/>
              </w:rPr>
              <w:t>a doctoral award</w:t>
            </w:r>
            <w:r w:rsidR="00213A2F" w:rsidRPr="00213A2F">
              <w:rPr>
                <w:rFonts w:cs="Arial"/>
                <w:b/>
                <w:iCs/>
                <w:color w:val="000000"/>
                <w:szCs w:val="22"/>
              </w:rPr>
              <w:t>.</w:t>
            </w:r>
          </w:p>
        </w:tc>
      </w:tr>
      <w:tr w:rsidR="004E4510" w:rsidRPr="00213A2F" w14:paraId="7F790931"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7D534B34" w14:textId="77777777" w:rsidR="004E4510" w:rsidRPr="00213A2F" w:rsidRDefault="004E4510" w:rsidP="004E4510">
            <w:pPr>
              <w:tabs>
                <w:tab w:val="left" w:pos="360"/>
              </w:tabs>
              <w:suppressAutoHyphens/>
              <w:spacing w:before="60" w:after="60" w:line="240" w:lineRule="auto"/>
              <w:jc w:val="both"/>
              <w:rPr>
                <w:rFonts w:cs="Arial"/>
                <w:b/>
                <w:iCs/>
                <w:color w:val="000000"/>
                <w:szCs w:val="22"/>
              </w:rPr>
            </w:pPr>
          </w:p>
        </w:tc>
      </w:tr>
    </w:tbl>
    <w:p w14:paraId="39ECDDB1" w14:textId="77777777" w:rsidR="001C4227" w:rsidRDefault="001C4227"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636571DB"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64531BFC" w14:textId="0B7D6923" w:rsidR="00874861"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No research degree awarded (fail)</w:t>
            </w:r>
          </w:p>
        </w:tc>
      </w:tr>
      <w:tr w:rsidR="00874861" w:rsidRPr="00874861" w14:paraId="006CEFA0"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5CDBA32" w14:textId="0FD281E6" w:rsidR="00874861" w:rsidRPr="00874861" w:rsidRDefault="00F76DEA" w:rsidP="00874861">
            <w:pPr>
              <w:pStyle w:val="BodyText"/>
              <w:spacing w:before="60" w:after="60"/>
              <w:jc w:val="left"/>
              <w:rPr>
                <w:rFonts w:ascii="Arial" w:hAnsi="Arial" w:cs="Arial"/>
                <w:b w:val="0"/>
                <w:sz w:val="22"/>
                <w:szCs w:val="22"/>
              </w:rPr>
            </w:pPr>
            <w:r w:rsidRPr="00F76DEA">
              <w:rPr>
                <w:rFonts w:ascii="Arial" w:hAnsi="Arial" w:cs="Arial"/>
                <w:b w:val="0"/>
                <w:sz w:val="22"/>
                <w:szCs w:val="22"/>
              </w:rPr>
              <w:t xml:space="preserve">A recommendation that a </w:t>
            </w:r>
            <w:r w:rsidR="00FA6074">
              <w:rPr>
                <w:rFonts w:ascii="Arial" w:hAnsi="Arial" w:cs="Arial"/>
                <w:b w:val="0"/>
                <w:sz w:val="22"/>
                <w:szCs w:val="22"/>
              </w:rPr>
              <w:t>submission</w:t>
            </w:r>
            <w:r w:rsidRPr="00F76DEA">
              <w:rPr>
                <w:rFonts w:ascii="Arial" w:hAnsi="Arial" w:cs="Arial"/>
                <w:b w:val="0"/>
                <w:sz w:val="22"/>
                <w:szCs w:val="22"/>
              </w:rPr>
              <w:t xml:space="preserve"> be failed cannot be made on a first submission other than where specified under the </w:t>
            </w:r>
            <w:r w:rsidR="009F3A18">
              <w:rPr>
                <w:rFonts w:ascii="Arial" w:hAnsi="Arial" w:cs="Arial"/>
                <w:b w:val="0"/>
                <w:sz w:val="22"/>
                <w:szCs w:val="22"/>
              </w:rPr>
              <w:t>‘</w:t>
            </w:r>
            <w:r w:rsidRPr="009F3A18">
              <w:rPr>
                <w:rFonts w:ascii="Arial" w:hAnsi="Arial" w:cs="Arial"/>
                <w:b w:val="0"/>
                <w:sz w:val="22"/>
                <w:szCs w:val="22"/>
              </w:rPr>
              <w:t>Research Misconduct Policy</w:t>
            </w:r>
            <w:r w:rsidR="009F3A18">
              <w:rPr>
                <w:rFonts w:ascii="Arial" w:hAnsi="Arial" w:cs="Arial"/>
                <w:b w:val="0"/>
                <w:sz w:val="22"/>
                <w:szCs w:val="22"/>
              </w:rPr>
              <w:t>’</w:t>
            </w:r>
            <w:r w:rsidRPr="00F76DEA">
              <w:rPr>
                <w:rFonts w:ascii="Arial" w:hAnsi="Arial" w:cs="Arial"/>
                <w:b w:val="0"/>
                <w:sz w:val="22"/>
                <w:szCs w:val="22"/>
              </w:rPr>
              <w:t xml:space="preserve">. </w:t>
            </w:r>
            <w:r>
              <w:rPr>
                <w:rFonts w:ascii="Arial" w:hAnsi="Arial" w:cs="Arial"/>
                <w:b w:val="0"/>
                <w:sz w:val="22"/>
                <w:szCs w:val="22"/>
              </w:rPr>
              <w:t xml:space="preserve">Please give a </w:t>
            </w:r>
            <w:r w:rsidRPr="00F76DEA">
              <w:rPr>
                <w:rFonts w:ascii="Arial" w:hAnsi="Arial" w:cs="Arial"/>
                <w:b w:val="0"/>
                <w:sz w:val="22"/>
                <w:szCs w:val="22"/>
              </w:rPr>
              <w:t xml:space="preserve">thorough and detailed account of the reasons for failure </w:t>
            </w:r>
            <w:r>
              <w:rPr>
                <w:rFonts w:ascii="Arial" w:hAnsi="Arial" w:cs="Arial"/>
                <w:b w:val="0"/>
                <w:sz w:val="22"/>
                <w:szCs w:val="22"/>
              </w:rPr>
              <w:t>below.</w:t>
            </w:r>
          </w:p>
        </w:tc>
      </w:tr>
      <w:tr w:rsidR="00874861" w:rsidRPr="0060522E" w14:paraId="7E7B0A7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E319055" w14:textId="77777777" w:rsidR="00874861" w:rsidRPr="00874861" w:rsidRDefault="00874861" w:rsidP="00822659">
            <w:pPr>
              <w:pStyle w:val="BodyText"/>
              <w:spacing w:before="60" w:after="60"/>
              <w:jc w:val="left"/>
              <w:rPr>
                <w:rFonts w:ascii="Arial" w:hAnsi="Arial" w:cs="Arial"/>
                <w:b w:val="0"/>
                <w:sz w:val="22"/>
                <w:szCs w:val="22"/>
              </w:rPr>
            </w:pPr>
          </w:p>
        </w:tc>
      </w:tr>
    </w:tbl>
    <w:p w14:paraId="62BD753B"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6DEA" w:rsidRPr="0060522E" w14:paraId="20160B12" w14:textId="77777777" w:rsidTr="00CC3A62">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3B21F08C" w14:textId="6D93D615" w:rsidR="00F76DEA"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Learning Outcomes</w:t>
            </w:r>
          </w:p>
        </w:tc>
      </w:tr>
      <w:tr w:rsidR="00F76DEA" w:rsidRPr="00874861" w14:paraId="66848D1F" w14:textId="77777777" w:rsidTr="00CC3A62">
        <w:tc>
          <w:tcPr>
            <w:tcW w:w="106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8B36DB6" w14:textId="5A730163" w:rsidR="00F76DEA" w:rsidRPr="00F76DEA" w:rsidRDefault="00F76DEA" w:rsidP="00822659">
            <w:pPr>
              <w:pStyle w:val="BodyText"/>
              <w:spacing w:before="60" w:after="60"/>
              <w:jc w:val="left"/>
              <w:rPr>
                <w:rFonts w:ascii="Arial" w:hAnsi="Arial" w:cs="Arial"/>
                <w:b w:val="0"/>
                <w:sz w:val="22"/>
                <w:szCs w:val="22"/>
              </w:rPr>
            </w:pPr>
            <w:r w:rsidRPr="00F76DEA">
              <w:rPr>
                <w:rFonts w:ascii="Arial" w:hAnsi="Arial" w:cs="Arial"/>
                <w:b w:val="0"/>
                <w:sz w:val="21"/>
                <w:szCs w:val="21"/>
              </w:rPr>
              <w:t xml:space="preserve">If there is any additional information or general comment in relation to the </w:t>
            </w:r>
            <w:r w:rsidR="009F3A18">
              <w:rPr>
                <w:rFonts w:ascii="Arial" w:hAnsi="Arial" w:cs="Arial"/>
                <w:b w:val="0"/>
                <w:sz w:val="21"/>
                <w:szCs w:val="21"/>
              </w:rPr>
              <w:t>‘</w:t>
            </w:r>
            <w:r w:rsidRPr="009F3A18">
              <w:rPr>
                <w:rFonts w:ascii="Arial" w:hAnsi="Arial" w:cs="Arial"/>
                <w:b w:val="0"/>
                <w:sz w:val="21"/>
                <w:szCs w:val="21"/>
              </w:rPr>
              <w:t>Learning Outcomes</w:t>
            </w:r>
            <w:r w:rsidR="009F3A18">
              <w:rPr>
                <w:rFonts w:ascii="Arial" w:hAnsi="Arial" w:cs="Arial"/>
                <w:b w:val="0"/>
                <w:sz w:val="21"/>
                <w:szCs w:val="21"/>
              </w:rPr>
              <w:t>’</w:t>
            </w:r>
            <w:r w:rsidRPr="00F76DEA">
              <w:rPr>
                <w:rFonts w:ascii="Arial" w:hAnsi="Arial" w:cs="Arial"/>
                <w:b w:val="0"/>
                <w:sz w:val="21"/>
                <w:szCs w:val="21"/>
              </w:rPr>
              <w:t xml:space="preserve"> these can be provided in the </w:t>
            </w:r>
            <w:r>
              <w:rPr>
                <w:rFonts w:ascii="Arial" w:hAnsi="Arial" w:cs="Arial"/>
                <w:b w:val="0"/>
                <w:sz w:val="21"/>
                <w:szCs w:val="21"/>
              </w:rPr>
              <w:t>box</w:t>
            </w:r>
            <w:r w:rsidRPr="00F76DEA">
              <w:rPr>
                <w:rFonts w:ascii="Arial" w:hAnsi="Arial" w:cs="Arial"/>
                <w:b w:val="0"/>
                <w:sz w:val="21"/>
                <w:szCs w:val="21"/>
              </w:rPr>
              <w:t xml:space="preserve"> below.</w:t>
            </w:r>
          </w:p>
        </w:tc>
      </w:tr>
      <w:tr w:rsidR="00F76DEA" w:rsidRPr="0060522E" w14:paraId="1979AC34"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626CC56" w14:textId="77777777" w:rsidR="00F76DEA" w:rsidRPr="00874861" w:rsidRDefault="00F76DEA" w:rsidP="00822659">
            <w:pPr>
              <w:pStyle w:val="BodyText"/>
              <w:spacing w:before="60" w:after="60"/>
              <w:jc w:val="left"/>
              <w:rPr>
                <w:rFonts w:ascii="Arial" w:hAnsi="Arial" w:cs="Arial"/>
                <w:b w:val="0"/>
                <w:sz w:val="22"/>
                <w:szCs w:val="22"/>
              </w:rPr>
            </w:pPr>
          </w:p>
        </w:tc>
      </w:tr>
    </w:tbl>
    <w:p w14:paraId="1543DCB9" w14:textId="677774C7" w:rsidR="00F76DEA" w:rsidRDefault="00F76DEA" w:rsidP="00F76DEA">
      <w:pPr>
        <w:ind w:left="-567" w:right="-613"/>
        <w:rPr>
          <w:rFonts w:cs="Arial"/>
          <w:szCs w:val="22"/>
        </w:rPr>
      </w:pPr>
    </w:p>
    <w:p w14:paraId="6CC7F2BF" w14:textId="1A1EEFBD" w:rsidR="00F76DEA" w:rsidRDefault="00CC3A62" w:rsidP="00F76DEA">
      <w:pPr>
        <w:spacing w:line="240" w:lineRule="auto"/>
        <w:ind w:left="-567" w:right="-612"/>
        <w:rPr>
          <w:rFonts w:cs="Arial"/>
          <w:szCs w:val="22"/>
        </w:rPr>
      </w:pPr>
      <w:r>
        <w:rPr>
          <w:rFonts w:cs="Arial"/>
          <w:szCs w:val="22"/>
        </w:rPr>
        <w:t xml:space="preserve">Individual </w:t>
      </w:r>
      <w:r w:rsidR="00F76DEA">
        <w:rPr>
          <w:rFonts w:cs="Arial"/>
          <w:szCs w:val="22"/>
        </w:rPr>
        <w:t xml:space="preserve">examiners may submit separate comments or provide any general comment or feedback regarding the examination process which they wish to bring to the attention of the Research Degrees Examination Panel by contacting </w:t>
      </w:r>
      <w:r w:rsidR="002C7828">
        <w:rPr>
          <w:rFonts w:cs="Arial"/>
          <w:szCs w:val="22"/>
        </w:rPr>
        <w:t>the PGR School</w:t>
      </w:r>
      <w:r w:rsidR="00F76DEA">
        <w:rPr>
          <w:rFonts w:cs="Arial"/>
          <w:szCs w:val="22"/>
        </w:rPr>
        <w:t xml:space="preserve"> at York St John University, Lord Mayor’s Walk, York, YO31 7EX, </w:t>
      </w:r>
      <w:hyperlink r:id="rId10" w:history="1">
        <w:r w:rsidR="002C7828" w:rsidRPr="000056DB">
          <w:rPr>
            <w:rStyle w:val="Hyperlink"/>
            <w:rFonts w:cs="Arial"/>
            <w:szCs w:val="22"/>
          </w:rPr>
          <w:t>pgr.school@yorksj.ac.uk</w:t>
        </w:r>
      </w:hyperlink>
      <w:r w:rsidR="00F76DEA">
        <w:rPr>
          <w:rFonts w:cs="Arial"/>
          <w:szCs w:val="22"/>
        </w:rPr>
        <w:t xml:space="preserve">.   </w:t>
      </w:r>
    </w:p>
    <w:p w14:paraId="3089B338" w14:textId="77777777" w:rsidR="00462381" w:rsidRPr="00537069" w:rsidRDefault="00462381" w:rsidP="00462381">
      <w:pPr>
        <w:rPr>
          <w:rFonts w:cs="Arial"/>
          <w:sz w:val="2"/>
          <w:szCs w:val="2"/>
        </w:rPr>
      </w:pPr>
      <w:r w:rsidRPr="00E0452C">
        <w:rPr>
          <w:rFonts w:cs="Arial"/>
          <w:b/>
        </w:rPr>
        <w:t xml:space="preserve"> </w:t>
      </w:r>
    </w:p>
    <w:p w14:paraId="4CCD847B" w14:textId="77777777" w:rsidR="00462381" w:rsidRPr="001F4161" w:rsidRDefault="00462381" w:rsidP="001F4161">
      <w:pPr>
        <w:rPr>
          <w:rFonts w:ascii="Times New Roman" w:hAnsi="Times New Roman"/>
          <w:lang w:val="en-US"/>
        </w:rPr>
      </w:pPr>
    </w:p>
    <w:sectPr w:rsidR="00462381" w:rsidRPr="001F4161" w:rsidSect="004A511D">
      <w:footerReference w:type="default" r:id="rId11"/>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05A65" w14:textId="77777777" w:rsidR="009A0355" w:rsidRDefault="009A0355" w:rsidP="00CD63A2">
      <w:pPr>
        <w:spacing w:line="240" w:lineRule="auto"/>
      </w:pPr>
      <w:r>
        <w:separator/>
      </w:r>
    </w:p>
  </w:endnote>
  <w:endnote w:type="continuationSeparator" w:id="0">
    <w:p w14:paraId="5F5D2185" w14:textId="77777777" w:rsidR="009A0355" w:rsidRDefault="009A0355"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4B3EE2E5" w:rsidR="004A511D" w:rsidRDefault="00B04BED" w:rsidP="004A511D">
    <w:pPr>
      <w:pStyle w:val="Footer"/>
      <w:ind w:left="-567"/>
      <w:jc w:val="right"/>
    </w:pPr>
    <w:r>
      <w:t>Joint</w:t>
    </w:r>
    <w:r w:rsidR="004A511D">
      <w:t xml:space="preserve"> Examiner’s Report </w:t>
    </w:r>
    <w:r w:rsidR="0037617A">
      <w:t>(Doctoral</w:t>
    </w:r>
    <w:r w:rsidR="00E70D12">
      <w:t xml:space="preserve"> resubmission</w:t>
    </w:r>
    <w:r w:rsidR="0037617A">
      <w:t xml:space="preserve">) </w:t>
    </w:r>
    <w:r w:rsidR="004A511D">
      <w:t xml:space="preserve">– </w:t>
    </w:r>
    <w:r w:rsidR="002C7828">
      <w:t>September</w:t>
    </w:r>
    <w:r w:rsidR="001B04C0">
      <w:t xml:space="preserve"> 2024</w:t>
    </w:r>
    <w:r w:rsidR="004A511D">
      <w:tab/>
    </w:r>
    <w:r w:rsidR="004A511D">
      <w:tab/>
    </w:r>
    <w:sdt>
      <w:sdtPr>
        <w:id w:val="130604090"/>
        <w:docPartObj>
          <w:docPartGallery w:val="Page Numbers (Bottom of Page)"/>
          <w:docPartUnique/>
        </w:docPartObj>
      </w:sdtPr>
      <w:sdtEndPr>
        <w:rPr>
          <w:noProof/>
        </w:rPr>
      </w:sdtEndPr>
      <w:sdtContent>
        <w:r w:rsidR="004A511D">
          <w:fldChar w:fldCharType="begin"/>
        </w:r>
        <w:r w:rsidR="004A511D">
          <w:instrText xml:space="preserve"> PAGE   \* MERGEFORMAT </w:instrText>
        </w:r>
        <w:r w:rsidR="004A511D">
          <w:fldChar w:fldCharType="separate"/>
        </w:r>
        <w:r w:rsidR="004A511D">
          <w:rPr>
            <w:noProof/>
          </w:rPr>
          <w:t>2</w:t>
        </w:r>
        <w:r w:rsidR="004A511D">
          <w:rPr>
            <w:noProof/>
          </w:rPr>
          <w:fldChar w:fldCharType="end"/>
        </w:r>
      </w:sdtContent>
    </w:sdt>
  </w:p>
  <w:p w14:paraId="0CC58BCC" w14:textId="6D7C3786" w:rsidR="00254536" w:rsidRPr="00331555" w:rsidRDefault="00254536"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58870" w14:textId="77777777" w:rsidR="009A0355" w:rsidRDefault="009A0355" w:rsidP="00CD63A2">
      <w:pPr>
        <w:spacing w:line="240" w:lineRule="auto"/>
      </w:pPr>
      <w:r>
        <w:separator/>
      </w:r>
    </w:p>
  </w:footnote>
  <w:footnote w:type="continuationSeparator" w:id="0">
    <w:p w14:paraId="3583F629" w14:textId="77777777" w:rsidR="009A0355" w:rsidRDefault="009A0355" w:rsidP="00CD6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627805A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491283">
    <w:abstractNumId w:val="3"/>
  </w:num>
  <w:num w:numId="2" w16cid:durableId="343946602">
    <w:abstractNumId w:val="0"/>
  </w:num>
  <w:num w:numId="3" w16cid:durableId="866792658">
    <w:abstractNumId w:val="6"/>
  </w:num>
  <w:num w:numId="4" w16cid:durableId="204561336">
    <w:abstractNumId w:val="4"/>
  </w:num>
  <w:num w:numId="5" w16cid:durableId="16386108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970667">
    <w:abstractNumId w:val="5"/>
  </w:num>
  <w:num w:numId="7" w16cid:durableId="1901595405">
    <w:abstractNumId w:val="7"/>
  </w:num>
  <w:num w:numId="8" w16cid:durableId="118046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145724"/>
    <w:rsid w:val="0019478B"/>
    <w:rsid w:val="001A60D5"/>
    <w:rsid w:val="001B04C0"/>
    <w:rsid w:val="001C4227"/>
    <w:rsid w:val="001D1E1D"/>
    <w:rsid w:val="001E0EF5"/>
    <w:rsid w:val="001F4161"/>
    <w:rsid w:val="0020701B"/>
    <w:rsid w:val="00213A2F"/>
    <w:rsid w:val="0021629C"/>
    <w:rsid w:val="00254536"/>
    <w:rsid w:val="002907AD"/>
    <w:rsid w:val="002B628C"/>
    <w:rsid w:val="002C7828"/>
    <w:rsid w:val="002C7C2E"/>
    <w:rsid w:val="002F4256"/>
    <w:rsid w:val="002F78A5"/>
    <w:rsid w:val="0031584D"/>
    <w:rsid w:val="00331555"/>
    <w:rsid w:val="00331ABE"/>
    <w:rsid w:val="00354831"/>
    <w:rsid w:val="0036146A"/>
    <w:rsid w:val="0037617A"/>
    <w:rsid w:val="003B1156"/>
    <w:rsid w:val="003B5B3B"/>
    <w:rsid w:val="003E18C1"/>
    <w:rsid w:val="003F0BE4"/>
    <w:rsid w:val="00400B21"/>
    <w:rsid w:val="004266DA"/>
    <w:rsid w:val="004565B2"/>
    <w:rsid w:val="00462381"/>
    <w:rsid w:val="004779E3"/>
    <w:rsid w:val="004A511D"/>
    <w:rsid w:val="004C3470"/>
    <w:rsid w:val="004D5792"/>
    <w:rsid w:val="004E4510"/>
    <w:rsid w:val="004E6942"/>
    <w:rsid w:val="00527278"/>
    <w:rsid w:val="00542ABD"/>
    <w:rsid w:val="00544E40"/>
    <w:rsid w:val="00573A26"/>
    <w:rsid w:val="005C4C30"/>
    <w:rsid w:val="005C7999"/>
    <w:rsid w:val="0060522E"/>
    <w:rsid w:val="00607940"/>
    <w:rsid w:val="0063136F"/>
    <w:rsid w:val="00651F78"/>
    <w:rsid w:val="00667337"/>
    <w:rsid w:val="006953B3"/>
    <w:rsid w:val="006A4BC4"/>
    <w:rsid w:val="006A4D50"/>
    <w:rsid w:val="006D0E50"/>
    <w:rsid w:val="006D16A4"/>
    <w:rsid w:val="006E653F"/>
    <w:rsid w:val="006E79D3"/>
    <w:rsid w:val="006F25F9"/>
    <w:rsid w:val="006F5256"/>
    <w:rsid w:val="006F7AB5"/>
    <w:rsid w:val="006F7C29"/>
    <w:rsid w:val="00733B9E"/>
    <w:rsid w:val="00742462"/>
    <w:rsid w:val="00770B7A"/>
    <w:rsid w:val="0078380C"/>
    <w:rsid w:val="007A02A4"/>
    <w:rsid w:val="007C4F95"/>
    <w:rsid w:val="007E09BD"/>
    <w:rsid w:val="007E3DB0"/>
    <w:rsid w:val="007E4602"/>
    <w:rsid w:val="00804933"/>
    <w:rsid w:val="00814C2C"/>
    <w:rsid w:val="008416C0"/>
    <w:rsid w:val="008445E8"/>
    <w:rsid w:val="00854029"/>
    <w:rsid w:val="0085762C"/>
    <w:rsid w:val="00860095"/>
    <w:rsid w:val="00874861"/>
    <w:rsid w:val="00877359"/>
    <w:rsid w:val="008778D4"/>
    <w:rsid w:val="008D4B90"/>
    <w:rsid w:val="00955539"/>
    <w:rsid w:val="0096001E"/>
    <w:rsid w:val="009A0355"/>
    <w:rsid w:val="009C608E"/>
    <w:rsid w:val="009E00B7"/>
    <w:rsid w:val="009E5A0F"/>
    <w:rsid w:val="009F035C"/>
    <w:rsid w:val="009F171E"/>
    <w:rsid w:val="009F3A18"/>
    <w:rsid w:val="00A0062A"/>
    <w:rsid w:val="00A2139E"/>
    <w:rsid w:val="00A26D28"/>
    <w:rsid w:val="00A31716"/>
    <w:rsid w:val="00A446B1"/>
    <w:rsid w:val="00A66F22"/>
    <w:rsid w:val="00A70A73"/>
    <w:rsid w:val="00A80218"/>
    <w:rsid w:val="00A946E7"/>
    <w:rsid w:val="00AA4007"/>
    <w:rsid w:val="00AC728D"/>
    <w:rsid w:val="00AD6CBD"/>
    <w:rsid w:val="00B04BED"/>
    <w:rsid w:val="00BA3449"/>
    <w:rsid w:val="00BD7D70"/>
    <w:rsid w:val="00BE7670"/>
    <w:rsid w:val="00BF394D"/>
    <w:rsid w:val="00C02ED4"/>
    <w:rsid w:val="00C07050"/>
    <w:rsid w:val="00C13136"/>
    <w:rsid w:val="00C520A3"/>
    <w:rsid w:val="00C670F9"/>
    <w:rsid w:val="00C77875"/>
    <w:rsid w:val="00CC3A62"/>
    <w:rsid w:val="00CD63A2"/>
    <w:rsid w:val="00CF60D1"/>
    <w:rsid w:val="00CF6C3C"/>
    <w:rsid w:val="00D30167"/>
    <w:rsid w:val="00D612CF"/>
    <w:rsid w:val="00D7124D"/>
    <w:rsid w:val="00D83667"/>
    <w:rsid w:val="00D83731"/>
    <w:rsid w:val="00DA68BB"/>
    <w:rsid w:val="00DE1AE3"/>
    <w:rsid w:val="00DE2BA9"/>
    <w:rsid w:val="00DF36A9"/>
    <w:rsid w:val="00E05B46"/>
    <w:rsid w:val="00E54331"/>
    <w:rsid w:val="00E67961"/>
    <w:rsid w:val="00E70D12"/>
    <w:rsid w:val="00E74CD3"/>
    <w:rsid w:val="00EC28EC"/>
    <w:rsid w:val="00ED4DF1"/>
    <w:rsid w:val="00F3487F"/>
    <w:rsid w:val="00F64F52"/>
    <w:rsid w:val="00F66589"/>
    <w:rsid w:val="00F76DEA"/>
    <w:rsid w:val="00FA6074"/>
    <w:rsid w:val="00FC24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 w:type="paragraph" w:customStyle="1" w:styleId="ExamPara">
    <w:name w:val="ExamPara"/>
    <w:basedOn w:val="Normal"/>
    <w:link w:val="ExamParaChar"/>
    <w:qFormat/>
    <w:rsid w:val="004E6942"/>
    <w:pPr>
      <w:spacing w:after="240" w:line="276" w:lineRule="auto"/>
      <w:ind w:left="720" w:right="-14"/>
    </w:pPr>
    <w:rPr>
      <w:rFonts w:eastAsia="Arial" w:cs="Arial"/>
      <w:szCs w:val="22"/>
      <w:lang w:val="en-US" w:eastAsia="en-US"/>
    </w:rPr>
  </w:style>
  <w:style w:type="character" w:customStyle="1" w:styleId="ExamParaChar">
    <w:name w:val="ExamPara Char"/>
    <w:basedOn w:val="DefaultParagraphFont"/>
    <w:link w:val="ExamPara"/>
    <w:rsid w:val="004E694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school@yorksj.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E1D2-071D-4A75-9847-1B999725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Graham (j.graham)</dc:creator>
  <cp:lastModifiedBy>Carl Shepherd</cp:lastModifiedBy>
  <cp:revision>2</cp:revision>
  <cp:lastPrinted>2015-07-15T08:10:00Z</cp:lastPrinted>
  <dcterms:created xsi:type="dcterms:W3CDTF">2024-09-27T10:46:00Z</dcterms:created>
  <dcterms:modified xsi:type="dcterms:W3CDTF">2024-09-27T10:46:00Z</dcterms:modified>
</cp:coreProperties>
</file>