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2B1A0F1B" w:rsidR="002062A7" w:rsidRPr="008235AA" w:rsidRDefault="008235AA" w:rsidP="00270DD8">
      <w:pPr>
        <w:pStyle w:val="Heading1Factsheets"/>
        <w:spacing w:line="240" w:lineRule="auto"/>
        <w:rPr>
          <w:sz w:val="40"/>
        </w:rPr>
      </w:pPr>
      <w:r w:rsidRPr="008235AA">
        <w:rPr>
          <w:sz w:val="40"/>
        </w:rPr>
        <w:t>Long Division</w:t>
      </w:r>
    </w:p>
    <w:p w14:paraId="674EBAD8" w14:textId="4CD622B9" w:rsidR="00BA5D25" w:rsidRPr="00BA5D25" w:rsidRDefault="007445A2" w:rsidP="00270DD8">
      <w:pPr>
        <w:spacing w:line="240" w:lineRule="auto"/>
        <w:jc w:val="right"/>
        <w:rPr>
          <w:rFonts w:cs="Arial"/>
        </w:rPr>
      </w:pPr>
      <w:r>
        <w:rPr>
          <w:rFonts w:cs="Arial"/>
        </w:rPr>
        <w:t>Study Development</w:t>
      </w:r>
      <w:r w:rsidR="008235AA">
        <w:rPr>
          <w:rFonts w:cs="Arial"/>
        </w:rPr>
        <w:t xml:space="preserve"> Factsheet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2854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A455CFD" w14:textId="317379CC" w:rsidR="008235AA" w:rsidRPr="008235AA" w:rsidRDefault="008235AA" w:rsidP="008235AA">
      <w:pPr>
        <w:rPr>
          <w:rFonts w:cs="Arial"/>
        </w:rPr>
      </w:pPr>
      <w:r w:rsidRPr="000D034C">
        <w:rPr>
          <w:rFonts w:cs="Arial"/>
        </w:rPr>
        <w:t xml:space="preserve">Long division is a method of dividing numbers without using a calculator. The method breaks down larger divisions into smaller, more manageable pieces. </w:t>
      </w:r>
    </w:p>
    <w:p w14:paraId="521DEDEC" w14:textId="54C4BAF6" w:rsidR="008235AA" w:rsidRPr="000D034C" w:rsidRDefault="008235AA" w:rsidP="008235AA">
      <w:pPr>
        <w:pStyle w:val="Heading2"/>
        <w:rPr>
          <w:rFonts w:cs="Arial"/>
          <w:sz w:val="24"/>
          <w:szCs w:val="24"/>
        </w:rPr>
      </w:pPr>
      <w:r w:rsidRPr="000D034C">
        <w:rPr>
          <w:rFonts w:cs="Arial"/>
          <w:sz w:val="24"/>
          <w:szCs w:val="24"/>
        </w:rPr>
        <w:t>Method</w:t>
      </w:r>
    </w:p>
    <w:p w14:paraId="613D4A6D" w14:textId="77777777" w:rsidR="008235AA" w:rsidRPr="000D034C" w:rsidRDefault="008235AA" w:rsidP="008235AA">
      <w:pPr>
        <w:pStyle w:val="ListParagraph"/>
        <w:numPr>
          <w:ilvl w:val="0"/>
          <w:numId w:val="40"/>
        </w:numPr>
        <w:spacing w:after="160"/>
        <w:rPr>
          <w:rFonts w:cs="Arial"/>
        </w:rPr>
      </w:pPr>
      <w:r w:rsidRPr="000D034C">
        <w:rPr>
          <w:rFonts w:cs="Arial"/>
        </w:rPr>
        <w:t>Write the numbers in the ‘bus shelter’ format.</w:t>
      </w:r>
    </w:p>
    <w:p w14:paraId="075D33AF" w14:textId="77777777" w:rsidR="008235AA" w:rsidRPr="000D034C" w:rsidRDefault="008235AA" w:rsidP="008235AA">
      <w:pPr>
        <w:pStyle w:val="ListParagraph"/>
        <w:rPr>
          <w:rFonts w:cs="Arial"/>
        </w:rPr>
      </w:pPr>
      <w:r w:rsidRPr="000D034C">
        <w:rPr>
          <w:rFonts w:cs="Arial"/>
        </w:rPr>
        <w:t>For a question such as ‘what is a divided by b?’ we call ‘a’ the dividend (the number that is being divided), and we call ‘b’ the divisor (the number that we are dividing by). We write them in the format:</w:t>
      </w:r>
    </w:p>
    <w:tbl>
      <w:tblPr>
        <w:tblStyle w:val="TableGrid"/>
        <w:tblW w:w="0" w:type="auto"/>
        <w:jc w:val="center"/>
        <w:tblLook w:val="04A0" w:firstRow="1" w:lastRow="0" w:firstColumn="1" w:lastColumn="0" w:noHBand="0" w:noVBand="1"/>
        <w:tblDescription w:val="Divisor is written on the left and dividend is written on the right with a line between them and a line on top of dividend"/>
      </w:tblPr>
      <w:tblGrid>
        <w:gridCol w:w="950"/>
        <w:gridCol w:w="1150"/>
      </w:tblGrid>
      <w:tr w:rsidR="008235AA" w:rsidRPr="000D034C" w14:paraId="33293F74" w14:textId="77777777" w:rsidTr="001F1458">
        <w:trPr>
          <w:trHeight w:val="390"/>
          <w:jc w:val="center"/>
        </w:trPr>
        <w:tc>
          <w:tcPr>
            <w:tcW w:w="862" w:type="dxa"/>
            <w:tcBorders>
              <w:top w:val="nil"/>
              <w:left w:val="nil"/>
              <w:bottom w:val="nil"/>
            </w:tcBorders>
          </w:tcPr>
          <w:p w14:paraId="1D946C43" w14:textId="77777777" w:rsidR="008235AA" w:rsidRPr="000D034C" w:rsidRDefault="008235AA" w:rsidP="001F1458">
            <w:pPr>
              <w:pStyle w:val="ListParagraph"/>
              <w:ind w:left="0"/>
              <w:rPr>
                <w:rFonts w:cs="Arial"/>
              </w:rPr>
            </w:pPr>
            <w:r w:rsidRPr="000D034C">
              <w:rPr>
                <w:rFonts w:cs="Arial"/>
              </w:rPr>
              <w:t>Divisor</w:t>
            </w:r>
          </w:p>
        </w:tc>
        <w:tc>
          <w:tcPr>
            <w:tcW w:w="866" w:type="dxa"/>
            <w:tcBorders>
              <w:bottom w:val="nil"/>
              <w:right w:val="nil"/>
            </w:tcBorders>
          </w:tcPr>
          <w:p w14:paraId="6209F5D8" w14:textId="77777777" w:rsidR="008235AA" w:rsidRPr="000D034C" w:rsidRDefault="008235AA" w:rsidP="001F1458">
            <w:pPr>
              <w:pStyle w:val="ListParagraph"/>
              <w:ind w:left="0"/>
              <w:rPr>
                <w:rFonts w:cs="Arial"/>
              </w:rPr>
            </w:pPr>
            <w:r w:rsidRPr="000D034C">
              <w:rPr>
                <w:rFonts w:cs="Arial"/>
              </w:rPr>
              <w:t>Dividend</w:t>
            </w:r>
          </w:p>
        </w:tc>
      </w:tr>
    </w:tbl>
    <w:p w14:paraId="507412C4" w14:textId="77777777" w:rsidR="008235AA" w:rsidRPr="000D034C" w:rsidRDefault="008235AA" w:rsidP="008235AA">
      <w:pPr>
        <w:pStyle w:val="ListParagraph"/>
        <w:rPr>
          <w:rFonts w:cs="Arial"/>
        </w:rPr>
      </w:pPr>
      <w:r w:rsidRPr="000D034C">
        <w:rPr>
          <w:rFonts w:cs="Arial"/>
        </w:rPr>
        <w:t>This is called long division format, or ‘bus shelter’ format, as it looks like the dividend is inside a bus shelter.</w:t>
      </w:r>
    </w:p>
    <w:p w14:paraId="1000C9F0" w14:textId="77777777" w:rsidR="008235AA" w:rsidRPr="000D034C" w:rsidRDefault="008235AA" w:rsidP="008235AA">
      <w:pPr>
        <w:pStyle w:val="ListParagraph"/>
        <w:numPr>
          <w:ilvl w:val="0"/>
          <w:numId w:val="40"/>
        </w:numPr>
        <w:spacing w:after="160"/>
        <w:rPr>
          <w:rFonts w:cs="Arial"/>
        </w:rPr>
      </w:pPr>
      <w:r w:rsidRPr="000D034C">
        <w:rPr>
          <w:rFonts w:cs="Arial"/>
        </w:rPr>
        <w:t>The next step is best shown through an example. Let us try ‘125 ÷ 5’:</w:t>
      </w:r>
    </w:p>
    <w:p w14:paraId="094FC2C6" w14:textId="77777777" w:rsidR="008235AA" w:rsidRPr="000D034C" w:rsidRDefault="008235AA" w:rsidP="008235AA">
      <w:pPr>
        <w:pStyle w:val="ListParagraph"/>
        <w:rPr>
          <w:rFonts w:cs="Arial"/>
        </w:rPr>
      </w:pPr>
      <w:r w:rsidRPr="000D034C">
        <w:rPr>
          <w:rFonts w:cs="Arial"/>
        </w:rPr>
        <w:t>Firstly, we write it in the bus shelter format:</w:t>
      </w:r>
    </w:p>
    <w:tbl>
      <w:tblPr>
        <w:tblStyle w:val="TableGrid"/>
        <w:tblW w:w="0" w:type="auto"/>
        <w:jc w:val="center"/>
        <w:tblLook w:val="04A0" w:firstRow="1" w:lastRow="0" w:firstColumn="1" w:lastColumn="0" w:noHBand="0" w:noVBand="1"/>
        <w:tblDescription w:val="from left to right the number 5 has been written then a vertical line then 125 is written underneath a horizontal line"/>
      </w:tblPr>
      <w:tblGrid>
        <w:gridCol w:w="583"/>
        <w:gridCol w:w="583"/>
        <w:gridCol w:w="583"/>
        <w:gridCol w:w="583"/>
      </w:tblGrid>
      <w:tr w:rsidR="008235AA" w:rsidRPr="000D034C" w14:paraId="2E8B1288" w14:textId="77777777" w:rsidTr="001F1458">
        <w:trPr>
          <w:trHeight w:val="391"/>
          <w:jc w:val="center"/>
        </w:trPr>
        <w:tc>
          <w:tcPr>
            <w:tcW w:w="583" w:type="dxa"/>
            <w:tcBorders>
              <w:top w:val="nil"/>
              <w:left w:val="nil"/>
              <w:bottom w:val="nil"/>
            </w:tcBorders>
          </w:tcPr>
          <w:p w14:paraId="53EFDD73"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340F7578" w14:textId="77777777" w:rsidR="008235AA" w:rsidRPr="000D034C" w:rsidRDefault="008235AA" w:rsidP="001F1458">
            <w:pPr>
              <w:pStyle w:val="ListParagraph"/>
              <w:ind w:left="0"/>
              <w:jc w:val="center"/>
              <w:rPr>
                <w:rFonts w:cs="Arial"/>
              </w:rPr>
            </w:pPr>
            <w:r w:rsidRPr="000D034C">
              <w:rPr>
                <w:rFonts w:cs="Arial"/>
              </w:rPr>
              <w:t>1</w:t>
            </w:r>
          </w:p>
        </w:tc>
        <w:tc>
          <w:tcPr>
            <w:tcW w:w="583" w:type="dxa"/>
            <w:tcBorders>
              <w:left w:val="nil"/>
              <w:bottom w:val="nil"/>
              <w:right w:val="nil"/>
            </w:tcBorders>
          </w:tcPr>
          <w:p w14:paraId="501A5DA0" w14:textId="77777777" w:rsidR="008235AA" w:rsidRPr="000D034C" w:rsidRDefault="008235AA" w:rsidP="001F1458">
            <w:pPr>
              <w:pStyle w:val="ListParagraph"/>
              <w:ind w:left="0"/>
              <w:jc w:val="center"/>
              <w:rPr>
                <w:rFonts w:cs="Arial"/>
              </w:rPr>
            </w:pPr>
            <w:r w:rsidRPr="000D034C">
              <w:rPr>
                <w:rFonts w:cs="Arial"/>
              </w:rPr>
              <w:t>2</w:t>
            </w:r>
          </w:p>
        </w:tc>
        <w:tc>
          <w:tcPr>
            <w:tcW w:w="583" w:type="dxa"/>
            <w:tcBorders>
              <w:left w:val="nil"/>
              <w:bottom w:val="nil"/>
              <w:right w:val="nil"/>
            </w:tcBorders>
          </w:tcPr>
          <w:p w14:paraId="1E86A595" w14:textId="77777777" w:rsidR="008235AA" w:rsidRPr="000D034C" w:rsidRDefault="008235AA" w:rsidP="001F1458">
            <w:pPr>
              <w:pStyle w:val="ListParagraph"/>
              <w:ind w:left="0"/>
              <w:jc w:val="center"/>
              <w:rPr>
                <w:rFonts w:cs="Arial"/>
              </w:rPr>
            </w:pPr>
            <w:r w:rsidRPr="000D034C">
              <w:rPr>
                <w:rFonts w:cs="Arial"/>
              </w:rPr>
              <w:t>5</w:t>
            </w:r>
          </w:p>
        </w:tc>
      </w:tr>
    </w:tbl>
    <w:p w14:paraId="2852B73C" w14:textId="77777777" w:rsidR="008235AA" w:rsidRPr="000D034C" w:rsidRDefault="008235AA" w:rsidP="008235AA">
      <w:pPr>
        <w:pStyle w:val="ListParagraph"/>
        <w:rPr>
          <w:rFonts w:cs="Arial"/>
        </w:rPr>
      </w:pPr>
      <w:r w:rsidRPr="000D034C">
        <w:rPr>
          <w:rFonts w:cs="Arial"/>
        </w:rPr>
        <w:t xml:space="preserve">We now look at the highest digit of the dividend, which in this case is 1. We divide the first digit by the divisor. If the answer would be a decimal, we instead divide to find a remainder. </w:t>
      </w:r>
    </w:p>
    <w:p w14:paraId="084C4BBF" w14:textId="4393C716" w:rsidR="008235AA" w:rsidRDefault="008235AA" w:rsidP="008235AA">
      <w:pPr>
        <w:pStyle w:val="ListParagraph"/>
        <w:rPr>
          <w:rFonts w:cs="Arial"/>
        </w:rPr>
      </w:pPr>
      <w:r w:rsidRPr="000D034C">
        <w:rPr>
          <w:rFonts w:cs="Arial"/>
        </w:rPr>
        <w:t>1 ÷ 5 = 0, remainder 1.</w:t>
      </w:r>
    </w:p>
    <w:p w14:paraId="17497987" w14:textId="01BAC069" w:rsidR="00271385" w:rsidRPr="000D034C" w:rsidRDefault="00271385" w:rsidP="008235AA">
      <w:pPr>
        <w:pStyle w:val="ListParagraph"/>
        <w:rPr>
          <w:rFonts w:cs="Arial"/>
        </w:rPr>
      </w:pPr>
      <w:r>
        <w:rPr>
          <w:rFonts w:cs="Arial"/>
        </w:rPr>
        <w:t>Here, the 0 is called the quotient.</w:t>
      </w:r>
    </w:p>
    <w:p w14:paraId="720294C8" w14:textId="7A024165" w:rsidR="008235AA" w:rsidRPr="000D034C" w:rsidRDefault="008235AA" w:rsidP="008235AA">
      <w:pPr>
        <w:pStyle w:val="ListParagraph"/>
        <w:rPr>
          <w:rFonts w:cs="Arial"/>
        </w:rPr>
      </w:pPr>
      <w:r w:rsidRPr="000D034C">
        <w:rPr>
          <w:rFonts w:cs="Arial"/>
        </w:rPr>
        <w:t>We take th</w:t>
      </w:r>
      <w:r w:rsidR="00271385">
        <w:rPr>
          <w:rFonts w:cs="Arial"/>
        </w:rPr>
        <w:t>e quotient</w:t>
      </w:r>
      <w:r w:rsidRPr="000D034C">
        <w:rPr>
          <w:rFonts w:cs="Arial"/>
        </w:rPr>
        <w:t xml:space="preserve"> and write it above the digit we divided:</w:t>
      </w:r>
    </w:p>
    <w:tbl>
      <w:tblPr>
        <w:tblStyle w:val="TableGrid"/>
        <w:tblW w:w="0" w:type="auto"/>
        <w:jc w:val="center"/>
        <w:tblLook w:val="04A0" w:firstRow="1" w:lastRow="0" w:firstColumn="1" w:lastColumn="0" w:noHBand="0" w:noVBand="1"/>
        <w:tblDescription w:val="a 0 has been written above it the 1 in 125 "/>
      </w:tblPr>
      <w:tblGrid>
        <w:gridCol w:w="583"/>
        <w:gridCol w:w="583"/>
        <w:gridCol w:w="583"/>
        <w:gridCol w:w="583"/>
      </w:tblGrid>
      <w:tr w:rsidR="008235AA" w:rsidRPr="000D034C" w14:paraId="18F1CC29" w14:textId="77777777" w:rsidTr="001F1458">
        <w:trPr>
          <w:trHeight w:val="391"/>
          <w:jc w:val="center"/>
        </w:trPr>
        <w:tc>
          <w:tcPr>
            <w:tcW w:w="583" w:type="dxa"/>
            <w:tcBorders>
              <w:top w:val="nil"/>
              <w:left w:val="nil"/>
              <w:bottom w:val="nil"/>
              <w:right w:val="nil"/>
            </w:tcBorders>
          </w:tcPr>
          <w:p w14:paraId="6812B7E9"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31265E35" w14:textId="77777777" w:rsidR="008235AA" w:rsidRPr="000D034C" w:rsidRDefault="008235AA" w:rsidP="001F1458">
            <w:pPr>
              <w:pStyle w:val="ListParagraph"/>
              <w:ind w:left="0"/>
              <w:jc w:val="center"/>
              <w:rPr>
                <w:rFonts w:cs="Arial"/>
              </w:rPr>
            </w:pPr>
            <w:r w:rsidRPr="000D034C">
              <w:rPr>
                <w:rFonts w:cs="Arial"/>
              </w:rPr>
              <w:t>0</w:t>
            </w:r>
          </w:p>
        </w:tc>
        <w:tc>
          <w:tcPr>
            <w:tcW w:w="583" w:type="dxa"/>
            <w:tcBorders>
              <w:top w:val="nil"/>
              <w:left w:val="nil"/>
              <w:right w:val="nil"/>
            </w:tcBorders>
          </w:tcPr>
          <w:p w14:paraId="27F8D4B2"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10048869" w14:textId="77777777" w:rsidR="008235AA" w:rsidRPr="000D034C" w:rsidRDefault="008235AA" w:rsidP="001F1458">
            <w:pPr>
              <w:pStyle w:val="ListParagraph"/>
              <w:ind w:left="0"/>
              <w:jc w:val="center"/>
              <w:rPr>
                <w:rFonts w:cs="Arial"/>
              </w:rPr>
            </w:pPr>
          </w:p>
        </w:tc>
      </w:tr>
      <w:tr w:rsidR="008235AA" w:rsidRPr="000D034C" w14:paraId="378D5AAB" w14:textId="77777777" w:rsidTr="001F1458">
        <w:trPr>
          <w:trHeight w:val="391"/>
          <w:jc w:val="center"/>
        </w:trPr>
        <w:tc>
          <w:tcPr>
            <w:tcW w:w="583" w:type="dxa"/>
            <w:tcBorders>
              <w:top w:val="nil"/>
              <w:left w:val="nil"/>
              <w:bottom w:val="nil"/>
            </w:tcBorders>
          </w:tcPr>
          <w:p w14:paraId="0F31F439"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0A72F272" w14:textId="77777777" w:rsidR="008235AA" w:rsidRPr="000D034C" w:rsidRDefault="008235AA" w:rsidP="001F1458">
            <w:pPr>
              <w:pStyle w:val="ListParagraph"/>
              <w:ind w:left="0"/>
              <w:jc w:val="center"/>
              <w:rPr>
                <w:rFonts w:cs="Arial"/>
              </w:rPr>
            </w:pPr>
            <w:r w:rsidRPr="000D034C">
              <w:rPr>
                <w:rFonts w:cs="Arial"/>
              </w:rPr>
              <w:t>1</w:t>
            </w:r>
          </w:p>
        </w:tc>
        <w:tc>
          <w:tcPr>
            <w:tcW w:w="583" w:type="dxa"/>
            <w:tcBorders>
              <w:left w:val="nil"/>
              <w:bottom w:val="nil"/>
              <w:right w:val="nil"/>
            </w:tcBorders>
          </w:tcPr>
          <w:p w14:paraId="76CBBAAE" w14:textId="77777777" w:rsidR="008235AA" w:rsidRPr="000D034C" w:rsidRDefault="008235AA" w:rsidP="001F1458">
            <w:pPr>
              <w:pStyle w:val="ListParagraph"/>
              <w:ind w:left="0"/>
              <w:jc w:val="center"/>
              <w:rPr>
                <w:rFonts w:cs="Arial"/>
              </w:rPr>
            </w:pPr>
            <w:r w:rsidRPr="000D034C">
              <w:rPr>
                <w:rFonts w:cs="Arial"/>
              </w:rPr>
              <w:t>2</w:t>
            </w:r>
          </w:p>
        </w:tc>
        <w:tc>
          <w:tcPr>
            <w:tcW w:w="583" w:type="dxa"/>
            <w:tcBorders>
              <w:left w:val="nil"/>
              <w:bottom w:val="nil"/>
              <w:right w:val="nil"/>
            </w:tcBorders>
          </w:tcPr>
          <w:p w14:paraId="00C5990E" w14:textId="77777777" w:rsidR="008235AA" w:rsidRPr="000D034C" w:rsidRDefault="008235AA" w:rsidP="001F1458">
            <w:pPr>
              <w:pStyle w:val="ListParagraph"/>
              <w:ind w:left="0"/>
              <w:jc w:val="center"/>
              <w:rPr>
                <w:rFonts w:cs="Arial"/>
              </w:rPr>
            </w:pPr>
            <w:r w:rsidRPr="000D034C">
              <w:rPr>
                <w:rFonts w:cs="Arial"/>
              </w:rPr>
              <w:t>5</w:t>
            </w:r>
          </w:p>
        </w:tc>
      </w:tr>
    </w:tbl>
    <w:p w14:paraId="44DC2EE2" w14:textId="77777777" w:rsidR="008235AA" w:rsidRPr="000D034C" w:rsidRDefault="008235AA" w:rsidP="008235AA">
      <w:pPr>
        <w:pStyle w:val="ListParagraph"/>
        <w:rPr>
          <w:rFonts w:cs="Arial"/>
        </w:rPr>
      </w:pPr>
      <w:r w:rsidRPr="000D034C">
        <w:rPr>
          <w:rFonts w:cs="Arial"/>
        </w:rPr>
        <w:t>We take the remainder and write it with the next digit of the dividend:</w:t>
      </w:r>
    </w:p>
    <w:tbl>
      <w:tblPr>
        <w:tblStyle w:val="TableGrid"/>
        <w:tblW w:w="0" w:type="auto"/>
        <w:jc w:val="center"/>
        <w:tblLook w:val="04A0" w:firstRow="1" w:lastRow="0" w:firstColumn="1" w:lastColumn="0" w:noHBand="0" w:noVBand="1"/>
        <w:tblDescription w:val="The 1 in 125 has been crossed out the 2 in 125 has been replaced with a 12"/>
      </w:tblPr>
      <w:tblGrid>
        <w:gridCol w:w="583"/>
        <w:gridCol w:w="583"/>
        <w:gridCol w:w="583"/>
        <w:gridCol w:w="583"/>
      </w:tblGrid>
      <w:tr w:rsidR="008235AA" w:rsidRPr="000D034C" w14:paraId="2262388E" w14:textId="77777777" w:rsidTr="001F1458">
        <w:trPr>
          <w:trHeight w:val="391"/>
          <w:jc w:val="center"/>
        </w:trPr>
        <w:tc>
          <w:tcPr>
            <w:tcW w:w="583" w:type="dxa"/>
            <w:tcBorders>
              <w:top w:val="nil"/>
              <w:left w:val="nil"/>
              <w:bottom w:val="nil"/>
              <w:right w:val="nil"/>
            </w:tcBorders>
          </w:tcPr>
          <w:p w14:paraId="4DFF7475"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5C239CF8" w14:textId="77777777" w:rsidR="008235AA" w:rsidRPr="000D034C" w:rsidRDefault="008235AA" w:rsidP="001F1458">
            <w:pPr>
              <w:pStyle w:val="ListParagraph"/>
              <w:ind w:left="0"/>
              <w:jc w:val="center"/>
              <w:rPr>
                <w:rFonts w:cs="Arial"/>
              </w:rPr>
            </w:pPr>
            <w:r w:rsidRPr="000D034C">
              <w:rPr>
                <w:rFonts w:cs="Arial"/>
              </w:rPr>
              <w:t>0</w:t>
            </w:r>
          </w:p>
        </w:tc>
        <w:tc>
          <w:tcPr>
            <w:tcW w:w="583" w:type="dxa"/>
            <w:tcBorders>
              <w:top w:val="nil"/>
              <w:left w:val="nil"/>
              <w:right w:val="nil"/>
            </w:tcBorders>
          </w:tcPr>
          <w:p w14:paraId="5D49C895"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72A0EAF2" w14:textId="77777777" w:rsidR="008235AA" w:rsidRPr="000D034C" w:rsidRDefault="008235AA" w:rsidP="001F1458">
            <w:pPr>
              <w:pStyle w:val="ListParagraph"/>
              <w:ind w:left="0"/>
              <w:jc w:val="center"/>
              <w:rPr>
                <w:rFonts w:cs="Arial"/>
              </w:rPr>
            </w:pPr>
          </w:p>
        </w:tc>
      </w:tr>
      <w:tr w:rsidR="008235AA" w:rsidRPr="000D034C" w14:paraId="012D4775" w14:textId="77777777" w:rsidTr="001F1458">
        <w:trPr>
          <w:trHeight w:val="391"/>
          <w:jc w:val="center"/>
        </w:trPr>
        <w:tc>
          <w:tcPr>
            <w:tcW w:w="583" w:type="dxa"/>
            <w:tcBorders>
              <w:top w:val="nil"/>
              <w:left w:val="nil"/>
              <w:bottom w:val="nil"/>
            </w:tcBorders>
          </w:tcPr>
          <w:p w14:paraId="2D207621"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5160A1F6" w14:textId="77777777" w:rsidR="008235AA" w:rsidRPr="000D034C" w:rsidRDefault="008235AA" w:rsidP="001F1458">
            <w:pPr>
              <w:pStyle w:val="ListParagraph"/>
              <w:ind w:left="0"/>
              <w:jc w:val="center"/>
              <w:rPr>
                <w:rFonts w:cs="Arial"/>
                <w:strike/>
              </w:rPr>
            </w:pPr>
            <w:r w:rsidRPr="000D034C">
              <w:rPr>
                <w:rFonts w:cs="Arial"/>
                <w:strike/>
              </w:rPr>
              <w:t>1</w:t>
            </w:r>
          </w:p>
        </w:tc>
        <w:tc>
          <w:tcPr>
            <w:tcW w:w="583" w:type="dxa"/>
            <w:tcBorders>
              <w:left w:val="nil"/>
              <w:bottom w:val="nil"/>
              <w:right w:val="nil"/>
            </w:tcBorders>
          </w:tcPr>
          <w:p w14:paraId="03322945" w14:textId="77777777" w:rsidR="008235AA" w:rsidRPr="000D034C" w:rsidRDefault="008235AA" w:rsidP="001F1458">
            <w:pPr>
              <w:pStyle w:val="ListParagraph"/>
              <w:ind w:left="0"/>
              <w:jc w:val="center"/>
              <w:rPr>
                <w:rFonts w:cs="Arial"/>
              </w:rPr>
            </w:pPr>
            <w:r w:rsidRPr="000D034C">
              <w:rPr>
                <w:rFonts w:cs="Arial"/>
              </w:rPr>
              <w:t>12</w:t>
            </w:r>
          </w:p>
        </w:tc>
        <w:tc>
          <w:tcPr>
            <w:tcW w:w="583" w:type="dxa"/>
            <w:tcBorders>
              <w:left w:val="nil"/>
              <w:bottom w:val="nil"/>
              <w:right w:val="nil"/>
            </w:tcBorders>
          </w:tcPr>
          <w:p w14:paraId="3665F9CF" w14:textId="77777777" w:rsidR="008235AA" w:rsidRPr="000D034C" w:rsidRDefault="008235AA" w:rsidP="001F1458">
            <w:pPr>
              <w:pStyle w:val="ListParagraph"/>
              <w:ind w:left="0"/>
              <w:jc w:val="center"/>
              <w:rPr>
                <w:rFonts w:cs="Arial"/>
              </w:rPr>
            </w:pPr>
            <w:r w:rsidRPr="000D034C">
              <w:rPr>
                <w:rFonts w:cs="Arial"/>
              </w:rPr>
              <w:t>5</w:t>
            </w:r>
          </w:p>
        </w:tc>
      </w:tr>
    </w:tbl>
    <w:p w14:paraId="2B0BA8FA" w14:textId="77777777" w:rsidR="008235AA" w:rsidRDefault="008235AA">
      <w:pPr>
        <w:spacing w:line="240" w:lineRule="auto"/>
        <w:rPr>
          <w:rFonts w:cs="Arial"/>
        </w:rPr>
      </w:pPr>
      <w:r>
        <w:rPr>
          <w:rFonts w:cs="Arial"/>
        </w:rPr>
        <w:br w:type="page"/>
      </w:r>
    </w:p>
    <w:p w14:paraId="717A7CA4" w14:textId="77777777" w:rsidR="008235AA" w:rsidRPr="008235AA" w:rsidRDefault="008235AA" w:rsidP="008235AA">
      <w:pPr>
        <w:pStyle w:val="Heading1Factsheets"/>
        <w:spacing w:line="240" w:lineRule="auto"/>
        <w:rPr>
          <w:sz w:val="40"/>
        </w:rPr>
      </w:pPr>
      <w:r w:rsidRPr="008235AA">
        <w:rPr>
          <w:sz w:val="40"/>
        </w:rPr>
        <w:lastRenderedPageBreak/>
        <w:t>Long Division</w:t>
      </w:r>
    </w:p>
    <w:p w14:paraId="030C820A" w14:textId="77777777" w:rsidR="008235AA" w:rsidRPr="008235AA" w:rsidRDefault="008235AA" w:rsidP="008235AA">
      <w:pPr>
        <w:spacing w:line="240" w:lineRule="auto"/>
        <w:jc w:val="right"/>
        <w:rPr>
          <w:rFonts w:cs="Arial"/>
        </w:rPr>
      </w:pPr>
      <w:r w:rsidRPr="008235AA">
        <w:rPr>
          <w:rFonts w:cs="Arial"/>
        </w:rPr>
        <w:t>Study Development Factsheet</w:t>
      </w:r>
    </w:p>
    <w:p w14:paraId="11E560D3" w14:textId="77777777" w:rsidR="008235AA" w:rsidRPr="008235AA" w:rsidRDefault="008235AA" w:rsidP="008235AA">
      <w:pPr>
        <w:jc w:val="right"/>
        <w:rPr>
          <w:rFonts w:cs="Arial"/>
          <w:sz w:val="28"/>
          <w:szCs w:val="28"/>
        </w:rPr>
      </w:pPr>
      <w:r>
        <w:rPr>
          <w:noProof/>
        </w:rPr>
        <mc:AlternateContent>
          <mc:Choice Requires="wps">
            <w:drawing>
              <wp:anchor distT="0" distB="0" distL="114300" distR="114300" simplePos="0" relativeHeight="251657728" behindDoc="0" locked="0" layoutInCell="1" allowOverlap="1" wp14:anchorId="27C0320F" wp14:editId="134D24CC">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2F2C3"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411B0209" w14:textId="3E42FDB4" w:rsidR="008235AA" w:rsidRPr="000D034C" w:rsidRDefault="008235AA" w:rsidP="008235AA">
      <w:pPr>
        <w:pStyle w:val="ListParagraph"/>
        <w:numPr>
          <w:ilvl w:val="0"/>
          <w:numId w:val="40"/>
        </w:numPr>
        <w:spacing w:after="160"/>
        <w:rPr>
          <w:rFonts w:cs="Arial"/>
        </w:rPr>
      </w:pPr>
      <w:r w:rsidRPr="000D034C">
        <w:rPr>
          <w:rFonts w:cs="Arial"/>
        </w:rPr>
        <w:t>Repeat this process with the second digit of the dividend.</w:t>
      </w:r>
    </w:p>
    <w:p w14:paraId="4429E564" w14:textId="77777777" w:rsidR="008235AA" w:rsidRPr="000D034C" w:rsidRDefault="008235AA" w:rsidP="008235AA">
      <w:pPr>
        <w:pStyle w:val="ListParagraph"/>
        <w:rPr>
          <w:rFonts w:cs="Arial"/>
        </w:rPr>
      </w:pPr>
      <w:r w:rsidRPr="000D034C">
        <w:rPr>
          <w:rFonts w:cs="Arial"/>
        </w:rPr>
        <w:t>In the above example, we are now dividing 12 by 5.</w:t>
      </w:r>
    </w:p>
    <w:p w14:paraId="165215A2" w14:textId="77777777" w:rsidR="008235AA" w:rsidRPr="000D034C" w:rsidRDefault="008235AA" w:rsidP="008235AA">
      <w:pPr>
        <w:pStyle w:val="ListParagraph"/>
        <w:rPr>
          <w:rFonts w:cs="Arial"/>
        </w:rPr>
      </w:pPr>
      <w:r w:rsidRPr="000D034C">
        <w:rPr>
          <w:rFonts w:cs="Arial"/>
        </w:rPr>
        <w:t>12 ÷ 5 = 2, remainder 2.</w:t>
      </w:r>
    </w:p>
    <w:p w14:paraId="66149555" w14:textId="7B1ADE30" w:rsidR="008235AA" w:rsidRPr="000D034C" w:rsidRDefault="008235AA" w:rsidP="008235AA">
      <w:pPr>
        <w:pStyle w:val="ListParagraph"/>
        <w:rPr>
          <w:rFonts w:cs="Arial"/>
        </w:rPr>
      </w:pPr>
      <w:r w:rsidRPr="000D034C">
        <w:rPr>
          <w:rFonts w:cs="Arial"/>
        </w:rPr>
        <w:t>We write th</w:t>
      </w:r>
      <w:r w:rsidR="00271385">
        <w:rPr>
          <w:rFonts w:cs="Arial"/>
        </w:rPr>
        <w:t>e quotient</w:t>
      </w:r>
      <w:r w:rsidRPr="000D034C">
        <w:rPr>
          <w:rFonts w:cs="Arial"/>
        </w:rPr>
        <w:t xml:space="preserve"> above the digit we divided:</w:t>
      </w:r>
    </w:p>
    <w:tbl>
      <w:tblPr>
        <w:tblStyle w:val="TableGrid"/>
        <w:tblW w:w="0" w:type="auto"/>
        <w:jc w:val="center"/>
        <w:tblLook w:val="04A0" w:firstRow="1" w:lastRow="0" w:firstColumn="1" w:lastColumn="0" w:noHBand="0" w:noVBand="1"/>
        <w:tblDescription w:val="The 12 in 125 has had a 2 written above it "/>
      </w:tblPr>
      <w:tblGrid>
        <w:gridCol w:w="583"/>
        <w:gridCol w:w="583"/>
        <w:gridCol w:w="583"/>
        <w:gridCol w:w="583"/>
      </w:tblGrid>
      <w:tr w:rsidR="008235AA" w:rsidRPr="000D034C" w14:paraId="47A48941" w14:textId="77777777" w:rsidTr="001F1458">
        <w:trPr>
          <w:trHeight w:val="391"/>
          <w:jc w:val="center"/>
        </w:trPr>
        <w:tc>
          <w:tcPr>
            <w:tcW w:w="583" w:type="dxa"/>
            <w:tcBorders>
              <w:top w:val="nil"/>
              <w:left w:val="nil"/>
              <w:bottom w:val="nil"/>
              <w:right w:val="nil"/>
            </w:tcBorders>
          </w:tcPr>
          <w:p w14:paraId="3EB1C189"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445A6E93" w14:textId="77777777" w:rsidR="008235AA" w:rsidRPr="000D034C" w:rsidRDefault="008235AA" w:rsidP="001F1458">
            <w:pPr>
              <w:pStyle w:val="ListParagraph"/>
              <w:ind w:left="0"/>
              <w:jc w:val="center"/>
              <w:rPr>
                <w:rFonts w:cs="Arial"/>
              </w:rPr>
            </w:pPr>
            <w:r w:rsidRPr="000D034C">
              <w:rPr>
                <w:rFonts w:cs="Arial"/>
              </w:rPr>
              <w:t>0</w:t>
            </w:r>
          </w:p>
        </w:tc>
        <w:tc>
          <w:tcPr>
            <w:tcW w:w="583" w:type="dxa"/>
            <w:tcBorders>
              <w:top w:val="nil"/>
              <w:left w:val="nil"/>
              <w:right w:val="nil"/>
            </w:tcBorders>
          </w:tcPr>
          <w:p w14:paraId="5C50D405" w14:textId="77777777" w:rsidR="008235AA" w:rsidRPr="000D034C" w:rsidRDefault="008235AA" w:rsidP="001F1458">
            <w:pPr>
              <w:pStyle w:val="ListParagraph"/>
              <w:ind w:left="0"/>
              <w:jc w:val="center"/>
              <w:rPr>
                <w:rFonts w:cs="Arial"/>
              </w:rPr>
            </w:pPr>
            <w:r w:rsidRPr="000D034C">
              <w:rPr>
                <w:rFonts w:cs="Arial"/>
              </w:rPr>
              <w:t>2</w:t>
            </w:r>
          </w:p>
        </w:tc>
        <w:tc>
          <w:tcPr>
            <w:tcW w:w="583" w:type="dxa"/>
            <w:tcBorders>
              <w:top w:val="nil"/>
              <w:left w:val="nil"/>
              <w:right w:val="nil"/>
            </w:tcBorders>
          </w:tcPr>
          <w:p w14:paraId="23E29CC2" w14:textId="77777777" w:rsidR="008235AA" w:rsidRPr="000D034C" w:rsidRDefault="008235AA" w:rsidP="001F1458">
            <w:pPr>
              <w:pStyle w:val="ListParagraph"/>
              <w:ind w:left="0"/>
              <w:jc w:val="center"/>
              <w:rPr>
                <w:rFonts w:cs="Arial"/>
              </w:rPr>
            </w:pPr>
          </w:p>
        </w:tc>
      </w:tr>
      <w:tr w:rsidR="008235AA" w:rsidRPr="000D034C" w14:paraId="505BEBCC" w14:textId="77777777" w:rsidTr="001F1458">
        <w:trPr>
          <w:trHeight w:val="391"/>
          <w:jc w:val="center"/>
        </w:trPr>
        <w:tc>
          <w:tcPr>
            <w:tcW w:w="583" w:type="dxa"/>
            <w:tcBorders>
              <w:top w:val="nil"/>
              <w:left w:val="nil"/>
              <w:bottom w:val="nil"/>
            </w:tcBorders>
          </w:tcPr>
          <w:p w14:paraId="0E326718"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3EA9CD73" w14:textId="77777777" w:rsidR="008235AA" w:rsidRPr="000D034C" w:rsidRDefault="008235AA" w:rsidP="001F1458">
            <w:pPr>
              <w:pStyle w:val="ListParagraph"/>
              <w:ind w:left="0"/>
              <w:jc w:val="center"/>
              <w:rPr>
                <w:rFonts w:cs="Arial"/>
                <w:strike/>
              </w:rPr>
            </w:pPr>
            <w:r w:rsidRPr="000D034C">
              <w:rPr>
                <w:rFonts w:cs="Arial"/>
                <w:strike/>
              </w:rPr>
              <w:t>1</w:t>
            </w:r>
          </w:p>
        </w:tc>
        <w:tc>
          <w:tcPr>
            <w:tcW w:w="583" w:type="dxa"/>
            <w:tcBorders>
              <w:left w:val="nil"/>
              <w:bottom w:val="nil"/>
              <w:right w:val="nil"/>
            </w:tcBorders>
          </w:tcPr>
          <w:p w14:paraId="133B846E" w14:textId="77777777" w:rsidR="008235AA" w:rsidRPr="000D034C" w:rsidRDefault="008235AA" w:rsidP="001F1458">
            <w:pPr>
              <w:pStyle w:val="ListParagraph"/>
              <w:ind w:left="0"/>
              <w:jc w:val="center"/>
              <w:rPr>
                <w:rFonts w:cs="Arial"/>
              </w:rPr>
            </w:pPr>
            <w:r w:rsidRPr="000D034C">
              <w:rPr>
                <w:rFonts w:cs="Arial"/>
              </w:rPr>
              <w:t>12</w:t>
            </w:r>
          </w:p>
        </w:tc>
        <w:tc>
          <w:tcPr>
            <w:tcW w:w="583" w:type="dxa"/>
            <w:tcBorders>
              <w:left w:val="nil"/>
              <w:bottom w:val="nil"/>
              <w:right w:val="nil"/>
            </w:tcBorders>
          </w:tcPr>
          <w:p w14:paraId="6D5426A8" w14:textId="77777777" w:rsidR="008235AA" w:rsidRPr="000D034C" w:rsidRDefault="008235AA" w:rsidP="001F1458">
            <w:pPr>
              <w:pStyle w:val="ListParagraph"/>
              <w:ind w:left="0"/>
              <w:jc w:val="center"/>
              <w:rPr>
                <w:rFonts w:cs="Arial"/>
              </w:rPr>
            </w:pPr>
            <w:r w:rsidRPr="000D034C">
              <w:rPr>
                <w:rFonts w:cs="Arial"/>
              </w:rPr>
              <w:t>5</w:t>
            </w:r>
          </w:p>
        </w:tc>
      </w:tr>
    </w:tbl>
    <w:p w14:paraId="7171D92F" w14:textId="77777777" w:rsidR="008235AA" w:rsidRPr="000D034C" w:rsidRDefault="008235AA" w:rsidP="008235AA">
      <w:pPr>
        <w:pStyle w:val="ListParagraph"/>
        <w:rPr>
          <w:rFonts w:cs="Arial"/>
        </w:rPr>
      </w:pPr>
      <w:r w:rsidRPr="000D034C">
        <w:rPr>
          <w:rFonts w:cs="Arial"/>
        </w:rPr>
        <w:t>and write the remainder with the next digit:</w:t>
      </w:r>
    </w:p>
    <w:tbl>
      <w:tblPr>
        <w:tblStyle w:val="TableGrid"/>
        <w:tblW w:w="0" w:type="auto"/>
        <w:jc w:val="center"/>
        <w:tblLook w:val="04A0" w:firstRow="1" w:lastRow="0" w:firstColumn="1" w:lastColumn="0" w:noHBand="0" w:noVBand="1"/>
        <w:tblDescription w:val="The 12 in 125 has been crossed out the 5 in 125 has been replaced with a 25"/>
      </w:tblPr>
      <w:tblGrid>
        <w:gridCol w:w="583"/>
        <w:gridCol w:w="583"/>
        <w:gridCol w:w="583"/>
        <w:gridCol w:w="583"/>
      </w:tblGrid>
      <w:tr w:rsidR="008235AA" w:rsidRPr="000D034C" w14:paraId="54D4B3EF" w14:textId="77777777" w:rsidTr="001F1458">
        <w:trPr>
          <w:trHeight w:val="391"/>
          <w:jc w:val="center"/>
        </w:trPr>
        <w:tc>
          <w:tcPr>
            <w:tcW w:w="583" w:type="dxa"/>
            <w:tcBorders>
              <w:top w:val="nil"/>
              <w:left w:val="nil"/>
              <w:bottom w:val="nil"/>
              <w:right w:val="nil"/>
            </w:tcBorders>
          </w:tcPr>
          <w:p w14:paraId="37A5C561"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6D91E3E4" w14:textId="77777777" w:rsidR="008235AA" w:rsidRPr="000D034C" w:rsidRDefault="008235AA" w:rsidP="001F1458">
            <w:pPr>
              <w:pStyle w:val="ListParagraph"/>
              <w:ind w:left="0"/>
              <w:jc w:val="center"/>
              <w:rPr>
                <w:rFonts w:cs="Arial"/>
              </w:rPr>
            </w:pPr>
            <w:r w:rsidRPr="000D034C">
              <w:rPr>
                <w:rFonts w:cs="Arial"/>
              </w:rPr>
              <w:t>0</w:t>
            </w:r>
          </w:p>
        </w:tc>
        <w:tc>
          <w:tcPr>
            <w:tcW w:w="583" w:type="dxa"/>
            <w:tcBorders>
              <w:top w:val="nil"/>
              <w:left w:val="nil"/>
              <w:right w:val="nil"/>
            </w:tcBorders>
          </w:tcPr>
          <w:p w14:paraId="10E090E0" w14:textId="77777777" w:rsidR="008235AA" w:rsidRPr="000D034C" w:rsidRDefault="008235AA" w:rsidP="001F1458">
            <w:pPr>
              <w:pStyle w:val="ListParagraph"/>
              <w:ind w:left="0"/>
              <w:jc w:val="center"/>
              <w:rPr>
                <w:rFonts w:cs="Arial"/>
              </w:rPr>
            </w:pPr>
            <w:r w:rsidRPr="000D034C">
              <w:rPr>
                <w:rFonts w:cs="Arial"/>
              </w:rPr>
              <w:t>2</w:t>
            </w:r>
          </w:p>
        </w:tc>
        <w:tc>
          <w:tcPr>
            <w:tcW w:w="583" w:type="dxa"/>
            <w:tcBorders>
              <w:top w:val="nil"/>
              <w:left w:val="nil"/>
              <w:right w:val="nil"/>
            </w:tcBorders>
          </w:tcPr>
          <w:p w14:paraId="12229C59" w14:textId="77777777" w:rsidR="008235AA" w:rsidRPr="000D034C" w:rsidRDefault="008235AA" w:rsidP="001F1458">
            <w:pPr>
              <w:pStyle w:val="ListParagraph"/>
              <w:ind w:left="0"/>
              <w:jc w:val="center"/>
              <w:rPr>
                <w:rFonts w:cs="Arial"/>
              </w:rPr>
            </w:pPr>
          </w:p>
        </w:tc>
      </w:tr>
      <w:tr w:rsidR="008235AA" w:rsidRPr="000D034C" w14:paraId="2B81C0FB" w14:textId="77777777" w:rsidTr="001F1458">
        <w:trPr>
          <w:trHeight w:val="391"/>
          <w:jc w:val="center"/>
        </w:trPr>
        <w:tc>
          <w:tcPr>
            <w:tcW w:w="583" w:type="dxa"/>
            <w:tcBorders>
              <w:top w:val="nil"/>
              <w:left w:val="nil"/>
              <w:bottom w:val="nil"/>
            </w:tcBorders>
          </w:tcPr>
          <w:p w14:paraId="7F07BB1A"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66A1C822" w14:textId="77777777" w:rsidR="008235AA" w:rsidRPr="000D034C" w:rsidRDefault="008235AA" w:rsidP="001F1458">
            <w:pPr>
              <w:pStyle w:val="ListParagraph"/>
              <w:ind w:left="0"/>
              <w:jc w:val="center"/>
              <w:rPr>
                <w:rFonts w:cs="Arial"/>
                <w:strike/>
              </w:rPr>
            </w:pPr>
            <w:r w:rsidRPr="000D034C">
              <w:rPr>
                <w:rFonts w:cs="Arial"/>
                <w:strike/>
              </w:rPr>
              <w:t>1</w:t>
            </w:r>
          </w:p>
        </w:tc>
        <w:tc>
          <w:tcPr>
            <w:tcW w:w="583" w:type="dxa"/>
            <w:tcBorders>
              <w:left w:val="nil"/>
              <w:bottom w:val="nil"/>
              <w:right w:val="nil"/>
            </w:tcBorders>
          </w:tcPr>
          <w:p w14:paraId="6787AB92" w14:textId="77777777" w:rsidR="008235AA" w:rsidRPr="000D034C" w:rsidRDefault="008235AA" w:rsidP="001F1458">
            <w:pPr>
              <w:pStyle w:val="ListParagraph"/>
              <w:ind w:left="0"/>
              <w:jc w:val="center"/>
              <w:rPr>
                <w:rFonts w:cs="Arial"/>
                <w:strike/>
              </w:rPr>
            </w:pPr>
            <w:r w:rsidRPr="000D034C">
              <w:rPr>
                <w:rFonts w:cs="Arial"/>
                <w:strike/>
              </w:rPr>
              <w:t>12</w:t>
            </w:r>
          </w:p>
        </w:tc>
        <w:tc>
          <w:tcPr>
            <w:tcW w:w="583" w:type="dxa"/>
            <w:tcBorders>
              <w:left w:val="nil"/>
              <w:bottom w:val="nil"/>
              <w:right w:val="nil"/>
            </w:tcBorders>
          </w:tcPr>
          <w:p w14:paraId="5ACDFD78" w14:textId="77777777" w:rsidR="008235AA" w:rsidRPr="000D034C" w:rsidRDefault="008235AA" w:rsidP="001F1458">
            <w:pPr>
              <w:pStyle w:val="ListParagraph"/>
              <w:ind w:left="0"/>
              <w:jc w:val="center"/>
              <w:rPr>
                <w:rFonts w:cs="Arial"/>
              </w:rPr>
            </w:pPr>
            <w:r w:rsidRPr="000D034C">
              <w:rPr>
                <w:rFonts w:cs="Arial"/>
              </w:rPr>
              <w:t>25</w:t>
            </w:r>
          </w:p>
        </w:tc>
      </w:tr>
    </w:tbl>
    <w:p w14:paraId="2BD5359A" w14:textId="77777777" w:rsidR="008235AA" w:rsidRPr="000D034C" w:rsidRDefault="008235AA" w:rsidP="008235AA">
      <w:pPr>
        <w:pStyle w:val="ListParagraph"/>
        <w:numPr>
          <w:ilvl w:val="0"/>
          <w:numId w:val="40"/>
        </w:numPr>
        <w:spacing w:after="160"/>
        <w:rPr>
          <w:rFonts w:cs="Arial"/>
        </w:rPr>
      </w:pPr>
      <w:r w:rsidRPr="000D034C">
        <w:rPr>
          <w:rFonts w:cs="Arial"/>
        </w:rPr>
        <w:t>Repeat this process as many times as necessary.</w:t>
      </w:r>
    </w:p>
    <w:p w14:paraId="2D76154F" w14:textId="77777777" w:rsidR="008235AA" w:rsidRPr="000D034C" w:rsidRDefault="008235AA" w:rsidP="008235AA">
      <w:pPr>
        <w:pStyle w:val="ListParagraph"/>
        <w:rPr>
          <w:rFonts w:cs="Arial"/>
        </w:rPr>
      </w:pPr>
      <w:r w:rsidRPr="000D034C">
        <w:rPr>
          <w:rFonts w:cs="Arial"/>
        </w:rPr>
        <w:t>In the above example, this means we divide 25 by 5:</w:t>
      </w:r>
    </w:p>
    <w:p w14:paraId="261C52AA" w14:textId="77777777" w:rsidR="008235AA" w:rsidRPr="000D034C" w:rsidRDefault="008235AA" w:rsidP="008235AA">
      <w:pPr>
        <w:pStyle w:val="ListParagraph"/>
        <w:rPr>
          <w:rFonts w:cs="Arial"/>
        </w:rPr>
      </w:pPr>
      <w:r w:rsidRPr="000D034C">
        <w:rPr>
          <w:rFonts w:cs="Arial"/>
        </w:rPr>
        <w:t>25 ÷ 5 = 5, remainder 0.</w:t>
      </w:r>
    </w:p>
    <w:p w14:paraId="279C0ADE" w14:textId="77777777" w:rsidR="008235AA" w:rsidRPr="000D034C" w:rsidRDefault="008235AA" w:rsidP="008235AA">
      <w:pPr>
        <w:pStyle w:val="ListParagraph"/>
        <w:rPr>
          <w:rFonts w:cs="Arial"/>
        </w:rPr>
      </w:pPr>
      <w:r w:rsidRPr="000D034C">
        <w:rPr>
          <w:rFonts w:cs="Arial"/>
        </w:rPr>
        <w:t>Therefore, we write:</w:t>
      </w:r>
    </w:p>
    <w:tbl>
      <w:tblPr>
        <w:tblStyle w:val="TableGrid"/>
        <w:tblW w:w="0" w:type="auto"/>
        <w:jc w:val="center"/>
        <w:tblLook w:val="04A0" w:firstRow="1" w:lastRow="0" w:firstColumn="1" w:lastColumn="0" w:noHBand="0" w:noVBand="1"/>
        <w:tblDescription w:val="The 25 in 125 has been crossed out and had a 5 written above it"/>
      </w:tblPr>
      <w:tblGrid>
        <w:gridCol w:w="583"/>
        <w:gridCol w:w="583"/>
        <w:gridCol w:w="583"/>
        <w:gridCol w:w="583"/>
      </w:tblGrid>
      <w:tr w:rsidR="008235AA" w:rsidRPr="000D034C" w14:paraId="71C0611C" w14:textId="77777777" w:rsidTr="001F1458">
        <w:trPr>
          <w:trHeight w:val="391"/>
          <w:jc w:val="center"/>
        </w:trPr>
        <w:tc>
          <w:tcPr>
            <w:tcW w:w="583" w:type="dxa"/>
            <w:tcBorders>
              <w:top w:val="nil"/>
              <w:left w:val="nil"/>
              <w:bottom w:val="nil"/>
              <w:right w:val="nil"/>
            </w:tcBorders>
          </w:tcPr>
          <w:p w14:paraId="2859A896" w14:textId="77777777" w:rsidR="008235AA" w:rsidRPr="000D034C" w:rsidRDefault="008235AA" w:rsidP="001F1458">
            <w:pPr>
              <w:pStyle w:val="ListParagraph"/>
              <w:ind w:left="0"/>
              <w:jc w:val="center"/>
              <w:rPr>
                <w:rFonts w:cs="Arial"/>
              </w:rPr>
            </w:pPr>
          </w:p>
        </w:tc>
        <w:tc>
          <w:tcPr>
            <w:tcW w:w="583" w:type="dxa"/>
            <w:tcBorders>
              <w:top w:val="nil"/>
              <w:left w:val="nil"/>
              <w:right w:val="nil"/>
            </w:tcBorders>
          </w:tcPr>
          <w:p w14:paraId="12A55657" w14:textId="77777777" w:rsidR="008235AA" w:rsidRPr="000D034C" w:rsidRDefault="008235AA" w:rsidP="001F1458">
            <w:pPr>
              <w:pStyle w:val="ListParagraph"/>
              <w:ind w:left="0"/>
              <w:jc w:val="center"/>
              <w:rPr>
                <w:rFonts w:cs="Arial"/>
              </w:rPr>
            </w:pPr>
            <w:r w:rsidRPr="000D034C">
              <w:rPr>
                <w:rFonts w:cs="Arial"/>
              </w:rPr>
              <w:t>0</w:t>
            </w:r>
          </w:p>
        </w:tc>
        <w:tc>
          <w:tcPr>
            <w:tcW w:w="583" w:type="dxa"/>
            <w:tcBorders>
              <w:top w:val="nil"/>
              <w:left w:val="nil"/>
              <w:right w:val="nil"/>
            </w:tcBorders>
          </w:tcPr>
          <w:p w14:paraId="6BEE04E5" w14:textId="77777777" w:rsidR="008235AA" w:rsidRPr="000D034C" w:rsidRDefault="008235AA" w:rsidP="001F1458">
            <w:pPr>
              <w:pStyle w:val="ListParagraph"/>
              <w:ind w:left="0"/>
              <w:jc w:val="center"/>
              <w:rPr>
                <w:rFonts w:cs="Arial"/>
              </w:rPr>
            </w:pPr>
            <w:r w:rsidRPr="000D034C">
              <w:rPr>
                <w:rFonts w:cs="Arial"/>
              </w:rPr>
              <w:t>2</w:t>
            </w:r>
          </w:p>
        </w:tc>
        <w:tc>
          <w:tcPr>
            <w:tcW w:w="583" w:type="dxa"/>
            <w:tcBorders>
              <w:top w:val="nil"/>
              <w:left w:val="nil"/>
              <w:right w:val="nil"/>
            </w:tcBorders>
          </w:tcPr>
          <w:p w14:paraId="253EB55C" w14:textId="77777777" w:rsidR="008235AA" w:rsidRPr="000D034C" w:rsidRDefault="008235AA" w:rsidP="001F1458">
            <w:pPr>
              <w:pStyle w:val="ListParagraph"/>
              <w:ind w:left="0"/>
              <w:jc w:val="center"/>
              <w:rPr>
                <w:rFonts w:cs="Arial"/>
              </w:rPr>
            </w:pPr>
            <w:r w:rsidRPr="000D034C">
              <w:rPr>
                <w:rFonts w:cs="Arial"/>
              </w:rPr>
              <w:t>5</w:t>
            </w:r>
          </w:p>
        </w:tc>
      </w:tr>
      <w:tr w:rsidR="008235AA" w:rsidRPr="000D034C" w14:paraId="2C236ADB" w14:textId="77777777" w:rsidTr="001F1458">
        <w:trPr>
          <w:trHeight w:val="391"/>
          <w:jc w:val="center"/>
        </w:trPr>
        <w:tc>
          <w:tcPr>
            <w:tcW w:w="583" w:type="dxa"/>
            <w:tcBorders>
              <w:top w:val="nil"/>
              <w:left w:val="nil"/>
              <w:bottom w:val="nil"/>
            </w:tcBorders>
          </w:tcPr>
          <w:p w14:paraId="7C5A7571" w14:textId="77777777" w:rsidR="008235AA" w:rsidRPr="000D034C" w:rsidRDefault="008235AA" w:rsidP="001F1458">
            <w:pPr>
              <w:pStyle w:val="ListParagraph"/>
              <w:ind w:left="0"/>
              <w:jc w:val="center"/>
              <w:rPr>
                <w:rFonts w:cs="Arial"/>
              </w:rPr>
            </w:pPr>
            <w:r w:rsidRPr="000D034C">
              <w:rPr>
                <w:rFonts w:cs="Arial"/>
              </w:rPr>
              <w:t>5</w:t>
            </w:r>
          </w:p>
        </w:tc>
        <w:tc>
          <w:tcPr>
            <w:tcW w:w="583" w:type="dxa"/>
            <w:tcBorders>
              <w:bottom w:val="nil"/>
              <w:right w:val="nil"/>
            </w:tcBorders>
          </w:tcPr>
          <w:p w14:paraId="35585D13" w14:textId="77777777" w:rsidR="008235AA" w:rsidRPr="000D034C" w:rsidRDefault="008235AA" w:rsidP="001F1458">
            <w:pPr>
              <w:pStyle w:val="ListParagraph"/>
              <w:ind w:left="0"/>
              <w:jc w:val="center"/>
              <w:rPr>
                <w:rFonts w:cs="Arial"/>
                <w:strike/>
              </w:rPr>
            </w:pPr>
            <w:r w:rsidRPr="000D034C">
              <w:rPr>
                <w:rFonts w:cs="Arial"/>
                <w:strike/>
              </w:rPr>
              <w:t>1</w:t>
            </w:r>
          </w:p>
        </w:tc>
        <w:tc>
          <w:tcPr>
            <w:tcW w:w="583" w:type="dxa"/>
            <w:tcBorders>
              <w:left w:val="nil"/>
              <w:bottom w:val="nil"/>
              <w:right w:val="nil"/>
            </w:tcBorders>
          </w:tcPr>
          <w:p w14:paraId="19F76078" w14:textId="77777777" w:rsidR="008235AA" w:rsidRPr="000D034C" w:rsidRDefault="008235AA" w:rsidP="001F1458">
            <w:pPr>
              <w:pStyle w:val="ListParagraph"/>
              <w:ind w:left="0"/>
              <w:jc w:val="center"/>
              <w:rPr>
                <w:rFonts w:cs="Arial"/>
                <w:strike/>
              </w:rPr>
            </w:pPr>
            <w:r w:rsidRPr="000D034C">
              <w:rPr>
                <w:rFonts w:cs="Arial"/>
                <w:strike/>
              </w:rPr>
              <w:t>12</w:t>
            </w:r>
          </w:p>
        </w:tc>
        <w:tc>
          <w:tcPr>
            <w:tcW w:w="583" w:type="dxa"/>
            <w:tcBorders>
              <w:left w:val="nil"/>
              <w:bottom w:val="nil"/>
              <w:right w:val="nil"/>
            </w:tcBorders>
          </w:tcPr>
          <w:p w14:paraId="423CA8C5" w14:textId="77777777" w:rsidR="008235AA" w:rsidRPr="000D034C" w:rsidRDefault="008235AA" w:rsidP="001F1458">
            <w:pPr>
              <w:pStyle w:val="ListParagraph"/>
              <w:ind w:left="0"/>
              <w:jc w:val="center"/>
              <w:rPr>
                <w:rFonts w:cs="Arial"/>
                <w:strike/>
              </w:rPr>
            </w:pPr>
            <w:r w:rsidRPr="000D034C">
              <w:rPr>
                <w:rFonts w:cs="Arial"/>
                <w:strike/>
              </w:rPr>
              <w:t>25</w:t>
            </w:r>
          </w:p>
        </w:tc>
      </w:tr>
    </w:tbl>
    <w:p w14:paraId="65C70C81" w14:textId="77777777" w:rsidR="008235AA" w:rsidRPr="000D034C" w:rsidRDefault="008235AA" w:rsidP="008235AA">
      <w:pPr>
        <w:pStyle w:val="ListParagraph"/>
        <w:rPr>
          <w:rFonts w:cs="Arial"/>
        </w:rPr>
      </w:pPr>
      <w:r w:rsidRPr="000D034C">
        <w:rPr>
          <w:rFonts w:cs="Arial"/>
        </w:rPr>
        <w:t>So, we have found that 125 ÷ 5 = 25.</w:t>
      </w:r>
    </w:p>
    <w:p w14:paraId="6FBD10AE" w14:textId="4335D9F9" w:rsidR="008235AA" w:rsidRDefault="008235AA" w:rsidP="008235AA"/>
    <w:p w14:paraId="75238E37" w14:textId="77777777" w:rsidR="008235AA" w:rsidRDefault="008235AA">
      <w:pPr>
        <w:spacing w:line="240" w:lineRule="auto"/>
        <w:rPr>
          <w:rFonts w:cs="Arial"/>
          <w:b/>
          <w:bCs/>
          <w:sz w:val="28"/>
          <w:szCs w:val="28"/>
        </w:rPr>
      </w:pPr>
      <w:r>
        <w:br w:type="page"/>
      </w:r>
    </w:p>
    <w:p w14:paraId="7013D2FB" w14:textId="77777777" w:rsidR="008235AA" w:rsidRPr="008235AA" w:rsidRDefault="008235AA" w:rsidP="008235AA">
      <w:pPr>
        <w:pStyle w:val="Heading1Factsheets"/>
        <w:spacing w:line="240" w:lineRule="auto"/>
        <w:rPr>
          <w:sz w:val="40"/>
        </w:rPr>
      </w:pPr>
      <w:r w:rsidRPr="008235AA">
        <w:rPr>
          <w:sz w:val="40"/>
        </w:rPr>
        <w:lastRenderedPageBreak/>
        <w:t>Long Division</w:t>
      </w:r>
    </w:p>
    <w:p w14:paraId="4391E2E4" w14:textId="77777777" w:rsidR="008235AA" w:rsidRPr="00BA5D25" w:rsidRDefault="008235AA" w:rsidP="008235AA">
      <w:pPr>
        <w:spacing w:line="240" w:lineRule="auto"/>
        <w:jc w:val="right"/>
        <w:rPr>
          <w:rFonts w:cs="Arial"/>
        </w:rPr>
      </w:pPr>
      <w:r>
        <w:rPr>
          <w:rFonts w:cs="Arial"/>
        </w:rPr>
        <w:t>Study Development Factsheet</w:t>
      </w:r>
    </w:p>
    <w:p w14:paraId="4EBA1A78" w14:textId="77777777" w:rsidR="008235AA" w:rsidRPr="00D27F74" w:rsidRDefault="008235AA" w:rsidP="008235AA">
      <w:pPr>
        <w:jc w:val="right"/>
        <w:rPr>
          <w:rFonts w:cs="Arial"/>
          <w:sz w:val="28"/>
          <w:szCs w:val="28"/>
        </w:rPr>
      </w:pPr>
      <w:r>
        <w:rPr>
          <w:rFonts w:cs="Arial"/>
          <w:noProof/>
          <w:sz w:val="22"/>
          <w:szCs w:val="22"/>
        </w:rPr>
        <mc:AlternateContent>
          <mc:Choice Requires="wps">
            <w:drawing>
              <wp:anchor distT="0" distB="0" distL="114300" distR="114300" simplePos="0" relativeHeight="251658752" behindDoc="0" locked="0" layoutInCell="1" allowOverlap="1" wp14:anchorId="54965F09" wp14:editId="27C8B643">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6F7EF"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3F7FB8E" w14:textId="70C5F3B6" w:rsidR="008235AA" w:rsidRDefault="008235AA" w:rsidP="008235AA">
      <w:pPr>
        <w:pStyle w:val="Subheading1Factsheets"/>
      </w:pPr>
      <w:r>
        <w:t>Decimal answers</w:t>
      </w:r>
    </w:p>
    <w:p w14:paraId="20378C81" w14:textId="6EE203EA" w:rsidR="008235AA" w:rsidRDefault="008235AA" w:rsidP="008235AA">
      <w:r w:rsidRPr="000D034C">
        <w:t xml:space="preserve">There </w:t>
      </w:r>
      <w:r>
        <w:t>may be cases when the divisor doesn’t go into the dividend as nicely, so we get a decimal answer. There are two ways we may handle this:</w:t>
      </w:r>
    </w:p>
    <w:p w14:paraId="0E15E9F6" w14:textId="77777777" w:rsidR="008235AA" w:rsidRPr="000D034C" w:rsidRDefault="008235AA" w:rsidP="008235AA">
      <w:pPr>
        <w:pStyle w:val="ListParagraph"/>
        <w:numPr>
          <w:ilvl w:val="0"/>
          <w:numId w:val="41"/>
        </w:numPr>
        <w:spacing w:after="160"/>
      </w:pPr>
      <w:r>
        <w:t xml:space="preserve">Follow the above method until there are no more digits to divide in the dividend. When we perform the final division (x </w:t>
      </w:r>
      <w:r w:rsidRPr="000D034C">
        <w:rPr>
          <w:rFonts w:cs="Arial"/>
        </w:rPr>
        <w:t>÷</w:t>
      </w:r>
      <w:r>
        <w:rPr>
          <w:rFonts w:cs="Arial"/>
        </w:rPr>
        <w:t xml:space="preserve"> b = y, remainder d)</w:t>
      </w:r>
      <w:r>
        <w:t xml:space="preserve"> and get a remainder, we write the answer as ‘a </w:t>
      </w:r>
      <w:r w:rsidRPr="000D034C">
        <w:rPr>
          <w:rFonts w:cs="Arial"/>
        </w:rPr>
        <w:t>÷</w:t>
      </w:r>
      <w:r>
        <w:rPr>
          <w:rFonts w:cs="Arial"/>
        </w:rPr>
        <w:t xml:space="preserve"> b = c, remainder d’.</w:t>
      </w:r>
    </w:p>
    <w:p w14:paraId="79BD4593" w14:textId="77777777" w:rsidR="008235AA" w:rsidRDefault="008235AA" w:rsidP="008235AA">
      <w:pPr>
        <w:pStyle w:val="ListParagraph"/>
        <w:numPr>
          <w:ilvl w:val="0"/>
          <w:numId w:val="41"/>
        </w:numPr>
        <w:spacing w:after="160"/>
      </w:pPr>
      <w:r>
        <w:t>We could also write ‘.000…’ next to the dividend under the bus shelter, and continue dividing through and moving the remainders along. For many divisions, the number of decimal places needed to provide a perfectly accurate answer will be too many to calculate by hand, so we just stop when we have reached a suitable level of accuracy.</w:t>
      </w:r>
    </w:p>
    <w:p w14:paraId="6D2315FB" w14:textId="77777777" w:rsidR="008235AA" w:rsidRDefault="008235AA" w:rsidP="008235AA">
      <w:pPr>
        <w:rPr>
          <w:rFonts w:cs="Arial"/>
        </w:rPr>
      </w:pPr>
      <w:r>
        <w:t xml:space="preserve">For example, we calculate ’57 </w:t>
      </w:r>
      <w:r w:rsidRPr="000D034C">
        <w:rPr>
          <w:rFonts w:cs="Arial"/>
        </w:rPr>
        <w:t>÷</w:t>
      </w:r>
      <w:r>
        <w:rPr>
          <w:rFonts w:cs="Arial"/>
        </w:rPr>
        <w:t xml:space="preserve"> 4’.</w:t>
      </w:r>
    </w:p>
    <w:p w14:paraId="760F2881" w14:textId="77777777" w:rsidR="008235AA" w:rsidRDefault="008235AA" w:rsidP="008235AA">
      <w:pPr>
        <w:pStyle w:val="ListParagraph"/>
        <w:numPr>
          <w:ilvl w:val="0"/>
          <w:numId w:val="42"/>
        </w:numPr>
        <w:spacing w:after="160"/>
      </w:pPr>
      <w:r>
        <w:t xml:space="preserve">We write the calculation into the bus shelter format: </w:t>
      </w:r>
    </w:p>
    <w:tbl>
      <w:tblPr>
        <w:tblStyle w:val="TableGrid"/>
        <w:tblW w:w="0" w:type="auto"/>
        <w:jc w:val="center"/>
        <w:tblBorders>
          <w:bottom w:val="none" w:sz="0" w:space="0" w:color="auto"/>
        </w:tblBorders>
        <w:tblLook w:val="04A0" w:firstRow="1" w:lastRow="0" w:firstColumn="1" w:lastColumn="0" w:noHBand="0" w:noVBand="1"/>
        <w:tblDescription w:val="from left to right the number 4 has been written then a vertical line then 57 is written underneath a horizontal line"/>
      </w:tblPr>
      <w:tblGrid>
        <w:gridCol w:w="676"/>
        <w:gridCol w:w="675"/>
        <w:gridCol w:w="676"/>
      </w:tblGrid>
      <w:tr w:rsidR="008235AA" w14:paraId="4CDD2505" w14:textId="77777777" w:rsidTr="001F1458">
        <w:trPr>
          <w:trHeight w:val="393"/>
          <w:jc w:val="center"/>
        </w:trPr>
        <w:tc>
          <w:tcPr>
            <w:tcW w:w="676" w:type="dxa"/>
            <w:tcBorders>
              <w:top w:val="nil"/>
              <w:left w:val="nil"/>
              <w:bottom w:val="nil"/>
            </w:tcBorders>
          </w:tcPr>
          <w:p w14:paraId="3E91D37A" w14:textId="77777777" w:rsidR="008235AA" w:rsidRDefault="008235AA" w:rsidP="001F1458">
            <w:pPr>
              <w:pStyle w:val="ListParagraph"/>
              <w:ind w:left="0"/>
              <w:jc w:val="center"/>
            </w:pPr>
            <w:r>
              <w:t>4</w:t>
            </w:r>
          </w:p>
        </w:tc>
        <w:tc>
          <w:tcPr>
            <w:tcW w:w="675" w:type="dxa"/>
            <w:tcBorders>
              <w:bottom w:val="nil"/>
              <w:right w:val="nil"/>
            </w:tcBorders>
          </w:tcPr>
          <w:p w14:paraId="7B6AB779" w14:textId="77777777" w:rsidR="008235AA" w:rsidRDefault="008235AA" w:rsidP="001F1458">
            <w:pPr>
              <w:pStyle w:val="ListParagraph"/>
              <w:ind w:left="0"/>
              <w:jc w:val="center"/>
            </w:pPr>
            <w:r>
              <w:t>5</w:t>
            </w:r>
          </w:p>
        </w:tc>
        <w:tc>
          <w:tcPr>
            <w:tcW w:w="676" w:type="dxa"/>
            <w:tcBorders>
              <w:left w:val="nil"/>
              <w:bottom w:val="nil"/>
              <w:right w:val="nil"/>
            </w:tcBorders>
          </w:tcPr>
          <w:p w14:paraId="480D9A16" w14:textId="77777777" w:rsidR="008235AA" w:rsidRDefault="008235AA" w:rsidP="001F1458">
            <w:pPr>
              <w:pStyle w:val="ListParagraph"/>
              <w:ind w:left="0"/>
              <w:jc w:val="center"/>
            </w:pPr>
            <w:r>
              <w:t>7</w:t>
            </w:r>
          </w:p>
        </w:tc>
      </w:tr>
    </w:tbl>
    <w:p w14:paraId="5AE2014A" w14:textId="77777777" w:rsidR="008235AA" w:rsidRDefault="008235AA" w:rsidP="008235AA">
      <w:pPr>
        <w:pStyle w:val="ListParagraph"/>
        <w:numPr>
          <w:ilvl w:val="0"/>
          <w:numId w:val="42"/>
        </w:numPr>
        <w:spacing w:after="160"/>
      </w:pPr>
      <w:r>
        <w:t>We divide the first digit:</w:t>
      </w:r>
    </w:p>
    <w:p w14:paraId="2B5850DF" w14:textId="77777777" w:rsidR="008235AA" w:rsidRDefault="008235AA" w:rsidP="008235AA">
      <w:pPr>
        <w:pStyle w:val="ListParagraph"/>
        <w:rPr>
          <w:rFonts w:cs="Arial"/>
        </w:rPr>
      </w:pPr>
      <w:r>
        <w:t xml:space="preserve">5 </w:t>
      </w:r>
      <w:r w:rsidRPr="000D034C">
        <w:rPr>
          <w:rFonts w:cs="Arial"/>
        </w:rPr>
        <w:t>÷</w:t>
      </w:r>
      <w:r>
        <w:rPr>
          <w:rFonts w:cs="Arial"/>
        </w:rPr>
        <w:t xml:space="preserve"> 4 = 1, remainder 1</w:t>
      </w:r>
    </w:p>
    <w:p w14:paraId="76233E72" w14:textId="77777777" w:rsidR="008235AA" w:rsidRDefault="008235AA" w:rsidP="008235AA">
      <w:pPr>
        <w:pStyle w:val="ListParagraph"/>
      </w:pPr>
      <w:r>
        <w:t>Then, we write this into the bus shelter:</w:t>
      </w:r>
    </w:p>
    <w:tbl>
      <w:tblPr>
        <w:tblStyle w:val="TableGrid"/>
        <w:tblW w:w="0" w:type="auto"/>
        <w:jc w:val="center"/>
        <w:tblLook w:val="04A0" w:firstRow="1" w:lastRow="0" w:firstColumn="1" w:lastColumn="0" w:noHBand="0" w:noVBand="1"/>
        <w:tblDescription w:val="The 5 in 57 has been crossed out and had a 1 written above it the 7 in 57 has been replaced with 17"/>
      </w:tblPr>
      <w:tblGrid>
        <w:gridCol w:w="637"/>
        <w:gridCol w:w="636"/>
        <w:gridCol w:w="639"/>
      </w:tblGrid>
      <w:tr w:rsidR="008235AA" w14:paraId="72FB2962" w14:textId="77777777" w:rsidTr="001F1458">
        <w:trPr>
          <w:trHeight w:val="401"/>
          <w:jc w:val="center"/>
        </w:trPr>
        <w:tc>
          <w:tcPr>
            <w:tcW w:w="637" w:type="dxa"/>
            <w:tcBorders>
              <w:top w:val="nil"/>
              <w:left w:val="nil"/>
              <w:bottom w:val="nil"/>
              <w:right w:val="nil"/>
            </w:tcBorders>
          </w:tcPr>
          <w:p w14:paraId="411F8789"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719F70CD"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0CB7671B" w14:textId="77777777" w:rsidR="008235AA" w:rsidRDefault="008235AA" w:rsidP="001F1458">
            <w:pPr>
              <w:pStyle w:val="ListParagraph"/>
              <w:ind w:left="0"/>
              <w:jc w:val="center"/>
            </w:pPr>
          </w:p>
        </w:tc>
      </w:tr>
      <w:tr w:rsidR="008235AA" w14:paraId="6007EEA6" w14:textId="77777777" w:rsidTr="001F1458">
        <w:trPr>
          <w:trHeight w:val="384"/>
          <w:jc w:val="center"/>
        </w:trPr>
        <w:tc>
          <w:tcPr>
            <w:tcW w:w="637" w:type="dxa"/>
            <w:tcBorders>
              <w:top w:val="nil"/>
              <w:left w:val="nil"/>
              <w:bottom w:val="nil"/>
            </w:tcBorders>
          </w:tcPr>
          <w:p w14:paraId="286F85BF"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596AAEA7"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6CBB1455" w14:textId="77777777" w:rsidR="008235AA" w:rsidRDefault="008235AA" w:rsidP="001F1458">
            <w:pPr>
              <w:pStyle w:val="ListParagraph"/>
              <w:ind w:left="0"/>
              <w:jc w:val="center"/>
            </w:pPr>
            <w:r>
              <w:t>17</w:t>
            </w:r>
          </w:p>
        </w:tc>
      </w:tr>
    </w:tbl>
    <w:p w14:paraId="2B5B3431" w14:textId="77777777" w:rsidR="008235AA" w:rsidRDefault="008235AA" w:rsidP="008235AA">
      <w:pPr>
        <w:pStyle w:val="ListParagraph"/>
        <w:numPr>
          <w:ilvl w:val="0"/>
          <w:numId w:val="42"/>
        </w:numPr>
        <w:spacing w:after="160"/>
      </w:pPr>
      <w:r>
        <w:t>We repeat this with the next digit:</w:t>
      </w:r>
    </w:p>
    <w:p w14:paraId="64EE0621" w14:textId="77777777" w:rsidR="008235AA" w:rsidRDefault="008235AA" w:rsidP="008235AA">
      <w:pPr>
        <w:pStyle w:val="ListParagraph"/>
        <w:rPr>
          <w:rFonts w:cs="Arial"/>
        </w:rPr>
      </w:pPr>
      <w:r>
        <w:t xml:space="preserve">17 </w:t>
      </w:r>
      <w:r w:rsidRPr="000D034C">
        <w:rPr>
          <w:rFonts w:cs="Arial"/>
        </w:rPr>
        <w:t>÷</w:t>
      </w:r>
      <w:r>
        <w:rPr>
          <w:rFonts w:cs="Arial"/>
        </w:rPr>
        <w:t xml:space="preserve"> 4 = 6, remainder 1</w:t>
      </w:r>
    </w:p>
    <w:tbl>
      <w:tblPr>
        <w:tblStyle w:val="TableGrid"/>
        <w:tblW w:w="0" w:type="auto"/>
        <w:jc w:val="center"/>
        <w:tblLook w:val="04A0" w:firstRow="1" w:lastRow="0" w:firstColumn="1" w:lastColumn="0" w:noHBand="0" w:noVBand="1"/>
        <w:tblDescription w:val="The number 4 has been written above 17 in 57"/>
      </w:tblPr>
      <w:tblGrid>
        <w:gridCol w:w="637"/>
        <w:gridCol w:w="636"/>
        <w:gridCol w:w="639"/>
      </w:tblGrid>
      <w:tr w:rsidR="008235AA" w14:paraId="5BDAD034" w14:textId="77777777" w:rsidTr="001F1458">
        <w:trPr>
          <w:trHeight w:val="401"/>
          <w:jc w:val="center"/>
        </w:trPr>
        <w:tc>
          <w:tcPr>
            <w:tcW w:w="637" w:type="dxa"/>
            <w:tcBorders>
              <w:top w:val="nil"/>
              <w:left w:val="nil"/>
              <w:bottom w:val="nil"/>
              <w:right w:val="nil"/>
            </w:tcBorders>
          </w:tcPr>
          <w:p w14:paraId="1A6E0106"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0929FF47"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2B32EDD5" w14:textId="77777777" w:rsidR="008235AA" w:rsidRDefault="008235AA" w:rsidP="001F1458">
            <w:pPr>
              <w:pStyle w:val="ListParagraph"/>
              <w:ind w:left="0"/>
              <w:jc w:val="center"/>
            </w:pPr>
            <w:r>
              <w:t>4</w:t>
            </w:r>
          </w:p>
        </w:tc>
      </w:tr>
      <w:tr w:rsidR="008235AA" w14:paraId="78F4B027" w14:textId="77777777" w:rsidTr="001F1458">
        <w:trPr>
          <w:trHeight w:val="384"/>
          <w:jc w:val="center"/>
        </w:trPr>
        <w:tc>
          <w:tcPr>
            <w:tcW w:w="637" w:type="dxa"/>
            <w:tcBorders>
              <w:top w:val="nil"/>
              <w:left w:val="nil"/>
              <w:bottom w:val="nil"/>
            </w:tcBorders>
          </w:tcPr>
          <w:p w14:paraId="74725432"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61150549"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7E78BCEC" w14:textId="77777777" w:rsidR="008235AA" w:rsidRPr="00B26F0B" w:rsidRDefault="008235AA" w:rsidP="001F1458">
            <w:pPr>
              <w:pStyle w:val="ListParagraph"/>
              <w:ind w:left="0"/>
              <w:jc w:val="center"/>
            </w:pPr>
            <w:r w:rsidRPr="00B26F0B">
              <w:t>17</w:t>
            </w:r>
          </w:p>
        </w:tc>
      </w:tr>
    </w:tbl>
    <w:p w14:paraId="084F08A5" w14:textId="77777777" w:rsidR="008235AA" w:rsidRDefault="008235AA" w:rsidP="008235AA">
      <w:pPr>
        <w:pStyle w:val="ListParagraph"/>
        <w:spacing w:after="160"/>
      </w:pPr>
    </w:p>
    <w:p w14:paraId="3FD60AB8" w14:textId="4409A89E" w:rsidR="008235AA" w:rsidRPr="00B26F0B" w:rsidRDefault="008235AA" w:rsidP="008235AA">
      <w:pPr>
        <w:pStyle w:val="ListParagraph"/>
        <w:numPr>
          <w:ilvl w:val="0"/>
          <w:numId w:val="42"/>
        </w:numPr>
        <w:spacing w:after="160"/>
      </w:pPr>
      <w:r>
        <w:t xml:space="preserve">We can now use either of the two methods for dealing with the remainder. We could say that the question is already answered, and that 57 </w:t>
      </w:r>
      <w:r w:rsidRPr="000D034C">
        <w:rPr>
          <w:rFonts w:cs="Arial"/>
        </w:rPr>
        <w:t>÷</w:t>
      </w:r>
      <w:r>
        <w:rPr>
          <w:rFonts w:cs="Arial"/>
        </w:rPr>
        <w:t xml:space="preserve"> 4 = 14 remainder 1.</w:t>
      </w:r>
    </w:p>
    <w:p w14:paraId="5B37EE4B" w14:textId="77777777" w:rsidR="008235AA" w:rsidRDefault="008235AA">
      <w:pPr>
        <w:spacing w:line="240" w:lineRule="auto"/>
      </w:pPr>
      <w:r>
        <w:br w:type="page"/>
      </w:r>
    </w:p>
    <w:p w14:paraId="0BBDA2BE" w14:textId="77777777" w:rsidR="008235AA" w:rsidRPr="008235AA" w:rsidRDefault="008235AA" w:rsidP="008235AA">
      <w:pPr>
        <w:pStyle w:val="Heading1Factsheets"/>
        <w:spacing w:line="240" w:lineRule="auto"/>
        <w:ind w:left="360"/>
        <w:rPr>
          <w:sz w:val="40"/>
        </w:rPr>
      </w:pPr>
      <w:r w:rsidRPr="008235AA">
        <w:rPr>
          <w:sz w:val="40"/>
        </w:rPr>
        <w:lastRenderedPageBreak/>
        <w:t>Long Division</w:t>
      </w:r>
    </w:p>
    <w:p w14:paraId="0519114B" w14:textId="77777777" w:rsidR="008235AA" w:rsidRPr="008235AA" w:rsidRDefault="008235AA" w:rsidP="008235AA">
      <w:pPr>
        <w:spacing w:line="240" w:lineRule="auto"/>
        <w:ind w:left="360"/>
        <w:jc w:val="right"/>
        <w:rPr>
          <w:rFonts w:cs="Arial"/>
        </w:rPr>
      </w:pPr>
      <w:r w:rsidRPr="008235AA">
        <w:rPr>
          <w:rFonts w:cs="Arial"/>
        </w:rPr>
        <w:t>Study Development Factsheet</w:t>
      </w:r>
    </w:p>
    <w:p w14:paraId="2DB91B8D" w14:textId="77777777" w:rsidR="008235AA" w:rsidRPr="008235AA" w:rsidRDefault="008235AA" w:rsidP="008235AA">
      <w:pPr>
        <w:ind w:left="360"/>
        <w:jc w:val="right"/>
        <w:rPr>
          <w:rFonts w:cs="Arial"/>
          <w:sz w:val="28"/>
          <w:szCs w:val="28"/>
        </w:rPr>
      </w:pPr>
      <w:r>
        <w:rPr>
          <w:noProof/>
        </w:rPr>
        <mc:AlternateContent>
          <mc:Choice Requires="wps">
            <w:drawing>
              <wp:anchor distT="0" distB="0" distL="114300" distR="114300" simplePos="0" relativeHeight="251660800" behindDoc="0" locked="0" layoutInCell="1" allowOverlap="1" wp14:anchorId="3162B7A1" wp14:editId="332B794D">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F458D"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A4E3F0E" w14:textId="77777777" w:rsidR="008235AA" w:rsidRDefault="008235AA" w:rsidP="008235AA">
      <w:pPr>
        <w:pStyle w:val="ListParagraph"/>
      </w:pPr>
      <w:r>
        <w:t>Alternatively, we add a .0 under the bus shelter:</w:t>
      </w:r>
    </w:p>
    <w:tbl>
      <w:tblPr>
        <w:tblStyle w:val="TableGrid"/>
        <w:tblW w:w="0" w:type="auto"/>
        <w:jc w:val="center"/>
        <w:tblLook w:val="04A0" w:firstRow="1" w:lastRow="0" w:firstColumn="1" w:lastColumn="0" w:noHBand="0" w:noVBand="1"/>
        <w:tblDescription w:val="a point zero has been written next to 57 under the horizontal line a decimal point has been placed next to the 14 above the horizontal line"/>
      </w:tblPr>
      <w:tblGrid>
        <w:gridCol w:w="637"/>
        <w:gridCol w:w="636"/>
        <w:gridCol w:w="639"/>
        <w:gridCol w:w="283"/>
        <w:gridCol w:w="499"/>
      </w:tblGrid>
      <w:tr w:rsidR="008235AA" w14:paraId="0B119F75" w14:textId="77777777" w:rsidTr="001F1458">
        <w:trPr>
          <w:trHeight w:val="401"/>
          <w:jc w:val="center"/>
        </w:trPr>
        <w:tc>
          <w:tcPr>
            <w:tcW w:w="637" w:type="dxa"/>
            <w:tcBorders>
              <w:top w:val="nil"/>
              <w:left w:val="nil"/>
              <w:bottom w:val="nil"/>
              <w:right w:val="nil"/>
            </w:tcBorders>
          </w:tcPr>
          <w:p w14:paraId="16D5C1C6"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2177798F"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7F7F385D"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4EA24AAF"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43180200" w14:textId="77777777" w:rsidR="008235AA" w:rsidRDefault="008235AA" w:rsidP="001F1458">
            <w:pPr>
              <w:pStyle w:val="ListParagraph"/>
              <w:ind w:left="0"/>
              <w:jc w:val="center"/>
            </w:pPr>
          </w:p>
        </w:tc>
      </w:tr>
      <w:tr w:rsidR="008235AA" w14:paraId="30EC802F" w14:textId="77777777" w:rsidTr="001F1458">
        <w:trPr>
          <w:trHeight w:val="384"/>
          <w:jc w:val="center"/>
        </w:trPr>
        <w:tc>
          <w:tcPr>
            <w:tcW w:w="637" w:type="dxa"/>
            <w:tcBorders>
              <w:top w:val="nil"/>
              <w:left w:val="nil"/>
              <w:bottom w:val="nil"/>
            </w:tcBorders>
          </w:tcPr>
          <w:p w14:paraId="3E1EFCBB"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45D278BC"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366EA63B" w14:textId="77777777" w:rsidR="008235AA" w:rsidRPr="00B26F0B" w:rsidRDefault="008235AA" w:rsidP="001F1458">
            <w:pPr>
              <w:pStyle w:val="ListParagraph"/>
              <w:ind w:left="0"/>
              <w:jc w:val="center"/>
            </w:pPr>
            <w:r w:rsidRPr="00B26F0B">
              <w:t>17</w:t>
            </w:r>
          </w:p>
        </w:tc>
        <w:tc>
          <w:tcPr>
            <w:tcW w:w="283" w:type="dxa"/>
            <w:tcBorders>
              <w:top w:val="single" w:sz="4" w:space="0" w:color="auto"/>
              <w:left w:val="nil"/>
              <w:bottom w:val="nil"/>
              <w:right w:val="nil"/>
            </w:tcBorders>
          </w:tcPr>
          <w:p w14:paraId="4DEBE86B"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6E40398B" w14:textId="77777777" w:rsidR="008235AA" w:rsidRPr="00B26F0B" w:rsidRDefault="008235AA" w:rsidP="001F1458">
            <w:pPr>
              <w:pStyle w:val="ListParagraph"/>
              <w:ind w:left="0"/>
              <w:jc w:val="center"/>
            </w:pPr>
            <w:r>
              <w:t>0</w:t>
            </w:r>
          </w:p>
        </w:tc>
      </w:tr>
    </w:tbl>
    <w:p w14:paraId="7BFE5A1F" w14:textId="77777777" w:rsidR="008235AA" w:rsidRDefault="008235AA" w:rsidP="008235AA">
      <w:pPr>
        <w:pStyle w:val="ListParagraph"/>
      </w:pPr>
      <w:r>
        <w:t>We write in the remainder from the previous step:</w:t>
      </w:r>
    </w:p>
    <w:tbl>
      <w:tblPr>
        <w:tblStyle w:val="TableGrid"/>
        <w:tblW w:w="0" w:type="auto"/>
        <w:jc w:val="center"/>
        <w:tblLook w:val="04A0" w:firstRow="1" w:lastRow="0" w:firstColumn="1" w:lastColumn="0" w:noHBand="0" w:noVBand="1"/>
        <w:tblDescription w:val="The 17 in 57 has been crossed out and the 0 behind the decimal point has been replaced with a 10"/>
      </w:tblPr>
      <w:tblGrid>
        <w:gridCol w:w="637"/>
        <w:gridCol w:w="636"/>
        <w:gridCol w:w="639"/>
        <w:gridCol w:w="283"/>
        <w:gridCol w:w="499"/>
      </w:tblGrid>
      <w:tr w:rsidR="008235AA" w14:paraId="30D09B98" w14:textId="77777777" w:rsidTr="001F1458">
        <w:trPr>
          <w:trHeight w:val="401"/>
          <w:jc w:val="center"/>
        </w:trPr>
        <w:tc>
          <w:tcPr>
            <w:tcW w:w="637" w:type="dxa"/>
            <w:tcBorders>
              <w:top w:val="nil"/>
              <w:left w:val="nil"/>
              <w:bottom w:val="nil"/>
              <w:right w:val="nil"/>
            </w:tcBorders>
          </w:tcPr>
          <w:p w14:paraId="67D4494D"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560CFA7E"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4AF2A6B7"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59F28662"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481A3784" w14:textId="77777777" w:rsidR="008235AA" w:rsidRDefault="008235AA" w:rsidP="001F1458">
            <w:pPr>
              <w:pStyle w:val="ListParagraph"/>
              <w:ind w:left="0"/>
              <w:jc w:val="center"/>
            </w:pPr>
          </w:p>
        </w:tc>
      </w:tr>
      <w:tr w:rsidR="008235AA" w14:paraId="77C24598" w14:textId="77777777" w:rsidTr="001F1458">
        <w:trPr>
          <w:trHeight w:val="384"/>
          <w:jc w:val="center"/>
        </w:trPr>
        <w:tc>
          <w:tcPr>
            <w:tcW w:w="637" w:type="dxa"/>
            <w:tcBorders>
              <w:top w:val="nil"/>
              <w:left w:val="nil"/>
              <w:bottom w:val="nil"/>
            </w:tcBorders>
          </w:tcPr>
          <w:p w14:paraId="4DEDEB7D"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3B6FE903"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4F4AE052" w14:textId="77777777" w:rsidR="008235AA" w:rsidRPr="00B26F0B" w:rsidRDefault="008235AA" w:rsidP="001F1458">
            <w:pPr>
              <w:pStyle w:val="ListParagraph"/>
              <w:ind w:left="0"/>
              <w:jc w:val="center"/>
              <w:rPr>
                <w:strike/>
              </w:rPr>
            </w:pPr>
            <w:r w:rsidRPr="00B26F0B">
              <w:rPr>
                <w:strike/>
              </w:rPr>
              <w:t>17</w:t>
            </w:r>
          </w:p>
        </w:tc>
        <w:tc>
          <w:tcPr>
            <w:tcW w:w="283" w:type="dxa"/>
            <w:tcBorders>
              <w:top w:val="single" w:sz="4" w:space="0" w:color="auto"/>
              <w:left w:val="nil"/>
              <w:bottom w:val="nil"/>
              <w:right w:val="nil"/>
            </w:tcBorders>
          </w:tcPr>
          <w:p w14:paraId="068C8787"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5838026F" w14:textId="77777777" w:rsidR="008235AA" w:rsidRPr="00B26F0B" w:rsidRDefault="008235AA" w:rsidP="001F1458">
            <w:pPr>
              <w:pStyle w:val="ListParagraph"/>
              <w:ind w:left="0"/>
              <w:jc w:val="center"/>
            </w:pPr>
            <w:r>
              <w:t>10</w:t>
            </w:r>
          </w:p>
        </w:tc>
      </w:tr>
    </w:tbl>
    <w:p w14:paraId="72F4E049" w14:textId="77777777" w:rsidR="008235AA" w:rsidRDefault="008235AA" w:rsidP="008235AA">
      <w:pPr>
        <w:pStyle w:val="ListParagraph"/>
      </w:pPr>
      <w:r>
        <w:t>We divide the digit:</w:t>
      </w:r>
    </w:p>
    <w:p w14:paraId="374D4B54" w14:textId="77777777" w:rsidR="008235AA" w:rsidRDefault="008235AA" w:rsidP="008235AA">
      <w:pPr>
        <w:pStyle w:val="ListParagraph"/>
        <w:rPr>
          <w:rFonts w:cs="Arial"/>
        </w:rPr>
      </w:pPr>
      <w:r>
        <w:t xml:space="preserve">10 </w:t>
      </w:r>
      <w:r w:rsidRPr="000D034C">
        <w:rPr>
          <w:rFonts w:cs="Arial"/>
        </w:rPr>
        <w:t>÷</w:t>
      </w:r>
      <w:r>
        <w:rPr>
          <w:rFonts w:cs="Arial"/>
        </w:rPr>
        <w:t xml:space="preserve"> 4 = 2, remainder 2</w:t>
      </w:r>
    </w:p>
    <w:tbl>
      <w:tblPr>
        <w:tblStyle w:val="TableGrid"/>
        <w:tblW w:w="0" w:type="auto"/>
        <w:jc w:val="center"/>
        <w:tblLook w:val="04A0" w:firstRow="1" w:lastRow="0" w:firstColumn="1" w:lastColumn="0" w:noHBand="0" w:noVBand="1"/>
        <w:tblDescription w:val="a 2 has been written after the decimal point above the 10"/>
      </w:tblPr>
      <w:tblGrid>
        <w:gridCol w:w="637"/>
        <w:gridCol w:w="636"/>
        <w:gridCol w:w="639"/>
        <w:gridCol w:w="283"/>
        <w:gridCol w:w="499"/>
      </w:tblGrid>
      <w:tr w:rsidR="008235AA" w14:paraId="6AA37218" w14:textId="77777777" w:rsidTr="001F1458">
        <w:trPr>
          <w:trHeight w:val="401"/>
          <w:jc w:val="center"/>
        </w:trPr>
        <w:tc>
          <w:tcPr>
            <w:tcW w:w="637" w:type="dxa"/>
            <w:tcBorders>
              <w:top w:val="nil"/>
              <w:left w:val="nil"/>
              <w:bottom w:val="nil"/>
              <w:right w:val="nil"/>
            </w:tcBorders>
          </w:tcPr>
          <w:p w14:paraId="2B4FA444"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295D9ADF"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070B3282"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539D625E"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57D39261" w14:textId="77777777" w:rsidR="008235AA" w:rsidRDefault="008235AA" w:rsidP="001F1458">
            <w:pPr>
              <w:pStyle w:val="ListParagraph"/>
              <w:ind w:left="0"/>
              <w:jc w:val="center"/>
            </w:pPr>
            <w:r>
              <w:t>2</w:t>
            </w:r>
          </w:p>
        </w:tc>
      </w:tr>
      <w:tr w:rsidR="008235AA" w14:paraId="303B398C" w14:textId="77777777" w:rsidTr="001F1458">
        <w:trPr>
          <w:trHeight w:val="384"/>
          <w:jc w:val="center"/>
        </w:trPr>
        <w:tc>
          <w:tcPr>
            <w:tcW w:w="637" w:type="dxa"/>
            <w:tcBorders>
              <w:top w:val="nil"/>
              <w:left w:val="nil"/>
              <w:bottom w:val="nil"/>
            </w:tcBorders>
          </w:tcPr>
          <w:p w14:paraId="1B5D0146"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5A06AC40"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4D0AFA93" w14:textId="77777777" w:rsidR="008235AA" w:rsidRPr="00B26F0B" w:rsidRDefault="008235AA" w:rsidP="001F1458">
            <w:pPr>
              <w:pStyle w:val="ListParagraph"/>
              <w:ind w:left="0"/>
              <w:jc w:val="center"/>
              <w:rPr>
                <w:strike/>
              </w:rPr>
            </w:pPr>
            <w:r w:rsidRPr="00B26F0B">
              <w:rPr>
                <w:strike/>
              </w:rPr>
              <w:t>17</w:t>
            </w:r>
          </w:p>
        </w:tc>
        <w:tc>
          <w:tcPr>
            <w:tcW w:w="283" w:type="dxa"/>
            <w:tcBorders>
              <w:top w:val="single" w:sz="4" w:space="0" w:color="auto"/>
              <w:left w:val="nil"/>
              <w:bottom w:val="nil"/>
              <w:right w:val="nil"/>
            </w:tcBorders>
          </w:tcPr>
          <w:p w14:paraId="393BC5C0"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451E2340" w14:textId="77777777" w:rsidR="008235AA" w:rsidRPr="00B26F0B" w:rsidRDefault="008235AA" w:rsidP="001F1458">
            <w:pPr>
              <w:pStyle w:val="ListParagraph"/>
              <w:ind w:left="0"/>
              <w:jc w:val="center"/>
            </w:pPr>
            <w:r>
              <w:t>10</w:t>
            </w:r>
          </w:p>
        </w:tc>
      </w:tr>
    </w:tbl>
    <w:p w14:paraId="6B1B8DE4" w14:textId="77777777" w:rsidR="008235AA" w:rsidRDefault="008235AA" w:rsidP="008235AA">
      <w:pPr>
        <w:pStyle w:val="ListParagraph"/>
      </w:pPr>
      <w:r>
        <w:t>We now have another remainder, so we repeat this process:</w:t>
      </w:r>
    </w:p>
    <w:tbl>
      <w:tblPr>
        <w:tblStyle w:val="TableGrid"/>
        <w:tblW w:w="0" w:type="auto"/>
        <w:jc w:val="center"/>
        <w:tblLook w:val="04A0" w:firstRow="1" w:lastRow="0" w:firstColumn="1" w:lastColumn="0" w:noHBand="0" w:noVBand="1"/>
        <w:tblDescription w:val="another 0 has been written next to the dividend underneath the horizontal line"/>
      </w:tblPr>
      <w:tblGrid>
        <w:gridCol w:w="637"/>
        <w:gridCol w:w="636"/>
        <w:gridCol w:w="639"/>
        <w:gridCol w:w="283"/>
        <w:gridCol w:w="499"/>
        <w:gridCol w:w="499"/>
      </w:tblGrid>
      <w:tr w:rsidR="008235AA" w14:paraId="236B0F99" w14:textId="77777777" w:rsidTr="001F1458">
        <w:trPr>
          <w:trHeight w:val="401"/>
          <w:jc w:val="center"/>
        </w:trPr>
        <w:tc>
          <w:tcPr>
            <w:tcW w:w="637" w:type="dxa"/>
            <w:tcBorders>
              <w:top w:val="nil"/>
              <w:left w:val="nil"/>
              <w:bottom w:val="nil"/>
              <w:right w:val="nil"/>
            </w:tcBorders>
          </w:tcPr>
          <w:p w14:paraId="1B1F6276"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1E10FB72"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0C8B0F32"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4DD2AF47"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269B26E3" w14:textId="77777777" w:rsidR="008235AA" w:rsidRDefault="008235AA" w:rsidP="001F1458">
            <w:pPr>
              <w:pStyle w:val="ListParagraph"/>
              <w:ind w:left="0"/>
              <w:jc w:val="center"/>
            </w:pPr>
            <w:r>
              <w:t>2</w:t>
            </w:r>
          </w:p>
        </w:tc>
        <w:tc>
          <w:tcPr>
            <w:tcW w:w="499" w:type="dxa"/>
            <w:tcBorders>
              <w:top w:val="nil"/>
              <w:left w:val="nil"/>
              <w:bottom w:val="single" w:sz="4" w:space="0" w:color="auto"/>
              <w:right w:val="nil"/>
            </w:tcBorders>
          </w:tcPr>
          <w:p w14:paraId="292FA21E" w14:textId="77777777" w:rsidR="008235AA" w:rsidRDefault="008235AA" w:rsidP="001F1458">
            <w:pPr>
              <w:pStyle w:val="ListParagraph"/>
              <w:ind w:left="0"/>
              <w:jc w:val="center"/>
            </w:pPr>
          </w:p>
        </w:tc>
      </w:tr>
      <w:tr w:rsidR="008235AA" w14:paraId="762EBCD8" w14:textId="77777777" w:rsidTr="001F1458">
        <w:trPr>
          <w:trHeight w:val="384"/>
          <w:jc w:val="center"/>
        </w:trPr>
        <w:tc>
          <w:tcPr>
            <w:tcW w:w="637" w:type="dxa"/>
            <w:tcBorders>
              <w:top w:val="nil"/>
              <w:left w:val="nil"/>
              <w:bottom w:val="nil"/>
            </w:tcBorders>
          </w:tcPr>
          <w:p w14:paraId="5D422AFC"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4E77ED8C"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69E0F231" w14:textId="77777777" w:rsidR="008235AA" w:rsidRPr="00B26F0B" w:rsidRDefault="008235AA" w:rsidP="001F1458">
            <w:pPr>
              <w:pStyle w:val="ListParagraph"/>
              <w:ind w:left="0"/>
              <w:jc w:val="center"/>
              <w:rPr>
                <w:strike/>
              </w:rPr>
            </w:pPr>
            <w:r w:rsidRPr="00B26F0B">
              <w:rPr>
                <w:strike/>
              </w:rPr>
              <w:t>17</w:t>
            </w:r>
          </w:p>
        </w:tc>
        <w:tc>
          <w:tcPr>
            <w:tcW w:w="283" w:type="dxa"/>
            <w:tcBorders>
              <w:top w:val="single" w:sz="4" w:space="0" w:color="auto"/>
              <w:left w:val="nil"/>
              <w:bottom w:val="nil"/>
              <w:right w:val="nil"/>
            </w:tcBorders>
          </w:tcPr>
          <w:p w14:paraId="75B835F0"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36FA26DC" w14:textId="77777777" w:rsidR="008235AA" w:rsidRPr="00B26F0B" w:rsidRDefault="008235AA" w:rsidP="001F1458">
            <w:pPr>
              <w:pStyle w:val="ListParagraph"/>
              <w:ind w:left="0"/>
              <w:jc w:val="center"/>
            </w:pPr>
            <w:r>
              <w:t>10</w:t>
            </w:r>
          </w:p>
        </w:tc>
        <w:tc>
          <w:tcPr>
            <w:tcW w:w="499" w:type="dxa"/>
            <w:tcBorders>
              <w:top w:val="single" w:sz="4" w:space="0" w:color="auto"/>
              <w:left w:val="nil"/>
              <w:bottom w:val="nil"/>
              <w:right w:val="nil"/>
            </w:tcBorders>
          </w:tcPr>
          <w:p w14:paraId="35B18457" w14:textId="77777777" w:rsidR="008235AA" w:rsidRDefault="008235AA" w:rsidP="001F1458">
            <w:pPr>
              <w:pStyle w:val="ListParagraph"/>
              <w:ind w:left="0"/>
              <w:jc w:val="center"/>
            </w:pPr>
            <w:r>
              <w:t>0</w:t>
            </w:r>
          </w:p>
        </w:tc>
      </w:tr>
    </w:tbl>
    <w:p w14:paraId="7A0F8FFE" w14:textId="77777777" w:rsidR="008235AA" w:rsidRDefault="008235AA" w:rsidP="008235AA">
      <w:pPr>
        <w:pStyle w:val="ListParagraph"/>
      </w:pPr>
      <w:r>
        <w:t>We write in the remainder:</w:t>
      </w:r>
    </w:p>
    <w:tbl>
      <w:tblPr>
        <w:tblStyle w:val="TableGrid"/>
        <w:tblW w:w="0" w:type="auto"/>
        <w:jc w:val="center"/>
        <w:tblLook w:val="04A0" w:firstRow="1" w:lastRow="0" w:firstColumn="1" w:lastColumn="0" w:noHBand="0" w:noVBand="1"/>
        <w:tblDescription w:val="the 10 in 57 point 0 0 has veen crossed out the second 0 in 57 point 0 0 has been replaced by a 20"/>
      </w:tblPr>
      <w:tblGrid>
        <w:gridCol w:w="637"/>
        <w:gridCol w:w="636"/>
        <w:gridCol w:w="639"/>
        <w:gridCol w:w="283"/>
        <w:gridCol w:w="499"/>
        <w:gridCol w:w="499"/>
      </w:tblGrid>
      <w:tr w:rsidR="008235AA" w14:paraId="7692CBF3" w14:textId="77777777" w:rsidTr="001F1458">
        <w:trPr>
          <w:trHeight w:val="401"/>
          <w:jc w:val="center"/>
        </w:trPr>
        <w:tc>
          <w:tcPr>
            <w:tcW w:w="637" w:type="dxa"/>
            <w:tcBorders>
              <w:top w:val="nil"/>
              <w:left w:val="nil"/>
              <w:bottom w:val="nil"/>
              <w:right w:val="nil"/>
            </w:tcBorders>
          </w:tcPr>
          <w:p w14:paraId="42140845"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158E28CB"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09BFB28A"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1A3113DA"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67D3631E" w14:textId="77777777" w:rsidR="008235AA" w:rsidRDefault="008235AA" w:rsidP="001F1458">
            <w:pPr>
              <w:pStyle w:val="ListParagraph"/>
              <w:ind w:left="0"/>
              <w:jc w:val="center"/>
            </w:pPr>
            <w:r>
              <w:t>2</w:t>
            </w:r>
          </w:p>
        </w:tc>
        <w:tc>
          <w:tcPr>
            <w:tcW w:w="499" w:type="dxa"/>
            <w:tcBorders>
              <w:top w:val="nil"/>
              <w:left w:val="nil"/>
              <w:bottom w:val="single" w:sz="4" w:space="0" w:color="auto"/>
              <w:right w:val="nil"/>
            </w:tcBorders>
          </w:tcPr>
          <w:p w14:paraId="338E5655" w14:textId="77777777" w:rsidR="008235AA" w:rsidRDefault="008235AA" w:rsidP="001F1458">
            <w:pPr>
              <w:pStyle w:val="ListParagraph"/>
              <w:ind w:left="0"/>
              <w:jc w:val="center"/>
            </w:pPr>
          </w:p>
        </w:tc>
      </w:tr>
      <w:tr w:rsidR="008235AA" w14:paraId="387D7AC6" w14:textId="77777777" w:rsidTr="001F1458">
        <w:trPr>
          <w:trHeight w:val="384"/>
          <w:jc w:val="center"/>
        </w:trPr>
        <w:tc>
          <w:tcPr>
            <w:tcW w:w="637" w:type="dxa"/>
            <w:tcBorders>
              <w:top w:val="nil"/>
              <w:left w:val="nil"/>
              <w:bottom w:val="nil"/>
            </w:tcBorders>
          </w:tcPr>
          <w:p w14:paraId="78A717A5"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3D430436"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4F055B6A" w14:textId="77777777" w:rsidR="008235AA" w:rsidRPr="00B26F0B" w:rsidRDefault="008235AA" w:rsidP="001F1458">
            <w:pPr>
              <w:pStyle w:val="ListParagraph"/>
              <w:ind w:left="0"/>
              <w:jc w:val="center"/>
              <w:rPr>
                <w:strike/>
              </w:rPr>
            </w:pPr>
            <w:r w:rsidRPr="00B26F0B">
              <w:rPr>
                <w:strike/>
              </w:rPr>
              <w:t>17</w:t>
            </w:r>
          </w:p>
        </w:tc>
        <w:tc>
          <w:tcPr>
            <w:tcW w:w="283" w:type="dxa"/>
            <w:tcBorders>
              <w:top w:val="single" w:sz="4" w:space="0" w:color="auto"/>
              <w:left w:val="nil"/>
              <w:bottom w:val="nil"/>
              <w:right w:val="nil"/>
            </w:tcBorders>
          </w:tcPr>
          <w:p w14:paraId="1B90DC82"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1F682964" w14:textId="77777777" w:rsidR="008235AA" w:rsidRPr="00B26F0B" w:rsidRDefault="008235AA" w:rsidP="001F1458">
            <w:pPr>
              <w:pStyle w:val="ListParagraph"/>
              <w:ind w:left="0"/>
              <w:jc w:val="center"/>
              <w:rPr>
                <w:strike/>
              </w:rPr>
            </w:pPr>
            <w:r w:rsidRPr="00B26F0B">
              <w:rPr>
                <w:strike/>
              </w:rPr>
              <w:t>10</w:t>
            </w:r>
          </w:p>
        </w:tc>
        <w:tc>
          <w:tcPr>
            <w:tcW w:w="499" w:type="dxa"/>
            <w:tcBorders>
              <w:top w:val="single" w:sz="4" w:space="0" w:color="auto"/>
              <w:left w:val="nil"/>
              <w:bottom w:val="nil"/>
              <w:right w:val="nil"/>
            </w:tcBorders>
          </w:tcPr>
          <w:p w14:paraId="7A08A3B6" w14:textId="77777777" w:rsidR="008235AA" w:rsidRDefault="008235AA" w:rsidP="001F1458">
            <w:pPr>
              <w:pStyle w:val="ListParagraph"/>
              <w:ind w:left="0"/>
              <w:jc w:val="center"/>
            </w:pPr>
            <w:r>
              <w:t>20</w:t>
            </w:r>
          </w:p>
        </w:tc>
      </w:tr>
    </w:tbl>
    <w:p w14:paraId="40DBC8EF" w14:textId="77777777" w:rsidR="008235AA" w:rsidRDefault="008235AA" w:rsidP="008235AA">
      <w:pPr>
        <w:pStyle w:val="ListParagraph"/>
      </w:pPr>
      <w:r>
        <w:t>Now we divide the digit:</w:t>
      </w:r>
    </w:p>
    <w:p w14:paraId="4AB84BD8" w14:textId="77777777" w:rsidR="008235AA" w:rsidRDefault="008235AA" w:rsidP="008235AA">
      <w:pPr>
        <w:pStyle w:val="ListParagraph"/>
      </w:pPr>
      <w:r>
        <w:t xml:space="preserve">20 </w:t>
      </w:r>
      <w:r w:rsidRPr="000D034C">
        <w:rPr>
          <w:rFonts w:cs="Arial"/>
        </w:rPr>
        <w:t>÷</w:t>
      </w:r>
      <w:r>
        <w:rPr>
          <w:rFonts w:cs="Arial"/>
        </w:rPr>
        <w:t xml:space="preserve"> 4 = 5, remainder 0</w:t>
      </w:r>
    </w:p>
    <w:tbl>
      <w:tblPr>
        <w:tblStyle w:val="TableGrid"/>
        <w:tblW w:w="0" w:type="auto"/>
        <w:jc w:val="center"/>
        <w:tblLook w:val="04A0" w:firstRow="1" w:lastRow="0" w:firstColumn="1" w:lastColumn="0" w:noHBand="0" w:noVBand="1"/>
        <w:tblDescription w:val="the 20 in 57 point 0 0 has been crossed out and a 5 has been written above it to give 14.25 above the horizontal line"/>
      </w:tblPr>
      <w:tblGrid>
        <w:gridCol w:w="637"/>
        <w:gridCol w:w="636"/>
        <w:gridCol w:w="639"/>
        <w:gridCol w:w="283"/>
        <w:gridCol w:w="499"/>
        <w:gridCol w:w="499"/>
      </w:tblGrid>
      <w:tr w:rsidR="008235AA" w14:paraId="3CFEF359" w14:textId="77777777" w:rsidTr="001F1458">
        <w:trPr>
          <w:trHeight w:val="401"/>
          <w:jc w:val="center"/>
        </w:trPr>
        <w:tc>
          <w:tcPr>
            <w:tcW w:w="637" w:type="dxa"/>
            <w:tcBorders>
              <w:top w:val="nil"/>
              <w:left w:val="nil"/>
              <w:bottom w:val="nil"/>
              <w:right w:val="nil"/>
            </w:tcBorders>
          </w:tcPr>
          <w:p w14:paraId="1B428133" w14:textId="77777777" w:rsidR="008235AA" w:rsidRDefault="008235AA" w:rsidP="001F1458">
            <w:pPr>
              <w:pStyle w:val="ListParagraph"/>
              <w:ind w:left="0"/>
              <w:jc w:val="center"/>
            </w:pPr>
          </w:p>
        </w:tc>
        <w:tc>
          <w:tcPr>
            <w:tcW w:w="636" w:type="dxa"/>
            <w:tcBorders>
              <w:top w:val="nil"/>
              <w:left w:val="nil"/>
              <w:bottom w:val="single" w:sz="4" w:space="0" w:color="auto"/>
              <w:right w:val="nil"/>
            </w:tcBorders>
          </w:tcPr>
          <w:p w14:paraId="6163524C" w14:textId="77777777" w:rsidR="008235AA" w:rsidRDefault="008235AA" w:rsidP="001F1458">
            <w:pPr>
              <w:pStyle w:val="ListParagraph"/>
              <w:ind w:left="0"/>
              <w:jc w:val="center"/>
            </w:pPr>
            <w:r>
              <w:t>1</w:t>
            </w:r>
          </w:p>
        </w:tc>
        <w:tc>
          <w:tcPr>
            <w:tcW w:w="639" w:type="dxa"/>
            <w:tcBorders>
              <w:top w:val="nil"/>
              <w:left w:val="nil"/>
              <w:bottom w:val="single" w:sz="4" w:space="0" w:color="auto"/>
              <w:right w:val="nil"/>
            </w:tcBorders>
          </w:tcPr>
          <w:p w14:paraId="3A592678" w14:textId="77777777" w:rsidR="008235AA" w:rsidRDefault="008235AA" w:rsidP="001F1458">
            <w:pPr>
              <w:pStyle w:val="ListParagraph"/>
              <w:ind w:left="0"/>
              <w:jc w:val="center"/>
            </w:pPr>
            <w:r>
              <w:t>4</w:t>
            </w:r>
          </w:p>
        </w:tc>
        <w:tc>
          <w:tcPr>
            <w:tcW w:w="283" w:type="dxa"/>
            <w:tcBorders>
              <w:top w:val="nil"/>
              <w:left w:val="nil"/>
              <w:bottom w:val="single" w:sz="4" w:space="0" w:color="auto"/>
              <w:right w:val="nil"/>
            </w:tcBorders>
          </w:tcPr>
          <w:p w14:paraId="0925A2E9" w14:textId="77777777" w:rsidR="008235AA" w:rsidRDefault="008235AA" w:rsidP="001F1458">
            <w:pPr>
              <w:pStyle w:val="ListParagraph"/>
              <w:ind w:left="0"/>
              <w:jc w:val="center"/>
            </w:pPr>
            <w:r>
              <w:t>.</w:t>
            </w:r>
          </w:p>
        </w:tc>
        <w:tc>
          <w:tcPr>
            <w:tcW w:w="499" w:type="dxa"/>
            <w:tcBorders>
              <w:top w:val="nil"/>
              <w:left w:val="nil"/>
              <w:bottom w:val="single" w:sz="4" w:space="0" w:color="auto"/>
              <w:right w:val="nil"/>
            </w:tcBorders>
          </w:tcPr>
          <w:p w14:paraId="03E78BE8" w14:textId="77777777" w:rsidR="008235AA" w:rsidRDefault="008235AA" w:rsidP="001F1458">
            <w:pPr>
              <w:pStyle w:val="ListParagraph"/>
              <w:ind w:left="0"/>
              <w:jc w:val="center"/>
            </w:pPr>
            <w:bookmarkStart w:id="0" w:name="_GoBack"/>
            <w:bookmarkEnd w:id="0"/>
            <w:r>
              <w:t>2</w:t>
            </w:r>
          </w:p>
        </w:tc>
        <w:tc>
          <w:tcPr>
            <w:tcW w:w="499" w:type="dxa"/>
            <w:tcBorders>
              <w:top w:val="nil"/>
              <w:left w:val="nil"/>
              <w:bottom w:val="single" w:sz="4" w:space="0" w:color="auto"/>
              <w:right w:val="nil"/>
            </w:tcBorders>
          </w:tcPr>
          <w:p w14:paraId="64EEECCA" w14:textId="77777777" w:rsidR="008235AA" w:rsidRDefault="008235AA" w:rsidP="001F1458">
            <w:pPr>
              <w:pStyle w:val="ListParagraph"/>
              <w:ind w:left="0"/>
              <w:jc w:val="center"/>
            </w:pPr>
            <w:r>
              <w:t>5</w:t>
            </w:r>
          </w:p>
        </w:tc>
      </w:tr>
      <w:tr w:rsidR="008235AA" w14:paraId="27B64153" w14:textId="77777777" w:rsidTr="001F1458">
        <w:trPr>
          <w:trHeight w:val="384"/>
          <w:jc w:val="center"/>
        </w:trPr>
        <w:tc>
          <w:tcPr>
            <w:tcW w:w="637" w:type="dxa"/>
            <w:tcBorders>
              <w:top w:val="nil"/>
              <w:left w:val="nil"/>
              <w:bottom w:val="nil"/>
            </w:tcBorders>
          </w:tcPr>
          <w:p w14:paraId="1BCA81BD" w14:textId="77777777" w:rsidR="008235AA" w:rsidRDefault="008235AA" w:rsidP="001F1458">
            <w:pPr>
              <w:pStyle w:val="ListParagraph"/>
              <w:ind w:left="0"/>
              <w:jc w:val="center"/>
            </w:pPr>
            <w:r>
              <w:t>4</w:t>
            </w:r>
          </w:p>
        </w:tc>
        <w:tc>
          <w:tcPr>
            <w:tcW w:w="636" w:type="dxa"/>
            <w:tcBorders>
              <w:top w:val="single" w:sz="4" w:space="0" w:color="auto"/>
              <w:bottom w:val="nil"/>
              <w:right w:val="nil"/>
            </w:tcBorders>
          </w:tcPr>
          <w:p w14:paraId="42DFF26C" w14:textId="77777777" w:rsidR="008235AA" w:rsidRPr="000A2CE1" w:rsidRDefault="008235AA" w:rsidP="001F1458">
            <w:pPr>
              <w:pStyle w:val="ListParagraph"/>
              <w:ind w:left="0"/>
              <w:jc w:val="center"/>
              <w:rPr>
                <w:strike/>
              </w:rPr>
            </w:pPr>
            <w:r w:rsidRPr="000A2CE1">
              <w:rPr>
                <w:strike/>
              </w:rPr>
              <w:t>5</w:t>
            </w:r>
          </w:p>
        </w:tc>
        <w:tc>
          <w:tcPr>
            <w:tcW w:w="639" w:type="dxa"/>
            <w:tcBorders>
              <w:top w:val="single" w:sz="4" w:space="0" w:color="auto"/>
              <w:left w:val="nil"/>
              <w:bottom w:val="nil"/>
              <w:right w:val="nil"/>
            </w:tcBorders>
          </w:tcPr>
          <w:p w14:paraId="2463ED02" w14:textId="77777777" w:rsidR="008235AA" w:rsidRPr="00B26F0B" w:rsidRDefault="008235AA" w:rsidP="001F1458">
            <w:pPr>
              <w:pStyle w:val="ListParagraph"/>
              <w:ind w:left="0"/>
              <w:jc w:val="center"/>
              <w:rPr>
                <w:strike/>
              </w:rPr>
            </w:pPr>
            <w:r w:rsidRPr="00B26F0B">
              <w:rPr>
                <w:strike/>
              </w:rPr>
              <w:t>17</w:t>
            </w:r>
          </w:p>
        </w:tc>
        <w:tc>
          <w:tcPr>
            <w:tcW w:w="283" w:type="dxa"/>
            <w:tcBorders>
              <w:top w:val="single" w:sz="4" w:space="0" w:color="auto"/>
              <w:left w:val="nil"/>
              <w:bottom w:val="nil"/>
              <w:right w:val="nil"/>
            </w:tcBorders>
          </w:tcPr>
          <w:p w14:paraId="28881C0D" w14:textId="77777777" w:rsidR="008235AA" w:rsidRPr="00B26F0B" w:rsidRDefault="008235AA" w:rsidP="001F1458">
            <w:pPr>
              <w:pStyle w:val="ListParagraph"/>
              <w:ind w:left="0"/>
              <w:jc w:val="center"/>
            </w:pPr>
            <w:r w:rsidRPr="00B26F0B">
              <w:t>.</w:t>
            </w:r>
          </w:p>
        </w:tc>
        <w:tc>
          <w:tcPr>
            <w:tcW w:w="499" w:type="dxa"/>
            <w:tcBorders>
              <w:top w:val="single" w:sz="4" w:space="0" w:color="auto"/>
              <w:left w:val="nil"/>
              <w:bottom w:val="nil"/>
              <w:right w:val="nil"/>
            </w:tcBorders>
          </w:tcPr>
          <w:p w14:paraId="08A8ECA7" w14:textId="77777777" w:rsidR="008235AA" w:rsidRPr="00B26F0B" w:rsidRDefault="008235AA" w:rsidP="001F1458">
            <w:pPr>
              <w:pStyle w:val="ListParagraph"/>
              <w:ind w:left="0"/>
              <w:jc w:val="center"/>
              <w:rPr>
                <w:strike/>
              </w:rPr>
            </w:pPr>
            <w:r w:rsidRPr="00B26F0B">
              <w:rPr>
                <w:strike/>
              </w:rPr>
              <w:t>10</w:t>
            </w:r>
          </w:p>
        </w:tc>
        <w:tc>
          <w:tcPr>
            <w:tcW w:w="499" w:type="dxa"/>
            <w:tcBorders>
              <w:top w:val="single" w:sz="4" w:space="0" w:color="auto"/>
              <w:left w:val="nil"/>
              <w:bottom w:val="nil"/>
              <w:right w:val="nil"/>
            </w:tcBorders>
          </w:tcPr>
          <w:p w14:paraId="538B728C" w14:textId="77777777" w:rsidR="008235AA" w:rsidRPr="00B26F0B" w:rsidRDefault="008235AA" w:rsidP="001F1458">
            <w:pPr>
              <w:pStyle w:val="ListParagraph"/>
              <w:ind w:left="0"/>
              <w:jc w:val="center"/>
              <w:rPr>
                <w:strike/>
              </w:rPr>
            </w:pPr>
            <w:r w:rsidRPr="00B26F0B">
              <w:rPr>
                <w:strike/>
              </w:rPr>
              <w:t>20</w:t>
            </w:r>
          </w:p>
        </w:tc>
      </w:tr>
    </w:tbl>
    <w:p w14:paraId="15F4C62D" w14:textId="77777777" w:rsidR="008235AA" w:rsidRDefault="008235AA" w:rsidP="008235AA">
      <w:pPr>
        <w:pStyle w:val="ListParagraph"/>
      </w:pPr>
    </w:p>
    <w:p w14:paraId="5FC93E51" w14:textId="28007722" w:rsidR="00270DD8" w:rsidRPr="008235AA" w:rsidRDefault="008235AA" w:rsidP="008235AA">
      <w:pPr>
        <w:pStyle w:val="ListParagraph"/>
      </w:pPr>
      <w:r>
        <w:t xml:space="preserve">Therefore, we have found that 57 </w:t>
      </w:r>
      <w:r w:rsidRPr="000D034C">
        <w:rPr>
          <w:rFonts w:cs="Arial"/>
        </w:rPr>
        <w:t>÷</w:t>
      </w:r>
      <w:r>
        <w:rPr>
          <w:rFonts w:cs="Arial"/>
        </w:rPr>
        <w:t xml:space="preserve"> 4 = 14.25.</w:t>
      </w: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17D07E"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04CB0B76" w:rsidR="00BA5D25" w:rsidRDefault="003544FC" w:rsidP="008235AA">
    <w:pPr>
      <w:pStyle w:val="Header"/>
      <w:tabs>
        <w:tab w:val="clear" w:pos="4680"/>
        <w:tab w:val="clear" w:pos="9360"/>
        <w:tab w:val="left" w:pos="5542"/>
      </w:tabs>
    </w:pPr>
    <w:r>
      <w:rPr>
        <w:rFonts w:cs="Arial"/>
        <w:b/>
        <w:bCs/>
        <w:noProof/>
        <w:sz w:val="22"/>
        <w:szCs w:val="22"/>
      </w:rPr>
      <w:drawing>
        <wp:anchor distT="0" distB="0" distL="114300" distR="114300" simplePos="0" relativeHeight="25165568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4656" behindDoc="1" locked="0" layoutInCell="1" allowOverlap="1" wp14:anchorId="0BA97FF7" wp14:editId="7C8350EE">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5A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511E9"/>
    <w:multiLevelType w:val="hybridMultilevel"/>
    <w:tmpl w:val="B7164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A74E1"/>
    <w:multiLevelType w:val="hybridMultilevel"/>
    <w:tmpl w:val="B7164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B7CE6"/>
    <w:multiLevelType w:val="hybridMultilevel"/>
    <w:tmpl w:val="FD1A8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66877"/>
    <w:multiLevelType w:val="hybridMultilevel"/>
    <w:tmpl w:val="D01A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24"/>
  </w:num>
  <w:num w:numId="4">
    <w:abstractNumId w:val="22"/>
  </w:num>
  <w:num w:numId="5">
    <w:abstractNumId w:val="23"/>
  </w:num>
  <w:num w:numId="6">
    <w:abstractNumId w:val="18"/>
  </w:num>
  <w:num w:numId="7">
    <w:abstractNumId w:val="2"/>
  </w:num>
  <w:num w:numId="8">
    <w:abstractNumId w:val="17"/>
  </w:num>
  <w:num w:numId="9">
    <w:abstractNumId w:val="30"/>
  </w:num>
  <w:num w:numId="10">
    <w:abstractNumId w:val="11"/>
  </w:num>
  <w:num w:numId="11">
    <w:abstractNumId w:val="40"/>
  </w:num>
  <w:num w:numId="12">
    <w:abstractNumId w:val="13"/>
  </w:num>
  <w:num w:numId="13">
    <w:abstractNumId w:val="8"/>
  </w:num>
  <w:num w:numId="14">
    <w:abstractNumId w:val="34"/>
  </w:num>
  <w:num w:numId="15">
    <w:abstractNumId w:val="21"/>
  </w:num>
  <w:num w:numId="16">
    <w:abstractNumId w:val="3"/>
  </w:num>
  <w:num w:numId="17">
    <w:abstractNumId w:val="42"/>
  </w:num>
  <w:num w:numId="18">
    <w:abstractNumId w:val="32"/>
  </w:num>
  <w:num w:numId="19">
    <w:abstractNumId w:val="39"/>
  </w:num>
  <w:num w:numId="20">
    <w:abstractNumId w:val="12"/>
  </w:num>
  <w:num w:numId="21">
    <w:abstractNumId w:val="26"/>
  </w:num>
  <w:num w:numId="22">
    <w:abstractNumId w:val="10"/>
  </w:num>
  <w:num w:numId="23">
    <w:abstractNumId w:val="41"/>
  </w:num>
  <w:num w:numId="24">
    <w:abstractNumId w:val="4"/>
  </w:num>
  <w:num w:numId="25">
    <w:abstractNumId w:val="1"/>
  </w:num>
  <w:num w:numId="26">
    <w:abstractNumId w:val="28"/>
  </w:num>
  <w:num w:numId="27">
    <w:abstractNumId w:val="19"/>
  </w:num>
  <w:num w:numId="28">
    <w:abstractNumId w:val="35"/>
  </w:num>
  <w:num w:numId="29">
    <w:abstractNumId w:val="7"/>
  </w:num>
  <w:num w:numId="30">
    <w:abstractNumId w:val="9"/>
  </w:num>
  <w:num w:numId="31">
    <w:abstractNumId w:val="20"/>
  </w:num>
  <w:num w:numId="32">
    <w:abstractNumId w:val="15"/>
  </w:num>
  <w:num w:numId="33">
    <w:abstractNumId w:val="36"/>
  </w:num>
  <w:num w:numId="34">
    <w:abstractNumId w:val="31"/>
  </w:num>
  <w:num w:numId="35">
    <w:abstractNumId w:val="33"/>
  </w:num>
  <w:num w:numId="36">
    <w:abstractNumId w:val="38"/>
  </w:num>
  <w:num w:numId="37">
    <w:abstractNumId w:val="0"/>
  </w:num>
  <w:num w:numId="38">
    <w:abstractNumId w:val="37"/>
  </w:num>
  <w:num w:numId="39">
    <w:abstractNumId w:val="6"/>
  </w:num>
  <w:num w:numId="40">
    <w:abstractNumId w:val="25"/>
  </w:num>
  <w:num w:numId="41">
    <w:abstractNumId w:val="29"/>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13516"/>
    <w:rsid w:val="0016797A"/>
    <w:rsid w:val="00237EAF"/>
    <w:rsid w:val="00264E2C"/>
    <w:rsid w:val="00270DD8"/>
    <w:rsid w:val="00271385"/>
    <w:rsid w:val="003544FC"/>
    <w:rsid w:val="003A09C6"/>
    <w:rsid w:val="0046001A"/>
    <w:rsid w:val="004852F0"/>
    <w:rsid w:val="004F0FA0"/>
    <w:rsid w:val="0050643E"/>
    <w:rsid w:val="0054370A"/>
    <w:rsid w:val="005675B5"/>
    <w:rsid w:val="0057648A"/>
    <w:rsid w:val="005B6EC5"/>
    <w:rsid w:val="006A0D79"/>
    <w:rsid w:val="006B283C"/>
    <w:rsid w:val="006E2A57"/>
    <w:rsid w:val="006E31B1"/>
    <w:rsid w:val="00717B37"/>
    <w:rsid w:val="007445A2"/>
    <w:rsid w:val="00747199"/>
    <w:rsid w:val="007A7A2D"/>
    <w:rsid w:val="007C4798"/>
    <w:rsid w:val="008235AA"/>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5ef6a563-44b9-4d28-a653-b57fe8a80aa5"/>
    <ds:schemaRef ds:uri="http://purl.org/dc/terms/"/>
    <ds:schemaRef ds:uri="http://schemas.openxmlformats.org/package/2006/metadata/core-properties"/>
    <ds:schemaRef ds:uri="http://schemas.microsoft.com/office/2006/documentManagement/types"/>
    <ds:schemaRef ds:uri="f802de58-c7a9-4a04-8b63-97bb32c76fa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5CF0B57E-4298-4D78-A302-7BA542772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2022-02-07T10:46:00Z</dcterms:created>
  <dcterms:modified xsi:type="dcterms:W3CDTF">2022-02-07T15:45:00Z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