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BD68" w14:textId="121B075C" w:rsidR="00986F47" w:rsidRPr="00DC781F" w:rsidRDefault="007A46ED" w:rsidP="00986F47">
      <w:pPr>
        <w:jc w:val="right"/>
        <w:rPr>
          <w:rFonts w:cs="Arial"/>
          <w:color w:val="7030A0"/>
          <w:sz w:val="52"/>
          <w:szCs w:val="52"/>
        </w:rPr>
      </w:pPr>
      <w:r>
        <w:rPr>
          <w:rFonts w:cs="Arial"/>
          <w:color w:val="7030A0"/>
          <w:sz w:val="52"/>
          <w:szCs w:val="52"/>
        </w:rPr>
        <w:t>Area</w:t>
      </w:r>
    </w:p>
    <w:p w14:paraId="472B2475" w14:textId="77777777" w:rsidR="00986F47" w:rsidRPr="00BA5D25" w:rsidRDefault="00986F47" w:rsidP="00986F47">
      <w:pPr>
        <w:jc w:val="right"/>
        <w:rPr>
          <w:rFonts w:cs="Arial"/>
        </w:rPr>
      </w:pPr>
      <w:r>
        <w:rPr>
          <w:rFonts w:cs="Arial"/>
        </w:rPr>
        <w:t>Study Development</w:t>
      </w:r>
      <w:r w:rsidRPr="00BA5D25">
        <w:rPr>
          <w:rFonts w:cs="Arial"/>
        </w:rPr>
        <w:t xml:space="preserve"> </w:t>
      </w:r>
      <w:r>
        <w:rPr>
          <w:rFonts w:cs="Arial"/>
        </w:rPr>
        <w:t>F</w:t>
      </w:r>
      <w:r w:rsidRPr="00BA5D25">
        <w:rPr>
          <w:rFonts w:cs="Arial"/>
        </w:rPr>
        <w:t>actsheet</w:t>
      </w:r>
    </w:p>
    <w:p w14:paraId="5D228900" w14:textId="77777777" w:rsidR="00986F47" w:rsidRPr="00BA5D25" w:rsidRDefault="00986F47" w:rsidP="00986F47">
      <w:pPr>
        <w:jc w:val="right"/>
        <w:rPr>
          <w:rFonts w:cs="Arial"/>
        </w:rPr>
      </w:pPr>
      <w:r>
        <w:rPr>
          <w:rFonts w:cs="Arial"/>
          <w:noProof/>
          <w:sz w:val="22"/>
          <w:szCs w:val="22"/>
        </w:rPr>
        <mc:AlternateContent>
          <mc:Choice Requires="wps">
            <w:drawing>
              <wp:anchor distT="0" distB="0" distL="114300" distR="114300" simplePos="0" relativeHeight="251659264" behindDoc="0" locked="0" layoutInCell="1" allowOverlap="1" wp14:anchorId="7E80B30D" wp14:editId="2A61FB0D">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3C27396"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0DB74435" w14:textId="64CFFFA9" w:rsidR="007A46ED" w:rsidRPr="00BC7ECC" w:rsidRDefault="007A46ED" w:rsidP="007A46ED">
      <w:pPr>
        <w:rPr>
          <w:rFonts w:cs="Arial"/>
          <w:lang w:val="en-US"/>
        </w:rPr>
      </w:pPr>
      <w:r w:rsidRPr="00BC7ECC">
        <w:rPr>
          <w:rFonts w:cs="Arial"/>
          <w:lang w:val="en-US"/>
        </w:rPr>
        <w:t xml:space="preserve">For </w:t>
      </w:r>
      <w:r w:rsidR="002101DF">
        <w:rPr>
          <w:rFonts w:cs="Arial"/>
          <w:lang w:val="en-US"/>
        </w:rPr>
        <w:t>various exams</w:t>
      </w:r>
      <w:r w:rsidRPr="00BC7ECC">
        <w:rPr>
          <w:rFonts w:cs="Arial"/>
          <w:lang w:val="en-US"/>
        </w:rPr>
        <w:t xml:space="preserve">, you will be expected to </w:t>
      </w:r>
      <w:proofErr w:type="spellStart"/>
      <w:r w:rsidRPr="00BC7ECC">
        <w:rPr>
          <w:rFonts w:cs="Arial"/>
          <w:lang w:val="en-US"/>
        </w:rPr>
        <w:t>memorise</w:t>
      </w:r>
      <w:proofErr w:type="spellEnd"/>
      <w:r w:rsidRPr="00BC7ECC">
        <w:rPr>
          <w:rFonts w:cs="Arial"/>
          <w:lang w:val="en-US"/>
        </w:rPr>
        <w:t xml:space="preserve"> some formulas</w:t>
      </w:r>
      <w:r w:rsidR="00752227">
        <w:rPr>
          <w:rFonts w:cs="Arial"/>
          <w:lang w:val="en-US"/>
        </w:rPr>
        <w:t xml:space="preserve"> for area. You can look up your exam’s </w:t>
      </w:r>
      <w:r w:rsidR="00C95519">
        <w:rPr>
          <w:rFonts w:cs="Arial"/>
          <w:lang w:val="en-US"/>
        </w:rPr>
        <w:t>curriculum to find out which ones.</w:t>
      </w:r>
      <w:r w:rsidR="00356675">
        <w:rPr>
          <w:rFonts w:cs="Arial"/>
          <w:lang w:val="en-US"/>
        </w:rPr>
        <w:t xml:space="preserve"> In this factsheet, we discuss</w:t>
      </w:r>
      <w:r w:rsidR="001B3D6A">
        <w:rPr>
          <w:rFonts w:cs="Arial"/>
          <w:lang w:val="en-US"/>
        </w:rPr>
        <w:t xml:space="preserve"> using</w:t>
      </w:r>
      <w:r w:rsidRPr="00BC7ECC">
        <w:rPr>
          <w:rFonts w:cs="Arial"/>
          <w:lang w:val="en-US"/>
        </w:rPr>
        <w:t xml:space="preserve"> the formulas for finding the area of a circle, a rectangle, and a triangle, as well as variants of these such as semicircles and squares. </w:t>
      </w:r>
    </w:p>
    <w:p w14:paraId="4AC05489" w14:textId="77777777" w:rsidR="007A46ED" w:rsidRPr="00BC7ECC" w:rsidRDefault="007A46ED" w:rsidP="007A46ED">
      <w:pPr>
        <w:rPr>
          <w:rFonts w:cs="Arial"/>
          <w:lang w:val="en-US"/>
        </w:rPr>
      </w:pPr>
    </w:p>
    <w:p w14:paraId="4F77D6D9" w14:textId="77777777" w:rsidR="007A46ED" w:rsidRPr="007A46ED" w:rsidRDefault="007A46ED" w:rsidP="007A46ED">
      <w:pPr>
        <w:pStyle w:val="Heading2"/>
      </w:pPr>
      <w:r w:rsidRPr="007A46ED">
        <w:t>Rectangles</w:t>
      </w:r>
    </w:p>
    <w:p w14:paraId="437A1CD2" w14:textId="77777777" w:rsidR="007A46ED" w:rsidRPr="00BC7ECC" w:rsidRDefault="007A46ED" w:rsidP="007A46ED">
      <w:pPr>
        <w:rPr>
          <w:rFonts w:eastAsiaTheme="minorEastAsia" w:cs="Arial"/>
          <w:lang w:val="en-US"/>
        </w:rPr>
      </w:pPr>
      <w:r w:rsidRPr="00BC7ECC">
        <w:rPr>
          <w:rFonts w:cs="Arial"/>
          <w:lang w:val="en-US"/>
        </w:rPr>
        <w:t xml:space="preserve">Area of a rectangle = width </w:t>
      </w:r>
      <m:oMath>
        <m:r>
          <m:rPr>
            <m:sty m:val="p"/>
          </m:rPr>
          <w:rPr>
            <w:rFonts w:ascii="Cambria Math" w:hAnsi="Cambria Math" w:cs="Arial"/>
            <w:lang w:val="en-US"/>
          </w:rPr>
          <m:t>×</m:t>
        </m:r>
      </m:oMath>
      <w:r w:rsidRPr="00BC7ECC">
        <w:rPr>
          <w:rFonts w:eastAsiaTheme="minorEastAsia" w:cs="Arial"/>
          <w:lang w:val="en-US"/>
        </w:rPr>
        <w:t xml:space="preserve"> height </w:t>
      </w:r>
    </w:p>
    <w:p w14:paraId="3EB083E6" w14:textId="77777777" w:rsidR="007A46ED" w:rsidRPr="00BC7ECC" w:rsidRDefault="007A46ED" w:rsidP="007A46ED">
      <w:pPr>
        <w:rPr>
          <w:rFonts w:eastAsiaTheme="minorEastAsia" w:cs="Arial"/>
          <w:lang w:val="en-US"/>
        </w:rPr>
      </w:pPr>
      <w:r w:rsidRPr="00BC7ECC">
        <w:rPr>
          <w:rFonts w:eastAsiaTheme="minorEastAsia" w:cs="Arial"/>
          <w:noProof/>
          <w:lang w:val="en-US"/>
        </w:rPr>
        <w:drawing>
          <wp:inline distT="0" distB="0" distL="0" distR="0" wp14:anchorId="481F5586" wp14:editId="7520D2F6">
            <wp:extent cx="2994920" cy="1318374"/>
            <wp:effectExtent l="0" t="0" r="0" b="0"/>
            <wp:docPr id="233739344" name="Picture 1" descr="A rectangle with height marked as the measurement from the top left corner to the bottom left corner and width marked as the measurement from the top left corner to the top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39344" name="Picture 1" descr="A rectangle with height marked as the measurement from the top left corner to the bottom left corner and width marked as the measurement from the top left corner to the top right corner"/>
                    <pic:cNvPicPr/>
                  </pic:nvPicPr>
                  <pic:blipFill>
                    <a:blip r:embed="rId11">
                      <a:extLst>
                        <a:ext uri="{28A0092B-C50C-407E-A947-70E740481C1C}">
                          <a14:useLocalDpi xmlns:a14="http://schemas.microsoft.com/office/drawing/2010/main" val="0"/>
                        </a:ext>
                      </a:extLst>
                    </a:blip>
                    <a:stretch>
                      <a:fillRect/>
                    </a:stretch>
                  </pic:blipFill>
                  <pic:spPr>
                    <a:xfrm>
                      <a:off x="0" y="0"/>
                      <a:ext cx="2994920" cy="1318374"/>
                    </a:xfrm>
                    <a:prstGeom prst="rect">
                      <a:avLst/>
                    </a:prstGeom>
                  </pic:spPr>
                </pic:pic>
              </a:graphicData>
            </a:graphic>
          </wp:inline>
        </w:drawing>
      </w:r>
    </w:p>
    <w:p w14:paraId="14C0DFB4" w14:textId="77777777" w:rsidR="007A46ED" w:rsidRPr="00BC7ECC" w:rsidRDefault="007A46ED" w:rsidP="007A46ED">
      <w:pPr>
        <w:rPr>
          <w:rFonts w:eastAsiaTheme="minorEastAsia" w:cs="Arial"/>
          <w:lang w:val="en-US"/>
        </w:rPr>
      </w:pPr>
      <w:r w:rsidRPr="00BC7ECC">
        <w:rPr>
          <w:rFonts w:eastAsiaTheme="minorEastAsia" w:cs="Arial"/>
          <w:lang w:val="en-US"/>
        </w:rPr>
        <w:t>This is also true for a square (since squares are a type of rectangle), with the only difference being that height and width are the same length in that case.</w:t>
      </w:r>
    </w:p>
    <w:p w14:paraId="4652CB5D" w14:textId="704436C7" w:rsidR="007A46ED" w:rsidRPr="00BC7ECC" w:rsidRDefault="007A46ED" w:rsidP="007A46ED">
      <w:pPr>
        <w:rPr>
          <w:rFonts w:eastAsiaTheme="minorEastAsia" w:cs="Arial"/>
          <w:lang w:val="en-US"/>
        </w:rPr>
      </w:pPr>
      <w:r w:rsidRPr="00BC7ECC">
        <w:rPr>
          <w:rFonts w:eastAsiaTheme="minorEastAsia" w:cs="Arial"/>
          <w:lang w:val="en-US"/>
        </w:rPr>
        <w:t xml:space="preserve">For other types of </w:t>
      </w:r>
      <w:r w:rsidR="00107329" w:rsidRPr="00BC7ECC">
        <w:rPr>
          <w:rFonts w:eastAsiaTheme="minorEastAsia" w:cs="Arial"/>
          <w:lang w:val="en-US"/>
        </w:rPr>
        <w:t>quadrilaterals</w:t>
      </w:r>
      <w:r w:rsidRPr="00BC7ECC">
        <w:rPr>
          <w:rFonts w:eastAsiaTheme="minorEastAsia" w:cs="Arial"/>
          <w:lang w:val="en-US"/>
        </w:rPr>
        <w:t xml:space="preserve"> (</w:t>
      </w:r>
      <w:proofErr w:type="gramStart"/>
      <w:r w:rsidRPr="00BC7ECC">
        <w:rPr>
          <w:rFonts w:eastAsiaTheme="minorEastAsia" w:cs="Arial"/>
          <w:lang w:val="en-US"/>
        </w:rPr>
        <w:t>e.g.</w:t>
      </w:r>
      <w:proofErr w:type="gramEnd"/>
      <w:r w:rsidRPr="00BC7ECC">
        <w:rPr>
          <w:rFonts w:eastAsiaTheme="minorEastAsia" w:cs="Arial"/>
          <w:lang w:val="en-US"/>
        </w:rPr>
        <w:t xml:space="preserve"> a parallelogram or trapezium) there will either be a formula provided to you, or you will be able to divide the shape up into s</w:t>
      </w:r>
      <w:r w:rsidR="00107329">
        <w:rPr>
          <w:rFonts w:eastAsiaTheme="minorEastAsia" w:cs="Arial"/>
          <w:lang w:val="en-US"/>
        </w:rPr>
        <w:t>maller parts</w:t>
      </w:r>
      <w:r w:rsidRPr="00BC7ECC">
        <w:rPr>
          <w:rFonts w:eastAsiaTheme="minorEastAsia" w:cs="Arial"/>
          <w:lang w:val="en-US"/>
        </w:rPr>
        <w:t xml:space="preserve"> that you are already familiar with (more on this in the Composite Area and the Using a Formula sections).</w:t>
      </w:r>
    </w:p>
    <w:p w14:paraId="715099DB" w14:textId="5F59FD6F" w:rsidR="007A46ED" w:rsidRDefault="000D5ADC" w:rsidP="000D5ADC">
      <w:pPr>
        <w:pStyle w:val="Heading4"/>
      </w:pPr>
      <w:r>
        <w:t>Example</w:t>
      </w:r>
    </w:p>
    <w:p w14:paraId="28CE9003" w14:textId="6D320587" w:rsidR="000B7F0C" w:rsidRPr="000B7F0C" w:rsidRDefault="005B6564" w:rsidP="000B7F0C">
      <w:pPr>
        <w:rPr>
          <w:lang w:val="en-US"/>
        </w:rPr>
      </w:pPr>
      <w:r>
        <w:rPr>
          <w:lang w:val="en-US"/>
        </w:rPr>
        <w:t xml:space="preserve">What is the area of the floor of a </w:t>
      </w:r>
      <w:r w:rsidR="00F61E39">
        <w:rPr>
          <w:lang w:val="en-US"/>
        </w:rPr>
        <w:t xml:space="preserve">rectangular </w:t>
      </w:r>
      <w:r>
        <w:rPr>
          <w:lang w:val="en-US"/>
        </w:rPr>
        <w:t xml:space="preserve">room that is </w:t>
      </w:r>
      <w:r w:rsidR="00F61E39">
        <w:rPr>
          <w:lang w:val="en-US"/>
        </w:rPr>
        <w:t>3m by 6m?</w:t>
      </w:r>
    </w:p>
    <w:p w14:paraId="6A2559F0" w14:textId="7CE60640" w:rsidR="000D5ADC" w:rsidRDefault="000B7F0C" w:rsidP="000B7F0C">
      <w:pPr>
        <w:pStyle w:val="Heading4"/>
      </w:pPr>
      <w:r>
        <w:t>Answer</w:t>
      </w:r>
    </w:p>
    <w:p w14:paraId="34040EE8" w14:textId="507B78AF" w:rsidR="00F61E39" w:rsidRDefault="00F61E39" w:rsidP="00F61E39">
      <w:pPr>
        <w:rPr>
          <w:rFonts w:eastAsiaTheme="minorEastAsia"/>
          <w:lang w:val="en-US"/>
        </w:rPr>
      </w:pPr>
      <w:r>
        <w:rPr>
          <w:lang w:val="en-US"/>
        </w:rPr>
        <w:t xml:space="preserve">3m </w:t>
      </w:r>
      <m:oMath>
        <m:r>
          <m:rPr>
            <m:sty m:val="p"/>
          </m:rPr>
          <w:rPr>
            <w:rFonts w:ascii="Cambria Math" w:hAnsi="Cambria Math"/>
            <w:lang w:val="en-US"/>
          </w:rPr>
          <m:t>×</m:t>
        </m:r>
      </m:oMath>
      <w:r>
        <w:rPr>
          <w:rFonts w:eastAsiaTheme="minorEastAsia"/>
          <w:lang w:val="en-US"/>
        </w:rPr>
        <w:t xml:space="preserve"> 6m = 18m</w:t>
      </w:r>
      <w:r>
        <w:rPr>
          <w:rFonts w:eastAsiaTheme="minorEastAsia"/>
          <w:vertAlign w:val="superscript"/>
          <w:lang w:val="en-US"/>
        </w:rPr>
        <w:t>2</w:t>
      </w:r>
      <w:r>
        <w:rPr>
          <w:rFonts w:eastAsiaTheme="minorEastAsia"/>
          <w:lang w:val="en-US"/>
        </w:rPr>
        <w:t>.</w:t>
      </w:r>
    </w:p>
    <w:p w14:paraId="282DB636" w14:textId="03F2FE9D" w:rsidR="00F61E39" w:rsidRDefault="00F61E39" w:rsidP="00F61E39">
      <w:pPr>
        <w:rPr>
          <w:rFonts w:eastAsiaTheme="minorEastAsia"/>
          <w:lang w:val="en-US"/>
        </w:rPr>
      </w:pPr>
      <w:r>
        <w:rPr>
          <w:rFonts w:eastAsiaTheme="minorEastAsia"/>
          <w:lang w:val="en-US"/>
        </w:rPr>
        <w:t>This question could be phrased as “how much carpet would be required to cover the floor of the room?” in which case the answer would be the same, 18m</w:t>
      </w:r>
      <w:r>
        <w:rPr>
          <w:rFonts w:eastAsiaTheme="minorEastAsia"/>
          <w:vertAlign w:val="superscript"/>
          <w:lang w:val="en-US"/>
        </w:rPr>
        <w:t>2</w:t>
      </w:r>
      <w:r>
        <w:rPr>
          <w:rFonts w:eastAsiaTheme="minorEastAsia"/>
          <w:lang w:val="en-US"/>
        </w:rPr>
        <w:t xml:space="preserve"> of carpet.</w:t>
      </w:r>
    </w:p>
    <w:p w14:paraId="1C1E7C9E" w14:textId="77777777" w:rsidR="00F61E39" w:rsidRDefault="00F61E39">
      <w:pPr>
        <w:spacing w:line="240" w:lineRule="auto"/>
        <w:rPr>
          <w:rFonts w:eastAsiaTheme="minorEastAsia"/>
          <w:lang w:val="en-US"/>
        </w:rPr>
      </w:pPr>
      <w:r>
        <w:rPr>
          <w:rFonts w:eastAsiaTheme="minorEastAsia"/>
          <w:lang w:val="en-US"/>
        </w:rPr>
        <w:br w:type="page"/>
      </w:r>
    </w:p>
    <w:p w14:paraId="7350F5CF" w14:textId="77777777" w:rsidR="00F61E39" w:rsidRPr="00F61E39" w:rsidRDefault="00F61E39" w:rsidP="00F61E39">
      <w:pPr>
        <w:rPr>
          <w:rFonts w:eastAsiaTheme="minorEastAsia"/>
          <w:lang w:val="en-US"/>
        </w:rPr>
      </w:pPr>
    </w:p>
    <w:p w14:paraId="3C2B560D" w14:textId="77777777" w:rsidR="007A46ED" w:rsidRPr="00BC7ECC" w:rsidRDefault="007A46ED" w:rsidP="007A46ED">
      <w:pPr>
        <w:pStyle w:val="Heading2"/>
        <w:rPr>
          <w:rFonts w:eastAsiaTheme="minorEastAsia"/>
        </w:rPr>
      </w:pPr>
      <w:r w:rsidRPr="00BC7ECC">
        <w:rPr>
          <w:rFonts w:eastAsiaTheme="minorEastAsia"/>
        </w:rPr>
        <w:t>Triangles</w:t>
      </w:r>
    </w:p>
    <w:p w14:paraId="65911559" w14:textId="77777777" w:rsidR="007A46ED" w:rsidRPr="00BC7ECC" w:rsidRDefault="007A46ED" w:rsidP="007A46ED">
      <w:pPr>
        <w:rPr>
          <w:rFonts w:eastAsiaTheme="minorEastAsia" w:cs="Arial"/>
          <w:lang w:val="en-US"/>
        </w:rPr>
      </w:pPr>
      <w:r w:rsidRPr="00BC7ECC">
        <w:rPr>
          <w:rFonts w:eastAsiaTheme="minorEastAsia" w:cs="Arial"/>
          <w:lang w:val="en-US"/>
        </w:rPr>
        <w:t xml:space="preserve">Area of a triangle = (base </w:t>
      </w:r>
      <m:oMath>
        <m:r>
          <m:rPr>
            <m:sty m:val="p"/>
          </m:rPr>
          <w:rPr>
            <w:rFonts w:ascii="Cambria Math" w:eastAsiaTheme="minorEastAsia" w:hAnsi="Cambria Math" w:cs="Arial"/>
            <w:lang w:val="en-US"/>
          </w:rPr>
          <m:t>×</m:t>
        </m:r>
      </m:oMath>
      <w:r w:rsidRPr="00BC7ECC">
        <w:rPr>
          <w:rFonts w:eastAsiaTheme="minorEastAsia" w:cs="Arial"/>
          <w:lang w:val="en-US"/>
        </w:rPr>
        <w:t xml:space="preserve"> height) </w:t>
      </w:r>
      <m:oMath>
        <m:r>
          <m:rPr>
            <m:sty m:val="p"/>
          </m:rPr>
          <w:rPr>
            <w:rFonts w:ascii="Cambria Math" w:eastAsiaTheme="minorEastAsia" w:hAnsi="Cambria Math" w:cs="Arial"/>
            <w:lang w:val="en-US"/>
          </w:rPr>
          <m:t>÷</m:t>
        </m:r>
      </m:oMath>
      <w:r w:rsidRPr="00BC7ECC">
        <w:rPr>
          <w:rFonts w:eastAsiaTheme="minorEastAsia" w:cs="Arial"/>
          <w:lang w:val="en-US"/>
        </w:rPr>
        <w:t xml:space="preserve"> 2</w:t>
      </w:r>
    </w:p>
    <w:p w14:paraId="09ECF55D" w14:textId="77777777" w:rsidR="007A46ED" w:rsidRPr="00BC7ECC" w:rsidRDefault="007A46ED" w:rsidP="007A46ED">
      <w:pPr>
        <w:rPr>
          <w:rFonts w:eastAsiaTheme="minorEastAsia" w:cs="Arial"/>
          <w:lang w:val="en-US"/>
        </w:rPr>
      </w:pPr>
    </w:p>
    <w:p w14:paraId="628DB831" w14:textId="77777777" w:rsidR="007A46ED" w:rsidRPr="00BC7ECC" w:rsidRDefault="007A46ED" w:rsidP="007A46ED">
      <w:pPr>
        <w:rPr>
          <w:rFonts w:eastAsiaTheme="minorEastAsia" w:cs="Arial"/>
          <w:lang w:val="en-US"/>
        </w:rPr>
      </w:pPr>
      <w:r w:rsidRPr="00BC7ECC">
        <w:rPr>
          <w:rFonts w:eastAsiaTheme="minorEastAsia" w:cs="Arial"/>
          <w:noProof/>
          <w:lang w:val="en-US"/>
        </w:rPr>
        <w:drawing>
          <wp:inline distT="0" distB="0" distL="0" distR="0" wp14:anchorId="074A2D0B" wp14:editId="43AEB445">
            <wp:extent cx="3292125" cy="1386960"/>
            <wp:effectExtent l="0" t="0" r="0" b="0"/>
            <wp:docPr id="213417598" name="Picture 2" descr="A diagram of a triangle where base is the length between two corners and height is the length from the base to the thir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17598" name="Picture 2" descr="A diagram of a triangle where base is the length between two corners and height is the length from the base to the third corner"/>
                    <pic:cNvPicPr/>
                  </pic:nvPicPr>
                  <pic:blipFill>
                    <a:blip r:embed="rId12">
                      <a:extLst>
                        <a:ext uri="{28A0092B-C50C-407E-A947-70E740481C1C}">
                          <a14:useLocalDpi xmlns:a14="http://schemas.microsoft.com/office/drawing/2010/main" val="0"/>
                        </a:ext>
                      </a:extLst>
                    </a:blip>
                    <a:stretch>
                      <a:fillRect/>
                    </a:stretch>
                  </pic:blipFill>
                  <pic:spPr>
                    <a:xfrm>
                      <a:off x="0" y="0"/>
                      <a:ext cx="3292125" cy="1386960"/>
                    </a:xfrm>
                    <a:prstGeom prst="rect">
                      <a:avLst/>
                    </a:prstGeom>
                  </pic:spPr>
                </pic:pic>
              </a:graphicData>
            </a:graphic>
          </wp:inline>
        </w:drawing>
      </w:r>
    </w:p>
    <w:p w14:paraId="71E00D9C" w14:textId="77777777" w:rsidR="007A46ED" w:rsidRPr="00BC7ECC" w:rsidRDefault="007A46ED" w:rsidP="007A46ED">
      <w:pPr>
        <w:rPr>
          <w:rFonts w:eastAsiaTheme="minorEastAsia" w:cs="Arial"/>
          <w:lang w:val="en-US"/>
        </w:rPr>
      </w:pPr>
    </w:p>
    <w:p w14:paraId="3B770365" w14:textId="77777777" w:rsidR="007A46ED" w:rsidRPr="00BC7ECC" w:rsidRDefault="007A46ED" w:rsidP="007A46ED">
      <w:pPr>
        <w:rPr>
          <w:rFonts w:eastAsiaTheme="minorEastAsia" w:cs="Arial"/>
          <w:lang w:val="en-US"/>
        </w:rPr>
      </w:pPr>
      <w:r w:rsidRPr="00BC7ECC">
        <w:rPr>
          <w:rFonts w:eastAsiaTheme="minorEastAsia" w:cs="Arial"/>
          <w:lang w:val="en-US"/>
        </w:rPr>
        <w:t>The base length is the length between any two corners, and the height is the length from the base to the third remaining corner. This is true of any triangle (equilateral, right-angled, scalene etc.), and any of the sides may be selected as the base.</w:t>
      </w:r>
    </w:p>
    <w:p w14:paraId="5FCA1EEB" w14:textId="5841D848" w:rsidR="007A46ED" w:rsidRPr="00BC7ECC" w:rsidRDefault="007A46ED" w:rsidP="007A46ED">
      <w:pPr>
        <w:rPr>
          <w:rFonts w:eastAsiaTheme="minorEastAsia" w:cs="Arial"/>
          <w:lang w:val="en-US"/>
        </w:rPr>
      </w:pPr>
      <w:r w:rsidRPr="00BC7ECC">
        <w:rPr>
          <w:rFonts w:eastAsiaTheme="minorEastAsia" w:cs="Arial"/>
          <w:lang w:val="en-US"/>
        </w:rPr>
        <w:t>Th</w:t>
      </w:r>
      <w:r w:rsidR="002A0213">
        <w:rPr>
          <w:rFonts w:eastAsiaTheme="minorEastAsia" w:cs="Arial"/>
          <w:lang w:val="en-US"/>
        </w:rPr>
        <w:t>e formula for a triangle’s area</w:t>
      </w:r>
      <w:r w:rsidRPr="00BC7ECC">
        <w:rPr>
          <w:rFonts w:eastAsiaTheme="minorEastAsia" w:cs="Arial"/>
          <w:lang w:val="en-US"/>
        </w:rPr>
        <w:t xml:space="preserve"> can be remembered more easily as it is the same as the rectangle formula, except that it is then halved, since a triangle is half as large as a rectangle with the same base and height. This is easiest to see </w:t>
      </w:r>
      <w:r w:rsidR="007C389C">
        <w:rPr>
          <w:rFonts w:eastAsiaTheme="minorEastAsia" w:cs="Arial"/>
          <w:lang w:val="en-US"/>
        </w:rPr>
        <w:t>with</w:t>
      </w:r>
      <w:r w:rsidRPr="00BC7ECC">
        <w:rPr>
          <w:rFonts w:eastAsiaTheme="minorEastAsia" w:cs="Arial"/>
          <w:lang w:val="en-US"/>
        </w:rPr>
        <w:t xml:space="preserve"> a right-angled triangle:</w:t>
      </w:r>
    </w:p>
    <w:p w14:paraId="6811066B" w14:textId="77777777" w:rsidR="007A46ED" w:rsidRPr="00BC7ECC" w:rsidRDefault="007A46ED" w:rsidP="007A46ED">
      <w:pPr>
        <w:rPr>
          <w:rFonts w:eastAsiaTheme="minorEastAsia" w:cs="Arial"/>
          <w:lang w:val="en-US"/>
        </w:rPr>
      </w:pPr>
      <w:r w:rsidRPr="00BC7ECC">
        <w:rPr>
          <w:rFonts w:eastAsiaTheme="minorEastAsia" w:cs="Arial"/>
          <w:noProof/>
          <w:lang w:val="en-US"/>
        </w:rPr>
        <w:drawing>
          <wp:inline distT="0" distB="0" distL="0" distR="0" wp14:anchorId="20469A87" wp14:editId="4FA2F041">
            <wp:extent cx="2804403" cy="1226926"/>
            <wp:effectExtent l="0" t="0" r="0" b="0"/>
            <wp:docPr id="1462652806" name="Picture 3" descr="Right angled triangle with height and base marked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52806" name="Picture 3" descr="Right angled triangle with height and base marked on"/>
                    <pic:cNvPicPr/>
                  </pic:nvPicPr>
                  <pic:blipFill>
                    <a:blip r:embed="rId13">
                      <a:extLst>
                        <a:ext uri="{28A0092B-C50C-407E-A947-70E740481C1C}">
                          <a14:useLocalDpi xmlns:a14="http://schemas.microsoft.com/office/drawing/2010/main" val="0"/>
                        </a:ext>
                      </a:extLst>
                    </a:blip>
                    <a:stretch>
                      <a:fillRect/>
                    </a:stretch>
                  </pic:blipFill>
                  <pic:spPr>
                    <a:xfrm>
                      <a:off x="0" y="0"/>
                      <a:ext cx="2804403" cy="1226926"/>
                    </a:xfrm>
                    <a:prstGeom prst="rect">
                      <a:avLst/>
                    </a:prstGeom>
                  </pic:spPr>
                </pic:pic>
              </a:graphicData>
            </a:graphic>
          </wp:inline>
        </w:drawing>
      </w:r>
    </w:p>
    <w:p w14:paraId="70302A09" w14:textId="77777777" w:rsidR="007A46ED" w:rsidRPr="00BC7ECC" w:rsidRDefault="007A46ED" w:rsidP="007A46ED">
      <w:pPr>
        <w:rPr>
          <w:rFonts w:eastAsiaTheme="minorEastAsia" w:cs="Arial"/>
          <w:lang w:val="en-US"/>
        </w:rPr>
      </w:pPr>
      <w:r w:rsidRPr="00BC7ECC">
        <w:rPr>
          <w:rFonts w:eastAsiaTheme="minorEastAsia" w:cs="Arial"/>
          <w:lang w:val="en-US"/>
        </w:rPr>
        <w:t>If we draw a rectangle with the same base and height as this triangle:</w:t>
      </w:r>
    </w:p>
    <w:p w14:paraId="02C97C15" w14:textId="77777777" w:rsidR="007A46ED" w:rsidRPr="00BC7ECC" w:rsidRDefault="007A46ED" w:rsidP="007A46ED">
      <w:pPr>
        <w:rPr>
          <w:rFonts w:eastAsiaTheme="minorEastAsia" w:cs="Arial"/>
          <w:lang w:val="en-US"/>
        </w:rPr>
      </w:pPr>
      <w:r w:rsidRPr="00BC7ECC">
        <w:rPr>
          <w:rFonts w:eastAsiaTheme="minorEastAsia" w:cs="Arial"/>
          <w:noProof/>
          <w:lang w:val="en-US"/>
        </w:rPr>
        <w:drawing>
          <wp:inline distT="0" distB="0" distL="0" distR="0" wp14:anchorId="38E7C4D5" wp14:editId="2E76E357">
            <wp:extent cx="2834886" cy="1089754"/>
            <wp:effectExtent l="0" t="0" r="0" b="0"/>
            <wp:docPr id="831937492" name="Picture 4" descr="The same triangle, but now has a blue rectangle drawn over the top so that their height and base over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37492" name="Picture 4" descr="The same triangle, but now has a blue rectangle drawn over the top so that their height and base overlap"/>
                    <pic:cNvPicPr/>
                  </pic:nvPicPr>
                  <pic:blipFill>
                    <a:blip r:embed="rId14">
                      <a:extLst>
                        <a:ext uri="{28A0092B-C50C-407E-A947-70E740481C1C}">
                          <a14:useLocalDpi xmlns:a14="http://schemas.microsoft.com/office/drawing/2010/main" val="0"/>
                        </a:ext>
                      </a:extLst>
                    </a:blip>
                    <a:stretch>
                      <a:fillRect/>
                    </a:stretch>
                  </pic:blipFill>
                  <pic:spPr>
                    <a:xfrm>
                      <a:off x="0" y="0"/>
                      <a:ext cx="2834886" cy="1089754"/>
                    </a:xfrm>
                    <a:prstGeom prst="rect">
                      <a:avLst/>
                    </a:prstGeom>
                  </pic:spPr>
                </pic:pic>
              </a:graphicData>
            </a:graphic>
          </wp:inline>
        </w:drawing>
      </w:r>
    </w:p>
    <w:p w14:paraId="3CEFA3B1" w14:textId="7D46FCCC" w:rsidR="007A46ED" w:rsidRPr="00BC7ECC" w:rsidRDefault="007A46ED" w:rsidP="007A46ED">
      <w:pPr>
        <w:rPr>
          <w:rFonts w:eastAsiaTheme="minorEastAsia" w:cs="Arial"/>
          <w:lang w:val="en-US"/>
        </w:rPr>
      </w:pPr>
      <w:r w:rsidRPr="00BC7ECC">
        <w:rPr>
          <w:rFonts w:eastAsiaTheme="minorEastAsia" w:cs="Arial"/>
          <w:lang w:val="en-US"/>
        </w:rPr>
        <w:t xml:space="preserve">The area of this rectangle is “base </w:t>
      </w:r>
      <m:oMath>
        <m:r>
          <m:rPr>
            <m:sty m:val="p"/>
          </m:rPr>
          <w:rPr>
            <w:rFonts w:ascii="Cambria Math" w:eastAsiaTheme="minorEastAsia" w:hAnsi="Cambria Math" w:cs="Arial"/>
            <w:lang w:val="en-US"/>
          </w:rPr>
          <m:t>×</m:t>
        </m:r>
      </m:oMath>
      <w:r w:rsidRPr="00BC7ECC">
        <w:rPr>
          <w:rFonts w:eastAsiaTheme="minorEastAsia" w:cs="Arial"/>
          <w:lang w:val="en-US"/>
        </w:rPr>
        <w:t xml:space="preserve"> height”, and to get the triangle back we would cut the shape in half along the diagonal, so the area of the triangle is “(base </w:t>
      </w:r>
      <m:oMath>
        <m:r>
          <m:rPr>
            <m:sty m:val="p"/>
          </m:rPr>
          <w:rPr>
            <w:rFonts w:ascii="Cambria Math" w:eastAsiaTheme="minorEastAsia" w:hAnsi="Cambria Math" w:cs="Arial"/>
            <w:lang w:val="en-US"/>
          </w:rPr>
          <m:t>×</m:t>
        </m:r>
      </m:oMath>
      <w:r w:rsidRPr="00BC7ECC">
        <w:rPr>
          <w:rFonts w:eastAsiaTheme="minorEastAsia" w:cs="Arial"/>
          <w:lang w:val="en-US"/>
        </w:rPr>
        <w:t xml:space="preserve"> height) </w:t>
      </w:r>
      <m:oMath>
        <m:r>
          <m:rPr>
            <m:sty m:val="p"/>
          </m:rPr>
          <w:rPr>
            <w:rFonts w:ascii="Cambria Math" w:eastAsiaTheme="minorEastAsia" w:hAnsi="Cambria Math" w:cs="Arial"/>
            <w:lang w:val="en-US"/>
          </w:rPr>
          <m:t>÷</m:t>
        </m:r>
      </m:oMath>
      <w:r w:rsidRPr="00BC7ECC">
        <w:rPr>
          <w:rFonts w:eastAsiaTheme="minorEastAsia" w:cs="Arial"/>
          <w:lang w:val="en-US"/>
        </w:rPr>
        <w:t xml:space="preserve"> 2”.</w:t>
      </w:r>
    </w:p>
    <w:p w14:paraId="50679EFF" w14:textId="04DC3718" w:rsidR="007A46ED" w:rsidRDefault="006779D2" w:rsidP="00EC7553">
      <w:pPr>
        <w:pStyle w:val="Heading4"/>
      </w:pPr>
      <w:r>
        <w:t>Example</w:t>
      </w:r>
    </w:p>
    <w:p w14:paraId="401ECD3B" w14:textId="78B04A77" w:rsidR="006779D2" w:rsidRPr="006779D2" w:rsidRDefault="006779D2" w:rsidP="006779D2">
      <w:pPr>
        <w:rPr>
          <w:lang w:val="en-US"/>
        </w:rPr>
      </w:pPr>
      <w:r>
        <w:rPr>
          <w:lang w:val="en-US"/>
        </w:rPr>
        <w:t>Find the area of a triangle</w:t>
      </w:r>
      <w:r w:rsidR="004F1383">
        <w:rPr>
          <w:lang w:val="en-US"/>
        </w:rPr>
        <w:t xml:space="preserve"> with base length </w:t>
      </w:r>
      <w:r w:rsidR="00BB5897">
        <w:rPr>
          <w:lang w:val="en-US"/>
        </w:rPr>
        <w:t>4cm and height 8cm.</w:t>
      </w:r>
    </w:p>
    <w:p w14:paraId="4BF20201" w14:textId="5A37C53F" w:rsidR="006779D2" w:rsidRDefault="006779D2" w:rsidP="00EC7553">
      <w:pPr>
        <w:pStyle w:val="Heading4"/>
      </w:pPr>
      <w:r>
        <w:lastRenderedPageBreak/>
        <w:t>Answer</w:t>
      </w:r>
    </w:p>
    <w:p w14:paraId="7BB57999" w14:textId="2D3639D6" w:rsidR="00BB5897" w:rsidRDefault="00BB5897" w:rsidP="00BB5897">
      <w:pPr>
        <w:rPr>
          <w:rFonts w:eastAsiaTheme="minorEastAsia"/>
          <w:lang w:val="en-US"/>
        </w:rPr>
      </w:pPr>
      <w:r>
        <w:rPr>
          <w:lang w:val="en-US"/>
        </w:rPr>
        <w:t xml:space="preserve">Using the formula (base </w:t>
      </w:r>
      <m:oMath>
        <m:r>
          <m:rPr>
            <m:sty m:val="p"/>
          </m:rPr>
          <w:rPr>
            <w:rFonts w:ascii="Cambria Math" w:hAnsi="Cambria Math"/>
            <w:lang w:val="en-US"/>
          </w:rPr>
          <m:t>×</m:t>
        </m:r>
      </m:oMath>
      <w:r>
        <w:rPr>
          <w:rFonts w:eastAsiaTheme="minorEastAsia"/>
          <w:lang w:val="en-US"/>
        </w:rPr>
        <w:t xml:space="preserve"> height) </w:t>
      </w:r>
      <m:oMath>
        <m:r>
          <m:rPr>
            <m:sty m:val="p"/>
          </m:rPr>
          <w:rPr>
            <w:rFonts w:ascii="Cambria Math" w:eastAsiaTheme="minorEastAsia" w:hAnsi="Cambria Math"/>
            <w:lang w:val="en-US"/>
          </w:rPr>
          <m:t>÷</m:t>
        </m:r>
      </m:oMath>
      <w:r>
        <w:rPr>
          <w:rFonts w:eastAsiaTheme="minorEastAsia"/>
          <w:lang w:val="en-US"/>
        </w:rPr>
        <w:t xml:space="preserve"> 2:</w:t>
      </w:r>
    </w:p>
    <w:p w14:paraId="6BC317F2" w14:textId="7BBAE222" w:rsidR="0046564D" w:rsidRPr="0046564D" w:rsidRDefault="00BB5897" w:rsidP="00BB5897">
      <w:pPr>
        <w:rPr>
          <w:rFonts w:eastAsiaTheme="minorEastAsia"/>
          <w:lang w:val="en-US"/>
        </w:rPr>
      </w:pPr>
      <w:r>
        <w:rPr>
          <w:lang w:val="en-US"/>
        </w:rPr>
        <w:t>(</w:t>
      </w:r>
      <w:proofErr w:type="gramStart"/>
      <w:r>
        <w:rPr>
          <w:lang w:val="en-US"/>
        </w:rPr>
        <w:t>base</w:t>
      </w:r>
      <w:proofErr w:type="gramEnd"/>
      <w:r>
        <w:rPr>
          <w:lang w:val="en-US"/>
        </w:rPr>
        <w:t xml:space="preserve"> </w:t>
      </w:r>
      <m:oMath>
        <m:r>
          <m:rPr>
            <m:sty m:val="p"/>
          </m:rPr>
          <w:rPr>
            <w:rFonts w:ascii="Cambria Math" w:hAnsi="Cambria Math"/>
            <w:lang w:val="en-US"/>
          </w:rPr>
          <m:t>×</m:t>
        </m:r>
      </m:oMath>
      <w:r>
        <w:rPr>
          <w:rFonts w:eastAsiaTheme="minorEastAsia"/>
          <w:lang w:val="en-US"/>
        </w:rPr>
        <w:t xml:space="preserve"> height) </w:t>
      </w:r>
      <m:oMath>
        <m:r>
          <m:rPr>
            <m:sty m:val="p"/>
          </m:rPr>
          <w:rPr>
            <w:rFonts w:ascii="Cambria Math" w:eastAsiaTheme="minorEastAsia" w:hAnsi="Cambria Math"/>
            <w:lang w:val="en-US"/>
          </w:rPr>
          <m:t>÷</m:t>
        </m:r>
      </m:oMath>
      <w:r>
        <w:rPr>
          <w:rFonts w:eastAsiaTheme="minorEastAsia"/>
          <w:lang w:val="en-US"/>
        </w:rPr>
        <w:t xml:space="preserve"> 2</w:t>
      </w:r>
      <w:r>
        <w:rPr>
          <w:rFonts w:eastAsiaTheme="minorEastAsia"/>
          <w:lang w:val="en-US"/>
        </w:rPr>
        <w:t xml:space="preserve"> = </w:t>
      </w:r>
      <w:r>
        <w:rPr>
          <w:lang w:val="en-US"/>
        </w:rPr>
        <w:t>(</w:t>
      </w:r>
      <w:r>
        <w:rPr>
          <w:lang w:val="en-US"/>
        </w:rPr>
        <w:t>4cm</w:t>
      </w:r>
      <w:r>
        <w:rPr>
          <w:lang w:val="en-US"/>
        </w:rPr>
        <w:t xml:space="preserve"> </w:t>
      </w:r>
      <m:oMath>
        <m:r>
          <m:rPr>
            <m:sty m:val="p"/>
          </m:rPr>
          <w:rPr>
            <w:rFonts w:ascii="Cambria Math" w:hAnsi="Cambria Math"/>
            <w:lang w:val="en-US"/>
          </w:rPr>
          <m:t>×</m:t>
        </m:r>
      </m:oMath>
      <w:r>
        <w:rPr>
          <w:rFonts w:eastAsiaTheme="minorEastAsia"/>
          <w:lang w:val="en-US"/>
        </w:rPr>
        <w:t xml:space="preserve"> </w:t>
      </w:r>
      <w:r>
        <w:rPr>
          <w:rFonts w:eastAsiaTheme="minorEastAsia"/>
          <w:lang w:val="en-US"/>
        </w:rPr>
        <w:t>8cm</w:t>
      </w:r>
      <w:r>
        <w:rPr>
          <w:rFonts w:eastAsiaTheme="minorEastAsia"/>
          <w:lang w:val="en-US"/>
        </w:rPr>
        <w:t xml:space="preserve">) </w:t>
      </w:r>
      <m:oMath>
        <m:r>
          <m:rPr>
            <m:sty m:val="p"/>
          </m:rPr>
          <w:rPr>
            <w:rFonts w:ascii="Cambria Math" w:eastAsiaTheme="minorEastAsia" w:hAnsi="Cambria Math"/>
            <w:lang w:val="en-US"/>
          </w:rPr>
          <m:t>÷</m:t>
        </m:r>
      </m:oMath>
      <w:r>
        <w:rPr>
          <w:rFonts w:eastAsiaTheme="minorEastAsia"/>
          <w:lang w:val="en-US"/>
        </w:rPr>
        <w:t xml:space="preserve"> 2</w:t>
      </w:r>
      <w:r w:rsidR="0046564D">
        <w:rPr>
          <w:rFonts w:eastAsiaTheme="minorEastAsia"/>
          <w:lang w:val="en-US"/>
        </w:rPr>
        <w:t xml:space="preserve"> = 32cm</w:t>
      </w:r>
      <w:r w:rsidR="0046564D">
        <w:rPr>
          <w:rFonts w:eastAsiaTheme="minorEastAsia"/>
          <w:vertAlign w:val="superscript"/>
          <w:lang w:val="en-US"/>
        </w:rPr>
        <w:t>2</w:t>
      </w:r>
      <w:r w:rsidR="0046564D">
        <w:rPr>
          <w:rFonts w:eastAsiaTheme="minorEastAsia"/>
          <w:lang w:val="en-US"/>
        </w:rPr>
        <w:t xml:space="preserve"> </w:t>
      </w:r>
      <m:oMath>
        <m:r>
          <m:rPr>
            <m:sty m:val="p"/>
          </m:rPr>
          <w:rPr>
            <w:rFonts w:ascii="Cambria Math" w:eastAsiaTheme="minorEastAsia" w:hAnsi="Cambria Math"/>
            <w:lang w:val="en-US"/>
          </w:rPr>
          <m:t>÷</m:t>
        </m:r>
      </m:oMath>
      <w:r w:rsidR="0046564D">
        <w:rPr>
          <w:rFonts w:eastAsiaTheme="minorEastAsia"/>
          <w:lang w:val="en-US"/>
        </w:rPr>
        <w:t xml:space="preserve"> 2 = 16cm</w:t>
      </w:r>
      <w:r w:rsidR="0046564D">
        <w:rPr>
          <w:rFonts w:eastAsiaTheme="minorEastAsia"/>
          <w:vertAlign w:val="superscript"/>
          <w:lang w:val="en-US"/>
        </w:rPr>
        <w:t>2</w:t>
      </w:r>
    </w:p>
    <w:p w14:paraId="38CC8DF0" w14:textId="25AFFDBB" w:rsidR="00EC7553" w:rsidRDefault="00EC7553">
      <w:pPr>
        <w:spacing w:line="240" w:lineRule="auto"/>
        <w:rPr>
          <w:rFonts w:eastAsiaTheme="minorEastAsia" w:cstheme="majorBidi"/>
          <w:b/>
          <w:color w:val="000000" w:themeColor="text1"/>
          <w:lang w:val="en-US"/>
        </w:rPr>
      </w:pPr>
    </w:p>
    <w:p w14:paraId="324B8829" w14:textId="3057F130" w:rsidR="007A46ED" w:rsidRPr="00BC7ECC" w:rsidRDefault="007A46ED" w:rsidP="007A46ED">
      <w:pPr>
        <w:pStyle w:val="Heading2"/>
        <w:rPr>
          <w:rFonts w:eastAsiaTheme="minorEastAsia"/>
        </w:rPr>
      </w:pPr>
      <w:r w:rsidRPr="00BC7ECC">
        <w:rPr>
          <w:rFonts w:eastAsiaTheme="minorEastAsia"/>
        </w:rPr>
        <w:t>Circles</w:t>
      </w:r>
    </w:p>
    <w:p w14:paraId="16B35979" w14:textId="77777777" w:rsidR="007A46ED" w:rsidRDefault="007A46ED" w:rsidP="007A46ED">
      <w:pPr>
        <w:rPr>
          <w:rFonts w:eastAsiaTheme="minorEastAsia" w:cs="Arial"/>
          <w:lang w:val="en-US"/>
        </w:rPr>
      </w:pPr>
      <w:r w:rsidRPr="00BC7ECC">
        <w:rPr>
          <w:rFonts w:eastAsiaTheme="minorEastAsia" w:cs="Arial"/>
          <w:lang w:val="en-US"/>
        </w:rPr>
        <w:t xml:space="preserve">Area of a circle = </w:t>
      </w:r>
      <m:oMath>
        <m:r>
          <w:rPr>
            <w:rFonts w:ascii="Cambria Math" w:eastAsiaTheme="minorEastAsia" w:hAnsi="Cambria Math" w:cs="Arial"/>
            <w:lang w:val="en-US"/>
          </w:rPr>
          <m:t>π</m:t>
        </m:r>
        <m:r>
          <m:rPr>
            <m:sty m:val="p"/>
          </m:rPr>
          <w:rPr>
            <w:rFonts w:ascii="Cambria Math" w:eastAsiaTheme="minorEastAsia" w:hAnsi="Cambria Math" w:cs="Arial"/>
            <w:lang w:val="en-US"/>
          </w:rPr>
          <m:t>×</m:t>
        </m:r>
        <m:sSup>
          <m:sSupPr>
            <m:ctrlPr>
              <w:rPr>
                <w:rFonts w:ascii="Cambria Math" w:eastAsiaTheme="minorEastAsia" w:hAnsi="Cambria Math" w:cs="Arial"/>
                <w:i/>
                <w:lang w:val="en-US"/>
              </w:rPr>
            </m:ctrlPr>
          </m:sSupPr>
          <m:e>
            <m:r>
              <m:rPr>
                <m:nor/>
              </m:rPr>
              <w:rPr>
                <w:rFonts w:eastAsiaTheme="minorEastAsia" w:cs="Arial"/>
                <w:lang w:val="en-US"/>
              </w:rPr>
              <m:t>r</m:t>
            </m:r>
            <m:ctrlPr>
              <w:rPr>
                <w:rFonts w:ascii="Cambria Math" w:eastAsiaTheme="minorEastAsia" w:hAnsi="Cambria Math" w:cs="Arial"/>
                <w:lang w:val="en-US"/>
              </w:rPr>
            </m:ctrlPr>
          </m:e>
          <m:sup>
            <m:r>
              <w:rPr>
                <w:rFonts w:ascii="Cambria Math" w:eastAsiaTheme="minorEastAsia" w:hAnsi="Cambria Math" w:cs="Arial"/>
                <w:lang w:val="en-US"/>
              </w:rPr>
              <m:t>2</m:t>
            </m:r>
          </m:sup>
        </m:sSup>
      </m:oMath>
    </w:p>
    <w:p w14:paraId="797C42DB" w14:textId="77777777" w:rsidR="007A46ED" w:rsidRDefault="007A46ED" w:rsidP="007A46ED">
      <w:pPr>
        <w:rPr>
          <w:rFonts w:eastAsiaTheme="minorEastAsia" w:cs="Arial"/>
          <w:lang w:val="en-US"/>
        </w:rPr>
      </w:pPr>
      <w:r>
        <w:rPr>
          <w:rFonts w:eastAsiaTheme="minorEastAsia" w:cs="Arial"/>
          <w:lang w:val="en-US"/>
        </w:rPr>
        <w:t xml:space="preserve">“r” is the radius of the circle (i.e. the length from the </w:t>
      </w:r>
      <w:proofErr w:type="spellStart"/>
      <w:r>
        <w:rPr>
          <w:rFonts w:eastAsiaTheme="minorEastAsia" w:cs="Arial"/>
          <w:lang w:val="en-US"/>
        </w:rPr>
        <w:t>centre</w:t>
      </w:r>
      <w:proofErr w:type="spellEnd"/>
      <w:r>
        <w:rPr>
          <w:rFonts w:eastAsiaTheme="minorEastAsia" w:cs="Arial"/>
          <w:lang w:val="en-US"/>
        </w:rPr>
        <w:t xml:space="preserve"> of the circle to the outside of the circle).</w:t>
      </w:r>
    </w:p>
    <w:p w14:paraId="2F1DCBD6" w14:textId="77777777" w:rsidR="007A46ED" w:rsidRDefault="007A46ED" w:rsidP="007A46ED">
      <w:pPr>
        <w:rPr>
          <w:rFonts w:eastAsiaTheme="minorEastAsia" w:cs="Arial"/>
          <w:lang w:val="en-US"/>
        </w:rPr>
      </w:pPr>
      <w:r>
        <w:rPr>
          <w:rFonts w:eastAsiaTheme="minorEastAsia" w:cs="Arial"/>
          <w:noProof/>
          <w:lang w:val="en-US"/>
        </w:rPr>
        <w:drawing>
          <wp:inline distT="0" distB="0" distL="0" distR="0" wp14:anchorId="21FC50C8" wp14:editId="67B3C9C4">
            <wp:extent cx="2080440" cy="1691787"/>
            <wp:effectExtent l="0" t="0" r="0" b="0"/>
            <wp:docPr id="1040189017" name="Picture 5" descr="A circle with the radius marked on and labelled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89017" name="Picture 5" descr="A circle with the radius marked on and labelled r"/>
                    <pic:cNvPicPr/>
                  </pic:nvPicPr>
                  <pic:blipFill>
                    <a:blip r:embed="rId15">
                      <a:extLst>
                        <a:ext uri="{28A0092B-C50C-407E-A947-70E740481C1C}">
                          <a14:useLocalDpi xmlns:a14="http://schemas.microsoft.com/office/drawing/2010/main" val="0"/>
                        </a:ext>
                      </a:extLst>
                    </a:blip>
                    <a:stretch>
                      <a:fillRect/>
                    </a:stretch>
                  </pic:blipFill>
                  <pic:spPr>
                    <a:xfrm>
                      <a:off x="0" y="0"/>
                      <a:ext cx="2080440" cy="1691787"/>
                    </a:xfrm>
                    <a:prstGeom prst="rect">
                      <a:avLst/>
                    </a:prstGeom>
                  </pic:spPr>
                </pic:pic>
              </a:graphicData>
            </a:graphic>
          </wp:inline>
        </w:drawing>
      </w:r>
    </w:p>
    <w:p w14:paraId="2521A962" w14:textId="5C970BFB" w:rsidR="007A46ED" w:rsidRPr="006368B1" w:rsidRDefault="007A46ED" w:rsidP="007A46ED">
      <w:pPr>
        <w:rPr>
          <w:rFonts w:eastAsiaTheme="minorEastAsia" w:cs="Arial"/>
          <w:lang w:val="en-US"/>
        </w:rPr>
      </w:pPr>
      <m:oMath>
        <m:r>
          <m:rPr>
            <m:sty m:val="p"/>
          </m:rPr>
          <w:rPr>
            <w:rFonts w:ascii="Cambria Math" w:eastAsiaTheme="minorEastAsia" w:hAnsi="Cambria Math" w:cs="Arial"/>
            <w:lang w:val="en-US"/>
          </w:rPr>
          <m:t>π</m:t>
        </m:r>
      </m:oMath>
      <w:r>
        <w:rPr>
          <w:rFonts w:eastAsiaTheme="minorEastAsia" w:cs="Arial"/>
          <w:lang w:val="en-US"/>
        </w:rPr>
        <w:t xml:space="preserve"> is the symbol for </w:t>
      </w:r>
      <w:r>
        <w:rPr>
          <w:rFonts w:eastAsiaTheme="minorEastAsia" w:cs="Arial"/>
          <w:i/>
          <w:iCs/>
          <w:lang w:val="en-US"/>
        </w:rPr>
        <w:t xml:space="preserve">pi </w:t>
      </w:r>
      <w:r>
        <w:rPr>
          <w:rFonts w:eastAsiaTheme="minorEastAsia" w:cs="Arial"/>
          <w:lang w:val="en-US"/>
        </w:rPr>
        <w:t xml:space="preserve">(pronounced pie). It is the ratio of the circumference of a circle compared with the diameter (meaning that the outside of the circle is always </w:t>
      </w:r>
      <m:oMath>
        <m:r>
          <m:rPr>
            <m:sty m:val="p"/>
          </m:rPr>
          <w:rPr>
            <w:rFonts w:ascii="Cambria Math" w:eastAsiaTheme="minorEastAsia" w:hAnsi="Cambria Math" w:cs="Arial"/>
            <w:lang w:val="en-US"/>
          </w:rPr>
          <m:t>π</m:t>
        </m:r>
      </m:oMath>
      <w:r>
        <w:rPr>
          <w:rFonts w:eastAsiaTheme="minorEastAsia" w:cs="Arial"/>
          <w:lang w:val="en-US"/>
        </w:rPr>
        <w:t xml:space="preserve"> times bigger than the diameter). We use </w:t>
      </w:r>
      <m:oMath>
        <m:r>
          <m:rPr>
            <m:sty m:val="p"/>
          </m:rPr>
          <w:rPr>
            <w:rFonts w:ascii="Cambria Math" w:eastAsiaTheme="minorEastAsia" w:hAnsi="Cambria Math" w:cs="Arial"/>
            <w:lang w:val="en-US"/>
          </w:rPr>
          <m:t>π</m:t>
        </m:r>
      </m:oMath>
      <w:r>
        <w:rPr>
          <w:rFonts w:eastAsiaTheme="minorEastAsia" w:cs="Arial"/>
          <w:lang w:val="en-US"/>
        </w:rPr>
        <w:t xml:space="preserve"> to find the area of a circle, the length of the diameter, and the length of the circumference.</w:t>
      </w:r>
    </w:p>
    <w:p w14:paraId="176BE9DF" w14:textId="48D7C7C8" w:rsidR="007A46ED" w:rsidRDefault="007A46ED" w:rsidP="007A46ED">
      <w:pPr>
        <w:rPr>
          <w:rFonts w:eastAsiaTheme="minorEastAsia" w:cs="Arial"/>
          <w:lang w:val="en-US"/>
        </w:rPr>
      </w:pPr>
      <w:r>
        <w:rPr>
          <w:rFonts w:eastAsiaTheme="minorEastAsia" w:cs="Arial"/>
          <w:lang w:val="en-US"/>
        </w:rPr>
        <w:t xml:space="preserve"> </w:t>
      </w:r>
      <m:oMath>
        <m:r>
          <m:rPr>
            <m:sty m:val="p"/>
          </m:rPr>
          <w:rPr>
            <w:rFonts w:ascii="Cambria Math" w:eastAsiaTheme="minorEastAsia" w:hAnsi="Cambria Math" w:cs="Arial"/>
            <w:lang w:val="en-US"/>
          </w:rPr>
          <m:t>π</m:t>
        </m:r>
      </m:oMath>
      <w:r>
        <w:rPr>
          <w:rFonts w:eastAsiaTheme="minorEastAsia" w:cs="Arial"/>
          <w:lang w:val="en-US"/>
        </w:rPr>
        <w:t xml:space="preserve"> is an </w:t>
      </w:r>
      <w:r w:rsidRPr="00810BEF">
        <w:rPr>
          <w:rFonts w:eastAsiaTheme="minorEastAsia" w:cs="Arial"/>
          <w:i/>
          <w:iCs/>
          <w:lang w:val="en-US"/>
        </w:rPr>
        <w:t>i</w:t>
      </w:r>
      <w:r>
        <w:rPr>
          <w:rFonts w:eastAsiaTheme="minorEastAsia" w:cs="Arial"/>
          <w:i/>
          <w:iCs/>
          <w:lang w:val="en-US"/>
        </w:rPr>
        <w:t xml:space="preserve">rrational </w:t>
      </w:r>
      <w:r>
        <w:rPr>
          <w:rFonts w:eastAsiaTheme="minorEastAsia" w:cs="Arial"/>
          <w:lang w:val="en-US"/>
        </w:rPr>
        <w:t>number</w:t>
      </w:r>
      <w:r>
        <w:rPr>
          <w:rFonts w:eastAsiaTheme="minorEastAsia" w:cs="Arial"/>
          <w:i/>
          <w:iCs/>
          <w:lang w:val="en-US"/>
        </w:rPr>
        <w:t xml:space="preserve">, </w:t>
      </w:r>
      <w:r>
        <w:rPr>
          <w:rFonts w:eastAsiaTheme="minorEastAsia" w:cs="Arial"/>
          <w:lang w:val="en-US"/>
        </w:rPr>
        <w:t>meaning that it has no exact place on a number line and the decimal part goes on forever (</w:t>
      </w:r>
      <w:proofErr w:type="gramStart"/>
      <w:r>
        <w:rPr>
          <w:rFonts w:eastAsiaTheme="minorEastAsia" w:cs="Arial"/>
          <w:lang w:val="en-US"/>
        </w:rPr>
        <w:t>i.e.</w:t>
      </w:r>
      <w:proofErr w:type="gramEnd"/>
      <w:r>
        <w:rPr>
          <w:rFonts w:eastAsiaTheme="minorEastAsia" w:cs="Arial"/>
          <w:lang w:val="en-US"/>
        </w:rPr>
        <w:t xml:space="preserve"> </w:t>
      </w:r>
      <m:oMath>
        <m:r>
          <m:rPr>
            <m:sty m:val="p"/>
          </m:rPr>
          <w:rPr>
            <w:rFonts w:ascii="Cambria Math" w:eastAsiaTheme="minorEastAsia" w:hAnsi="Cambria Math" w:cs="Arial"/>
            <w:lang w:val="en-US"/>
          </w:rPr>
          <m:t>π</m:t>
        </m:r>
      </m:oMath>
      <w:r>
        <w:rPr>
          <w:rFonts w:eastAsiaTheme="minorEastAsia" w:cs="Arial"/>
          <w:lang w:val="en-US"/>
        </w:rPr>
        <w:t xml:space="preserve"> = 3.141592…), so we tend to round it up to 3.14 (don’t worry too much about this- you don’t need to know what an irrational number is for </w:t>
      </w:r>
      <w:r w:rsidR="00CC5BE5">
        <w:rPr>
          <w:rFonts w:eastAsiaTheme="minorEastAsia" w:cs="Arial"/>
          <w:lang w:val="en-US"/>
        </w:rPr>
        <w:t>an equivalency exam</w:t>
      </w:r>
      <w:r>
        <w:rPr>
          <w:rFonts w:eastAsiaTheme="minorEastAsia" w:cs="Arial"/>
          <w:lang w:val="en-US"/>
        </w:rPr>
        <w:t xml:space="preserve">). </w:t>
      </w:r>
      <w:r>
        <w:rPr>
          <w:rFonts w:eastAsiaTheme="minorEastAsia" w:cs="Arial"/>
          <w:lang w:val="en-US"/>
        </w:rPr>
        <w:br/>
        <w:t xml:space="preserve">On </w:t>
      </w:r>
      <w:r w:rsidR="00CC5BE5">
        <w:rPr>
          <w:rFonts w:eastAsiaTheme="minorEastAsia" w:cs="Arial"/>
          <w:lang w:val="en-US"/>
        </w:rPr>
        <w:t>some</w:t>
      </w:r>
      <w:r>
        <w:rPr>
          <w:rFonts w:eastAsiaTheme="minorEastAsia" w:cs="Arial"/>
          <w:lang w:val="en-US"/>
        </w:rPr>
        <w:t xml:space="preserve"> paper</w:t>
      </w:r>
      <w:r w:rsidR="00CC5BE5">
        <w:rPr>
          <w:rFonts w:eastAsiaTheme="minorEastAsia" w:cs="Arial"/>
          <w:lang w:val="en-US"/>
        </w:rPr>
        <w:t>s</w:t>
      </w:r>
      <w:r>
        <w:rPr>
          <w:rFonts w:eastAsiaTheme="minorEastAsia" w:cs="Arial"/>
          <w:lang w:val="en-US"/>
        </w:rPr>
        <w:t xml:space="preserve">, you will be told what number </w:t>
      </w:r>
      <m:oMath>
        <m:r>
          <m:rPr>
            <m:sty m:val="p"/>
          </m:rPr>
          <w:rPr>
            <w:rFonts w:ascii="Cambria Math" w:eastAsiaTheme="minorEastAsia" w:hAnsi="Cambria Math" w:cs="Arial"/>
            <w:lang w:val="en-US"/>
          </w:rPr>
          <m:t>π</m:t>
        </m:r>
      </m:oMath>
      <w:r>
        <w:rPr>
          <w:rFonts w:eastAsiaTheme="minorEastAsia" w:cs="Arial"/>
          <w:lang w:val="en-US"/>
        </w:rPr>
        <w:t xml:space="preserve"> should be taken as (it’s usually 3.14 but might be 3.1 or 3 on a non-calculator paper). This will either be written in the instructions on the front of the paper, or in a question where you need to use </w:t>
      </w:r>
      <m:oMath>
        <m:r>
          <m:rPr>
            <m:sty m:val="p"/>
          </m:rPr>
          <w:rPr>
            <w:rFonts w:ascii="Cambria Math" w:eastAsiaTheme="minorEastAsia" w:hAnsi="Cambria Math" w:cs="Arial"/>
            <w:lang w:val="en-US"/>
          </w:rPr>
          <m:t>π</m:t>
        </m:r>
      </m:oMath>
      <w:r>
        <w:rPr>
          <w:rFonts w:eastAsiaTheme="minorEastAsia" w:cs="Arial"/>
          <w:lang w:val="en-US"/>
        </w:rPr>
        <w:t xml:space="preserve">. </w:t>
      </w:r>
      <w:r>
        <w:rPr>
          <w:rFonts w:eastAsiaTheme="minorEastAsia" w:cs="Arial"/>
          <w:lang w:val="en-US"/>
        </w:rPr>
        <w:br/>
        <w:t xml:space="preserve">You may have a </w:t>
      </w:r>
      <m:oMath>
        <m:r>
          <m:rPr>
            <m:sty m:val="p"/>
          </m:rPr>
          <w:rPr>
            <w:rFonts w:ascii="Cambria Math" w:eastAsiaTheme="minorEastAsia" w:hAnsi="Cambria Math" w:cs="Arial"/>
            <w:lang w:val="en-US"/>
          </w:rPr>
          <m:t>π</m:t>
        </m:r>
      </m:oMath>
      <w:r>
        <w:rPr>
          <w:rFonts w:eastAsiaTheme="minorEastAsia" w:cs="Arial"/>
          <w:lang w:val="en-US"/>
        </w:rPr>
        <w:t xml:space="preserve"> button on your calculator, which is a much more accurate choice, but since not everyone has that button, the answer that the examiner is looking for will be found using whatever they’ve asked you to take </w:t>
      </w:r>
      <m:oMath>
        <m:r>
          <m:rPr>
            <m:sty m:val="p"/>
          </m:rPr>
          <w:rPr>
            <w:rFonts w:ascii="Cambria Math" w:eastAsiaTheme="minorEastAsia" w:hAnsi="Cambria Math" w:cs="Arial"/>
            <w:lang w:val="en-US"/>
          </w:rPr>
          <m:t>π</m:t>
        </m:r>
      </m:oMath>
      <w:r>
        <w:rPr>
          <w:rFonts w:eastAsiaTheme="minorEastAsia" w:cs="Arial"/>
          <w:lang w:val="en-US"/>
        </w:rPr>
        <w:t xml:space="preserve"> as.</w:t>
      </w:r>
    </w:p>
    <w:p w14:paraId="19BBCFEB" w14:textId="77777777" w:rsidR="007A46ED" w:rsidRPr="006368B1" w:rsidRDefault="007A46ED" w:rsidP="007A46ED">
      <w:pPr>
        <w:rPr>
          <w:rFonts w:eastAsiaTheme="minorEastAsia" w:cs="Arial"/>
          <w:lang w:val="en-US"/>
        </w:rPr>
      </w:pPr>
    </w:p>
    <w:p w14:paraId="21F7DE9D" w14:textId="77777777" w:rsidR="007A46ED" w:rsidRDefault="005A469A" w:rsidP="007A46ED">
      <w:pPr>
        <w:rPr>
          <w:rFonts w:eastAsiaTheme="minorEastAsia" w:cs="Arial"/>
          <w:lang w:val="en-US"/>
        </w:rPr>
      </w:pPr>
      <m:oMath>
        <m:sSup>
          <m:sSupPr>
            <m:ctrlPr>
              <w:rPr>
                <w:rFonts w:ascii="Cambria Math" w:eastAsiaTheme="minorEastAsia" w:hAnsi="Cambria Math" w:cs="Arial"/>
                <w:i/>
                <w:lang w:val="en-US"/>
              </w:rPr>
            </m:ctrlPr>
          </m:sSupPr>
          <m:e>
            <m:r>
              <m:rPr>
                <m:nor/>
              </m:rPr>
              <w:rPr>
                <w:rFonts w:eastAsiaTheme="minorEastAsia" w:cs="Arial"/>
                <w:lang w:val="en-US"/>
              </w:rPr>
              <m:t>r</m:t>
            </m:r>
            <m:ctrlPr>
              <w:rPr>
                <w:rFonts w:ascii="Cambria Math" w:eastAsiaTheme="minorEastAsia" w:hAnsi="Cambria Math" w:cs="Arial"/>
                <w:lang w:val="en-US"/>
              </w:rPr>
            </m:ctrlPr>
          </m:e>
          <m:sup>
            <m:r>
              <w:rPr>
                <w:rFonts w:ascii="Cambria Math" w:eastAsiaTheme="minorEastAsia" w:hAnsi="Cambria Math" w:cs="Arial"/>
                <w:lang w:val="en-US"/>
              </w:rPr>
              <m:t>2</m:t>
            </m:r>
          </m:sup>
        </m:sSup>
      </m:oMath>
      <w:r w:rsidR="007A46ED">
        <w:rPr>
          <w:rFonts w:eastAsiaTheme="minorEastAsia" w:cs="Arial"/>
          <w:lang w:val="en-US"/>
        </w:rPr>
        <w:t xml:space="preserve"> means r </w:t>
      </w:r>
      <m:oMath>
        <m:r>
          <m:rPr>
            <m:sty m:val="p"/>
          </m:rPr>
          <w:rPr>
            <w:rFonts w:ascii="Cambria Math" w:eastAsiaTheme="minorEastAsia" w:hAnsi="Cambria Math" w:cs="Arial"/>
            <w:lang w:val="en-US"/>
          </w:rPr>
          <m:t>×</m:t>
        </m:r>
      </m:oMath>
      <w:r w:rsidR="007A46ED">
        <w:rPr>
          <w:rFonts w:eastAsiaTheme="minorEastAsia" w:cs="Arial"/>
          <w:lang w:val="en-US"/>
        </w:rPr>
        <w:t xml:space="preserve"> r. You could also write the formula as </w:t>
      </w:r>
      <m:oMath>
        <m:r>
          <w:rPr>
            <w:rFonts w:ascii="Cambria Math" w:eastAsiaTheme="minorEastAsia" w:hAnsi="Cambria Math" w:cs="Arial"/>
            <w:lang w:val="en-US"/>
          </w:rPr>
          <m:t>π</m:t>
        </m:r>
        <m:r>
          <m:rPr>
            <m:sty m:val="p"/>
          </m:rPr>
          <w:rPr>
            <w:rFonts w:ascii="Cambria Math" w:eastAsiaTheme="minorEastAsia" w:hAnsi="Cambria Math" w:cs="Arial"/>
            <w:lang w:val="en-US"/>
          </w:rPr>
          <m:t>×</m:t>
        </m:r>
        <m:r>
          <m:rPr>
            <m:nor/>
          </m:rPr>
          <w:rPr>
            <w:rFonts w:eastAsiaTheme="minorEastAsia" w:cs="Arial"/>
            <w:lang w:val="en-US"/>
          </w:rPr>
          <m:t>r</m:t>
        </m:r>
        <m:r>
          <m:rPr>
            <m:sty m:val="p"/>
          </m:rPr>
          <w:rPr>
            <w:rFonts w:ascii="Cambria Math" w:eastAsiaTheme="minorEastAsia" w:hAnsi="Cambria Math" w:cs="Arial"/>
            <w:lang w:val="en-US"/>
          </w:rPr>
          <m:t>×</m:t>
        </m:r>
        <m:r>
          <m:rPr>
            <m:nor/>
          </m:rPr>
          <w:rPr>
            <w:rFonts w:eastAsiaTheme="minorEastAsia" w:cs="Arial"/>
            <w:lang w:val="en-US"/>
          </w:rPr>
          <m:t>r</m:t>
        </m:r>
      </m:oMath>
      <w:r w:rsidR="007A46ED">
        <w:rPr>
          <w:rFonts w:eastAsiaTheme="minorEastAsia" w:cs="Arial"/>
          <w:lang w:val="en-US"/>
        </w:rPr>
        <w:t xml:space="preserve"> if you find that easier.</w:t>
      </w:r>
    </w:p>
    <w:p w14:paraId="685FDF8F" w14:textId="0CFD9E3E" w:rsidR="007A46ED" w:rsidRPr="00EC7553" w:rsidRDefault="00B52F9F" w:rsidP="00EC7553">
      <w:pPr>
        <w:pStyle w:val="Heading4"/>
      </w:pPr>
      <w:r w:rsidRPr="00EC7553">
        <w:t>Example</w:t>
      </w:r>
    </w:p>
    <w:p w14:paraId="6E65A2A0" w14:textId="5CC15CF6" w:rsidR="00B52F9F" w:rsidRDefault="00B52F9F" w:rsidP="00B52F9F">
      <w:pPr>
        <w:rPr>
          <w:rFonts w:eastAsiaTheme="minorEastAsia"/>
          <w:lang w:val="en-US"/>
        </w:rPr>
      </w:pPr>
      <w:r>
        <w:rPr>
          <w:lang w:val="en-US"/>
        </w:rPr>
        <w:t xml:space="preserve">Find the area of a circle with a 2m radius. Take </w:t>
      </w:r>
      <m:oMath>
        <m:r>
          <m:rPr>
            <m:sty m:val="p"/>
          </m:rPr>
          <w:rPr>
            <w:rFonts w:ascii="Cambria Math" w:hAnsi="Cambria Math"/>
            <w:lang w:val="en-US"/>
          </w:rPr>
          <m:t>π</m:t>
        </m:r>
      </m:oMath>
      <w:r>
        <w:rPr>
          <w:rFonts w:eastAsiaTheme="minorEastAsia"/>
          <w:lang w:val="en-US"/>
        </w:rPr>
        <w:t xml:space="preserve"> as 3.14.</w:t>
      </w:r>
    </w:p>
    <w:p w14:paraId="157600A7" w14:textId="23386E0F" w:rsidR="00B52F9F" w:rsidRDefault="00B52F9F" w:rsidP="00EC7553">
      <w:pPr>
        <w:pStyle w:val="Heading4"/>
      </w:pPr>
      <w:r>
        <w:lastRenderedPageBreak/>
        <w:t>Answer</w:t>
      </w:r>
    </w:p>
    <w:p w14:paraId="6AF8FC56" w14:textId="45268D05" w:rsidR="00720E91" w:rsidRDefault="00720E91" w:rsidP="00B52F9F">
      <w:pPr>
        <w:rPr>
          <w:rFonts w:eastAsiaTheme="minorEastAsia"/>
          <w:lang w:val="en-US"/>
        </w:rPr>
      </w:pPr>
      <w:r>
        <w:rPr>
          <w:lang w:val="en-US"/>
        </w:rPr>
        <w:t xml:space="preserve">Using the formula </w:t>
      </w:r>
      <m:oMath>
        <m:r>
          <w:rPr>
            <w:rFonts w:ascii="Cambria Math" w:eastAsiaTheme="minorEastAsia" w:hAnsi="Cambria Math" w:cs="Arial"/>
            <w:lang w:val="en-US"/>
          </w:rPr>
          <m:t>π</m:t>
        </m:r>
        <m:r>
          <m:rPr>
            <m:sty m:val="p"/>
          </m:rPr>
          <w:rPr>
            <w:rFonts w:ascii="Cambria Math" w:eastAsiaTheme="minorEastAsia" w:hAnsi="Cambria Math" w:cs="Arial"/>
            <w:lang w:val="en-US"/>
          </w:rPr>
          <m:t>×</m:t>
        </m:r>
        <m:sSup>
          <m:sSupPr>
            <m:ctrlPr>
              <w:rPr>
                <w:rFonts w:ascii="Cambria Math" w:eastAsiaTheme="minorEastAsia" w:hAnsi="Cambria Math" w:cs="Arial"/>
                <w:i/>
                <w:lang w:val="en-US"/>
              </w:rPr>
            </m:ctrlPr>
          </m:sSupPr>
          <m:e>
            <m:r>
              <m:rPr>
                <m:nor/>
              </m:rPr>
              <w:rPr>
                <w:rFonts w:eastAsiaTheme="minorEastAsia" w:cs="Arial"/>
                <w:lang w:val="en-US"/>
              </w:rPr>
              <m:t>r</m:t>
            </m:r>
            <m:ctrlPr>
              <w:rPr>
                <w:rFonts w:ascii="Cambria Math" w:eastAsiaTheme="minorEastAsia" w:hAnsi="Cambria Math" w:cs="Arial"/>
                <w:lang w:val="en-US"/>
              </w:rPr>
            </m:ctrlPr>
          </m:e>
          <m:sup>
            <m:r>
              <w:rPr>
                <w:rFonts w:ascii="Cambria Math" w:eastAsiaTheme="minorEastAsia" w:hAnsi="Cambria Math" w:cs="Arial"/>
                <w:lang w:val="en-US"/>
              </w:rPr>
              <m:t>2</m:t>
            </m:r>
          </m:sup>
        </m:sSup>
      </m:oMath>
      <w:r>
        <w:rPr>
          <w:rFonts w:eastAsiaTheme="minorEastAsia"/>
          <w:lang w:val="en-US"/>
        </w:rPr>
        <w:t xml:space="preserve"> </w:t>
      </w:r>
      <w:r w:rsidR="00487133">
        <w:rPr>
          <w:rFonts w:eastAsiaTheme="minorEastAsia"/>
          <w:lang w:val="en-US"/>
        </w:rPr>
        <w:t>:</w:t>
      </w:r>
    </w:p>
    <w:p w14:paraId="40B5A47A" w14:textId="24BC69A3" w:rsidR="00487133" w:rsidRPr="0075012D" w:rsidRDefault="00487133" w:rsidP="00B52F9F">
      <w:pPr>
        <w:rPr>
          <w:rFonts w:eastAsiaTheme="minorEastAsia"/>
          <w:lang w:val="en-US"/>
        </w:rPr>
      </w:pPr>
      <m:oMath>
        <m:r>
          <w:rPr>
            <w:rFonts w:ascii="Cambria Math" w:eastAsiaTheme="minorEastAsia" w:hAnsi="Cambria Math" w:cs="Arial"/>
            <w:lang w:val="en-US"/>
          </w:rPr>
          <m:t>π</m:t>
        </m:r>
        <m:r>
          <m:rPr>
            <m:sty m:val="p"/>
          </m:rPr>
          <w:rPr>
            <w:rFonts w:ascii="Cambria Math" w:eastAsiaTheme="minorEastAsia" w:hAnsi="Cambria Math" w:cs="Arial"/>
            <w:lang w:val="en-US"/>
          </w:rPr>
          <m:t>×</m:t>
        </m:r>
        <m:sSup>
          <m:sSupPr>
            <m:ctrlPr>
              <w:rPr>
                <w:rFonts w:ascii="Cambria Math" w:eastAsiaTheme="minorEastAsia" w:hAnsi="Cambria Math" w:cs="Arial"/>
                <w:i/>
                <w:lang w:val="en-US"/>
              </w:rPr>
            </m:ctrlPr>
          </m:sSupPr>
          <m:e>
            <m:r>
              <m:rPr>
                <m:nor/>
              </m:rPr>
              <w:rPr>
                <w:rFonts w:eastAsiaTheme="minorEastAsia" w:cs="Arial"/>
                <w:lang w:val="en-US"/>
              </w:rPr>
              <m:t>r</m:t>
            </m:r>
            <m:ctrlPr>
              <w:rPr>
                <w:rFonts w:ascii="Cambria Math" w:eastAsiaTheme="minorEastAsia" w:hAnsi="Cambria Math" w:cs="Arial"/>
                <w:lang w:val="en-US"/>
              </w:rPr>
            </m:ctrlPr>
          </m:e>
          <m:sup>
            <m:r>
              <w:rPr>
                <w:rFonts w:ascii="Cambria Math" w:eastAsiaTheme="minorEastAsia" w:hAnsi="Cambria Math" w:cs="Arial"/>
                <w:lang w:val="en-US"/>
              </w:rPr>
              <m:t>2</m:t>
            </m:r>
          </m:sup>
        </m:sSup>
      </m:oMath>
      <w:r>
        <w:rPr>
          <w:rFonts w:eastAsiaTheme="minorEastAsia"/>
          <w:lang w:val="en-US"/>
        </w:rPr>
        <w:t xml:space="preserve"> = 3.14 </w:t>
      </w:r>
      <m:oMath>
        <m:r>
          <m:rPr>
            <m:sty m:val="p"/>
          </m:rPr>
          <w:rPr>
            <w:rFonts w:ascii="Cambria Math" w:eastAsiaTheme="minorEastAsia" w:hAnsi="Cambria Math"/>
            <w:lang w:val="en-US"/>
          </w:rPr>
          <m:t>×</m:t>
        </m:r>
      </m:oMath>
      <w:r>
        <w:rPr>
          <w:rFonts w:eastAsiaTheme="minorEastAsia"/>
          <w:lang w:val="en-US"/>
        </w:rPr>
        <w:t xml:space="preserve"> </w:t>
      </w:r>
      <w:r w:rsidR="0075012D">
        <w:rPr>
          <w:rFonts w:eastAsiaTheme="minorEastAsia"/>
          <w:lang w:val="en-US"/>
        </w:rPr>
        <w:t>(</w:t>
      </w:r>
      <w:r>
        <w:rPr>
          <w:rFonts w:eastAsiaTheme="minorEastAsia"/>
          <w:lang w:val="en-US"/>
        </w:rPr>
        <w:t>2</w:t>
      </w:r>
      <w:r w:rsidR="0075012D">
        <w:rPr>
          <w:rFonts w:eastAsiaTheme="minorEastAsia"/>
          <w:lang w:val="en-US"/>
        </w:rPr>
        <w:t>m)</w:t>
      </w:r>
      <w:r>
        <w:rPr>
          <w:rFonts w:eastAsiaTheme="minorEastAsia"/>
          <w:vertAlign w:val="superscript"/>
          <w:lang w:val="en-US"/>
        </w:rPr>
        <w:t>2</w:t>
      </w:r>
      <w:r>
        <w:rPr>
          <w:rFonts w:eastAsiaTheme="minorEastAsia"/>
          <w:lang w:val="en-US"/>
        </w:rPr>
        <w:t xml:space="preserve"> = 3.14 </w:t>
      </w:r>
      <m:oMath>
        <m:r>
          <m:rPr>
            <m:sty m:val="p"/>
          </m:rPr>
          <w:rPr>
            <w:rFonts w:ascii="Cambria Math" w:eastAsiaTheme="minorEastAsia" w:hAnsi="Cambria Math"/>
            <w:lang w:val="en-US"/>
          </w:rPr>
          <m:t>×</m:t>
        </m:r>
      </m:oMath>
      <w:r>
        <w:rPr>
          <w:rFonts w:eastAsiaTheme="minorEastAsia"/>
          <w:lang w:val="en-US"/>
        </w:rPr>
        <w:t xml:space="preserve"> 2</w:t>
      </w:r>
      <w:r w:rsidR="0075012D">
        <w:rPr>
          <w:rFonts w:eastAsiaTheme="minorEastAsia"/>
          <w:lang w:val="en-US"/>
        </w:rPr>
        <w:t>m</w:t>
      </w:r>
      <w:r>
        <w:rPr>
          <w:rFonts w:eastAsiaTheme="minorEastAsia"/>
          <w:lang w:val="en-US"/>
        </w:rPr>
        <w:t xml:space="preserve"> </w:t>
      </w:r>
      <m:oMath>
        <m:r>
          <m:rPr>
            <m:sty m:val="p"/>
          </m:rPr>
          <w:rPr>
            <w:rFonts w:ascii="Cambria Math" w:eastAsiaTheme="minorEastAsia" w:hAnsi="Cambria Math"/>
            <w:lang w:val="en-US"/>
          </w:rPr>
          <m:t>×</m:t>
        </m:r>
      </m:oMath>
      <w:r>
        <w:rPr>
          <w:rFonts w:eastAsiaTheme="minorEastAsia"/>
          <w:lang w:val="en-US"/>
        </w:rPr>
        <w:t xml:space="preserve"> 2</w:t>
      </w:r>
      <w:r w:rsidR="0075012D">
        <w:rPr>
          <w:rFonts w:eastAsiaTheme="minorEastAsia"/>
          <w:lang w:val="en-US"/>
        </w:rPr>
        <w:t>m</w:t>
      </w:r>
      <w:r>
        <w:rPr>
          <w:rFonts w:eastAsiaTheme="minorEastAsia"/>
          <w:lang w:val="en-US"/>
        </w:rPr>
        <w:t xml:space="preserve"> = </w:t>
      </w:r>
      <w:r w:rsidR="0075012D">
        <w:rPr>
          <w:rFonts w:eastAsiaTheme="minorEastAsia"/>
          <w:lang w:val="en-US"/>
        </w:rPr>
        <w:t>12.56m</w:t>
      </w:r>
      <w:r w:rsidR="0075012D">
        <w:rPr>
          <w:rFonts w:eastAsiaTheme="minorEastAsia"/>
          <w:vertAlign w:val="superscript"/>
          <w:lang w:val="en-US"/>
        </w:rPr>
        <w:t>2</w:t>
      </w:r>
    </w:p>
    <w:p w14:paraId="2F401DC4" w14:textId="77777777" w:rsidR="00487133" w:rsidRPr="00487133" w:rsidRDefault="00487133" w:rsidP="00B52F9F">
      <w:pPr>
        <w:rPr>
          <w:rFonts w:eastAsiaTheme="minorEastAsia"/>
          <w:lang w:val="en-US"/>
        </w:rPr>
      </w:pPr>
    </w:p>
    <w:p w14:paraId="08E872B6" w14:textId="0AA0AF6B" w:rsidR="00EC7553" w:rsidRDefault="00EC7553" w:rsidP="00EC7553">
      <w:pPr>
        <w:pStyle w:val="Heading3"/>
        <w:rPr>
          <w:rFonts w:eastAsiaTheme="minorEastAsia"/>
          <w:lang w:val="en-US"/>
        </w:rPr>
      </w:pPr>
      <w:r>
        <w:rPr>
          <w:rFonts w:eastAsiaTheme="minorEastAsia"/>
          <w:lang w:val="en-US"/>
        </w:rPr>
        <w:t>Partial circles</w:t>
      </w:r>
    </w:p>
    <w:p w14:paraId="3D23F544" w14:textId="1A6DFF50" w:rsidR="007A46ED" w:rsidRDefault="007A46ED" w:rsidP="007A46ED">
      <w:pPr>
        <w:rPr>
          <w:rFonts w:eastAsiaTheme="minorEastAsia" w:cs="Arial"/>
          <w:lang w:val="en-US"/>
        </w:rPr>
      </w:pPr>
      <w:r>
        <w:rPr>
          <w:rFonts w:eastAsiaTheme="minorEastAsia" w:cs="Arial"/>
          <w:noProof/>
          <w:lang w:val="en-US"/>
        </w:rPr>
        <w:drawing>
          <wp:anchor distT="0" distB="0" distL="114300" distR="114300" simplePos="0" relativeHeight="251662336" behindDoc="0" locked="0" layoutInCell="1" allowOverlap="1" wp14:anchorId="77505E7C" wp14:editId="6145A5AB">
            <wp:simplePos x="0" y="0"/>
            <wp:positionH relativeFrom="column">
              <wp:posOffset>3790950</wp:posOffset>
            </wp:positionH>
            <wp:positionV relativeFrom="paragraph">
              <wp:posOffset>743585</wp:posOffset>
            </wp:positionV>
            <wp:extent cx="2061210" cy="1819275"/>
            <wp:effectExtent l="0" t="0" r="0" b="0"/>
            <wp:wrapTopAndBottom/>
            <wp:docPr id="188795778" name="Picture 7" descr="a quarter of a circle with radius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5778" name="Picture 7" descr="a quarter of a circle with radius r"/>
                    <pic:cNvPicPr/>
                  </pic:nvPicPr>
                  <pic:blipFill>
                    <a:blip r:embed="rId16">
                      <a:extLst>
                        <a:ext uri="{28A0092B-C50C-407E-A947-70E740481C1C}">
                          <a14:useLocalDpi xmlns:a14="http://schemas.microsoft.com/office/drawing/2010/main" val="0"/>
                        </a:ext>
                      </a:extLst>
                    </a:blip>
                    <a:stretch>
                      <a:fillRect/>
                    </a:stretch>
                  </pic:blipFill>
                  <pic:spPr>
                    <a:xfrm>
                      <a:off x="0" y="0"/>
                      <a:ext cx="2061210" cy="1819275"/>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cs="Arial"/>
          <w:noProof/>
          <w:lang w:val="en-US"/>
        </w:rPr>
        <w:drawing>
          <wp:anchor distT="0" distB="0" distL="114300" distR="114300" simplePos="0" relativeHeight="251663360" behindDoc="0" locked="0" layoutInCell="1" allowOverlap="1" wp14:anchorId="47F17D3E" wp14:editId="165E917D">
            <wp:simplePos x="0" y="0"/>
            <wp:positionH relativeFrom="column">
              <wp:posOffset>1895475</wp:posOffset>
            </wp:positionH>
            <wp:positionV relativeFrom="paragraph">
              <wp:posOffset>962660</wp:posOffset>
            </wp:positionV>
            <wp:extent cx="1737511" cy="1120237"/>
            <wp:effectExtent l="0" t="0" r="0" b="0"/>
            <wp:wrapTopAndBottom/>
            <wp:docPr id="1272215203" name="Picture 8" descr="a semicircle with radius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15203" name="Picture 8" descr="a semicircle with radius r"/>
                    <pic:cNvPicPr/>
                  </pic:nvPicPr>
                  <pic:blipFill>
                    <a:blip r:embed="rId17">
                      <a:extLst>
                        <a:ext uri="{28A0092B-C50C-407E-A947-70E740481C1C}">
                          <a14:useLocalDpi xmlns:a14="http://schemas.microsoft.com/office/drawing/2010/main" val="0"/>
                        </a:ext>
                      </a:extLst>
                    </a:blip>
                    <a:stretch>
                      <a:fillRect/>
                    </a:stretch>
                  </pic:blipFill>
                  <pic:spPr>
                    <a:xfrm>
                      <a:off x="0" y="0"/>
                      <a:ext cx="1737511" cy="1120237"/>
                    </a:xfrm>
                    <a:prstGeom prst="rect">
                      <a:avLst/>
                    </a:prstGeom>
                  </pic:spPr>
                </pic:pic>
              </a:graphicData>
            </a:graphic>
          </wp:anchor>
        </w:drawing>
      </w:r>
      <w:r>
        <w:rPr>
          <w:rFonts w:eastAsiaTheme="minorEastAsia" w:cs="Arial"/>
          <w:noProof/>
          <w:lang w:val="en-US"/>
        </w:rPr>
        <w:drawing>
          <wp:anchor distT="0" distB="0" distL="114300" distR="114300" simplePos="0" relativeHeight="251661312" behindDoc="1" locked="0" layoutInCell="1" allowOverlap="1" wp14:anchorId="45001358" wp14:editId="2EF2F3E2">
            <wp:simplePos x="0" y="0"/>
            <wp:positionH relativeFrom="column">
              <wp:posOffset>0</wp:posOffset>
            </wp:positionH>
            <wp:positionV relativeFrom="paragraph">
              <wp:posOffset>824865</wp:posOffset>
            </wp:positionV>
            <wp:extent cx="1580515" cy="1590675"/>
            <wp:effectExtent l="0" t="0" r="0" b="0"/>
            <wp:wrapTopAndBottom/>
            <wp:docPr id="1454025458" name="Picture 6" descr="3 quarters of a circle with the fourth quarter removed and a radius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25458" name="Picture 6" descr="3 quarters of a circle with the fourth quarter removed and a radius r"/>
                    <pic:cNvPicPr/>
                  </pic:nvPicPr>
                  <pic:blipFill>
                    <a:blip r:embed="rId18">
                      <a:extLst>
                        <a:ext uri="{28A0092B-C50C-407E-A947-70E740481C1C}">
                          <a14:useLocalDpi xmlns:a14="http://schemas.microsoft.com/office/drawing/2010/main" val="0"/>
                        </a:ext>
                      </a:extLst>
                    </a:blip>
                    <a:stretch>
                      <a:fillRect/>
                    </a:stretch>
                  </pic:blipFill>
                  <pic:spPr>
                    <a:xfrm>
                      <a:off x="0" y="0"/>
                      <a:ext cx="1580515" cy="1590675"/>
                    </a:xfrm>
                    <a:prstGeom prst="rect">
                      <a:avLst/>
                    </a:prstGeom>
                  </pic:spPr>
                </pic:pic>
              </a:graphicData>
            </a:graphic>
          </wp:anchor>
        </w:drawing>
      </w:r>
      <w:r>
        <w:rPr>
          <w:rFonts w:eastAsiaTheme="minorEastAsia" w:cs="Arial"/>
          <w:lang w:val="en-US"/>
        </w:rPr>
        <w:t>A question may show only part of a circle and ask for the area of that. In this case, find the area as if it were a whole circle, and then take a fraction of that.</w:t>
      </w:r>
      <w:r w:rsidRPr="00F56C9F">
        <w:rPr>
          <w:rFonts w:eastAsiaTheme="minorEastAsia" w:cs="Arial"/>
          <w:noProof/>
          <w:lang w:val="en-US"/>
        </w:rPr>
        <w:t xml:space="preserve"> </w:t>
      </w:r>
    </w:p>
    <w:p w14:paraId="27850F71" w14:textId="77777777" w:rsidR="007A46ED" w:rsidRPr="00F56C9F" w:rsidRDefault="007A46ED" w:rsidP="007A46ED">
      <w:pPr>
        <w:rPr>
          <w:rFonts w:eastAsiaTheme="minorEastAsia" w:cs="Arial"/>
          <w:lang w:val="en-US"/>
        </w:rPr>
      </w:pPr>
      <w:r>
        <w:rPr>
          <w:rFonts w:eastAsiaTheme="minorEastAsia" w:cs="Arial"/>
          <w:lang w:val="en-US"/>
        </w:rPr>
        <w:t xml:space="preserve">In these examples, the full circle would be </w:t>
      </w:r>
      <m:oMath>
        <m:r>
          <w:rPr>
            <w:rFonts w:ascii="Cambria Math" w:eastAsiaTheme="minorEastAsia" w:hAnsi="Cambria Math" w:cs="Arial"/>
            <w:lang w:val="en-US"/>
          </w:rPr>
          <m:t>π</m:t>
        </m:r>
        <m:r>
          <m:rPr>
            <m:sty m:val="p"/>
          </m:rPr>
          <w:rPr>
            <w:rFonts w:ascii="Cambria Math" w:eastAsiaTheme="minorEastAsia" w:hAnsi="Cambria Math" w:cs="Arial"/>
            <w:lang w:val="en-US"/>
          </w:rPr>
          <m:t>×</m:t>
        </m:r>
        <m:sSup>
          <m:sSupPr>
            <m:ctrlPr>
              <w:rPr>
                <w:rFonts w:ascii="Cambria Math" w:eastAsiaTheme="minorEastAsia" w:hAnsi="Cambria Math" w:cs="Arial"/>
                <w:i/>
                <w:lang w:val="en-US"/>
              </w:rPr>
            </m:ctrlPr>
          </m:sSupPr>
          <m:e>
            <m:r>
              <m:rPr>
                <m:nor/>
              </m:rPr>
              <w:rPr>
                <w:rFonts w:eastAsiaTheme="minorEastAsia" w:cs="Arial"/>
                <w:lang w:val="en-US"/>
              </w:rPr>
              <m:t>r</m:t>
            </m:r>
          </m:e>
          <m:sup>
            <m:r>
              <w:rPr>
                <w:rFonts w:ascii="Cambria Math" w:eastAsiaTheme="minorEastAsia" w:hAnsi="Cambria Math" w:cs="Arial"/>
                <w:lang w:val="en-US"/>
              </w:rPr>
              <m:t>2</m:t>
            </m:r>
          </m:sup>
        </m:sSup>
      </m:oMath>
      <w:r>
        <w:rPr>
          <w:rFonts w:eastAsiaTheme="minorEastAsia" w:cs="Arial"/>
          <w:lang w:val="en-US"/>
        </w:rPr>
        <w:t xml:space="preserve">, and then we’d find </w:t>
      </w:r>
      <m:oMath>
        <m:f>
          <m:fPr>
            <m:ctrlPr>
              <w:rPr>
                <w:rFonts w:ascii="Cambria Math" w:eastAsiaTheme="minorEastAsia" w:hAnsi="Cambria Math" w:cs="Arial"/>
                <w:lang w:val="en-US"/>
              </w:rPr>
            </m:ctrlPr>
          </m:fPr>
          <m:num>
            <m:r>
              <w:rPr>
                <w:rFonts w:ascii="Cambria Math" w:eastAsiaTheme="minorEastAsia" w:hAnsi="Cambria Math" w:cs="Arial"/>
                <w:lang w:val="en-US"/>
              </w:rPr>
              <m:t>3</m:t>
            </m:r>
            <m:ctrlPr>
              <w:rPr>
                <w:rFonts w:ascii="Cambria Math" w:eastAsiaTheme="minorEastAsia" w:hAnsi="Cambria Math" w:cs="Arial"/>
                <w:i/>
                <w:lang w:val="en-US"/>
              </w:rPr>
            </m:ctrlPr>
          </m:num>
          <m:den>
            <m:r>
              <w:rPr>
                <w:rFonts w:ascii="Cambria Math" w:eastAsiaTheme="minorEastAsia" w:hAnsi="Cambria Math" w:cs="Arial"/>
                <w:lang w:val="en-US"/>
              </w:rPr>
              <m:t>4</m:t>
            </m:r>
            <m:ctrlPr>
              <w:rPr>
                <w:rFonts w:ascii="Cambria Math" w:eastAsiaTheme="minorEastAsia" w:hAnsi="Cambria Math" w:cs="Arial"/>
                <w:i/>
                <w:lang w:val="en-US"/>
              </w:rPr>
            </m:ctrlPr>
          </m:den>
        </m:f>
        <m:r>
          <m:rPr>
            <m:sty m:val="p"/>
          </m:rPr>
          <w:rPr>
            <w:rFonts w:ascii="Cambria Math" w:eastAsiaTheme="minorEastAsia" w:hAnsi="Cambria Math" w:cs="Arial"/>
            <w:lang w:val="en-US"/>
          </w:rPr>
          <m:t>×</m:t>
        </m:r>
        <m:r>
          <w:rPr>
            <w:rFonts w:ascii="Cambria Math" w:eastAsiaTheme="minorEastAsia" w:hAnsi="Cambria Math" w:cs="Arial"/>
            <w:lang w:val="en-US"/>
          </w:rPr>
          <m:t>π</m:t>
        </m:r>
        <m:r>
          <m:rPr>
            <m:sty m:val="p"/>
          </m:rPr>
          <w:rPr>
            <w:rFonts w:ascii="Cambria Math" w:eastAsiaTheme="minorEastAsia" w:hAnsi="Cambria Math" w:cs="Arial"/>
            <w:lang w:val="en-US"/>
          </w:rPr>
          <m:t>×</m:t>
        </m:r>
        <m:sSup>
          <m:sSupPr>
            <m:ctrlPr>
              <w:rPr>
                <w:rFonts w:ascii="Cambria Math" w:eastAsiaTheme="minorEastAsia" w:hAnsi="Cambria Math" w:cs="Arial"/>
                <w:i/>
                <w:lang w:val="en-US"/>
              </w:rPr>
            </m:ctrlPr>
          </m:sSupPr>
          <m:e>
            <m:r>
              <m:rPr>
                <m:nor/>
              </m:rPr>
              <w:rPr>
                <w:rFonts w:eastAsiaTheme="minorEastAsia" w:cs="Arial"/>
                <w:lang w:val="en-US"/>
              </w:rPr>
              <m:t>r</m:t>
            </m:r>
            <m:ctrlPr>
              <w:rPr>
                <w:rFonts w:ascii="Cambria Math" w:eastAsiaTheme="minorEastAsia" w:hAnsi="Cambria Math" w:cs="Arial"/>
                <w:lang w:val="en-US"/>
              </w:rPr>
            </m:ctrlPr>
          </m:e>
          <m:sup>
            <m:r>
              <w:rPr>
                <w:rFonts w:ascii="Cambria Math" w:eastAsiaTheme="minorEastAsia" w:hAnsi="Cambria Math" w:cs="Arial"/>
                <w:lang w:val="en-US"/>
              </w:rPr>
              <m:t>2</m:t>
            </m:r>
          </m:sup>
        </m:sSup>
      </m:oMath>
      <w:r>
        <w:rPr>
          <w:rFonts w:eastAsiaTheme="minorEastAsia" w:cs="Arial"/>
          <w:lang w:val="en-US"/>
        </w:rPr>
        <w:t xml:space="preserve"> for the first one, </w:t>
      </w:r>
      <m:oMath>
        <m:f>
          <m:fPr>
            <m:ctrlPr>
              <w:rPr>
                <w:rFonts w:ascii="Cambria Math" w:eastAsiaTheme="minorEastAsia" w:hAnsi="Cambria Math" w:cs="Arial"/>
                <w:lang w:val="en-US"/>
              </w:rPr>
            </m:ctrlPr>
          </m:fPr>
          <m:num>
            <m:r>
              <w:rPr>
                <w:rFonts w:ascii="Cambria Math" w:eastAsiaTheme="minorEastAsia" w:hAnsi="Cambria Math" w:cs="Arial"/>
                <w:lang w:val="en-US"/>
              </w:rPr>
              <m:t>1</m:t>
            </m:r>
            <m:ctrlPr>
              <w:rPr>
                <w:rFonts w:ascii="Cambria Math" w:eastAsiaTheme="minorEastAsia" w:hAnsi="Cambria Math" w:cs="Arial"/>
                <w:i/>
                <w:lang w:val="en-US"/>
              </w:rPr>
            </m:ctrlPr>
          </m:num>
          <m:den>
            <m:r>
              <w:rPr>
                <w:rFonts w:ascii="Cambria Math" w:eastAsiaTheme="minorEastAsia" w:hAnsi="Cambria Math" w:cs="Arial"/>
                <w:lang w:val="en-US"/>
              </w:rPr>
              <m:t>2</m:t>
            </m:r>
            <m:ctrlPr>
              <w:rPr>
                <w:rFonts w:ascii="Cambria Math" w:eastAsiaTheme="minorEastAsia" w:hAnsi="Cambria Math" w:cs="Arial"/>
                <w:i/>
                <w:lang w:val="en-US"/>
              </w:rPr>
            </m:ctrlPr>
          </m:den>
        </m:f>
        <m:r>
          <m:rPr>
            <m:sty m:val="p"/>
          </m:rPr>
          <w:rPr>
            <w:rFonts w:ascii="Cambria Math" w:eastAsiaTheme="minorEastAsia" w:hAnsi="Cambria Math" w:cs="Arial"/>
            <w:lang w:val="en-US"/>
          </w:rPr>
          <m:t>×</m:t>
        </m:r>
        <m:r>
          <w:rPr>
            <w:rFonts w:ascii="Cambria Math" w:eastAsiaTheme="minorEastAsia" w:hAnsi="Cambria Math" w:cs="Arial"/>
            <w:lang w:val="en-US"/>
          </w:rPr>
          <m:t>π</m:t>
        </m:r>
        <m:r>
          <m:rPr>
            <m:sty m:val="p"/>
          </m:rPr>
          <w:rPr>
            <w:rFonts w:ascii="Cambria Math" w:eastAsiaTheme="minorEastAsia" w:hAnsi="Cambria Math" w:cs="Arial"/>
            <w:lang w:val="en-US"/>
          </w:rPr>
          <m:t>×</m:t>
        </m:r>
        <m:sSup>
          <m:sSupPr>
            <m:ctrlPr>
              <w:rPr>
                <w:rFonts w:ascii="Cambria Math" w:eastAsiaTheme="minorEastAsia" w:hAnsi="Cambria Math" w:cs="Arial"/>
                <w:i/>
                <w:lang w:val="en-US"/>
              </w:rPr>
            </m:ctrlPr>
          </m:sSupPr>
          <m:e>
            <m:r>
              <m:rPr>
                <m:nor/>
              </m:rPr>
              <w:rPr>
                <w:rFonts w:eastAsiaTheme="minorEastAsia" w:cs="Arial"/>
                <w:lang w:val="en-US"/>
              </w:rPr>
              <m:t>r</m:t>
            </m:r>
            <m:ctrlPr>
              <w:rPr>
                <w:rFonts w:ascii="Cambria Math" w:eastAsiaTheme="minorEastAsia" w:hAnsi="Cambria Math" w:cs="Arial"/>
                <w:lang w:val="en-US"/>
              </w:rPr>
            </m:ctrlPr>
          </m:e>
          <m:sup>
            <m:r>
              <w:rPr>
                <w:rFonts w:ascii="Cambria Math" w:eastAsiaTheme="minorEastAsia" w:hAnsi="Cambria Math" w:cs="Arial"/>
                <w:lang w:val="en-US"/>
              </w:rPr>
              <m:t>2</m:t>
            </m:r>
          </m:sup>
        </m:sSup>
      </m:oMath>
      <w:r>
        <w:rPr>
          <w:rFonts w:eastAsiaTheme="minorEastAsia" w:cs="Arial"/>
          <w:lang w:val="en-US"/>
        </w:rPr>
        <w:t xml:space="preserve"> for the semicircle, and </w:t>
      </w:r>
      <m:oMath>
        <m:f>
          <m:fPr>
            <m:ctrlPr>
              <w:rPr>
                <w:rFonts w:ascii="Cambria Math" w:eastAsiaTheme="minorEastAsia" w:hAnsi="Cambria Math" w:cs="Arial"/>
                <w:lang w:val="en-US"/>
              </w:rPr>
            </m:ctrlPr>
          </m:fPr>
          <m:num>
            <m:r>
              <w:rPr>
                <w:rFonts w:ascii="Cambria Math" w:eastAsiaTheme="minorEastAsia" w:hAnsi="Cambria Math" w:cs="Arial"/>
                <w:lang w:val="en-US"/>
              </w:rPr>
              <m:t>1</m:t>
            </m:r>
            <m:ctrlPr>
              <w:rPr>
                <w:rFonts w:ascii="Cambria Math" w:eastAsiaTheme="minorEastAsia" w:hAnsi="Cambria Math" w:cs="Arial"/>
                <w:i/>
                <w:lang w:val="en-US"/>
              </w:rPr>
            </m:ctrlPr>
          </m:num>
          <m:den>
            <m:r>
              <w:rPr>
                <w:rFonts w:ascii="Cambria Math" w:eastAsiaTheme="minorEastAsia" w:hAnsi="Cambria Math" w:cs="Arial"/>
                <w:lang w:val="en-US"/>
              </w:rPr>
              <m:t>4</m:t>
            </m:r>
            <m:ctrlPr>
              <w:rPr>
                <w:rFonts w:ascii="Cambria Math" w:eastAsiaTheme="minorEastAsia" w:hAnsi="Cambria Math" w:cs="Arial"/>
                <w:i/>
                <w:lang w:val="en-US"/>
              </w:rPr>
            </m:ctrlPr>
          </m:den>
        </m:f>
        <m:r>
          <m:rPr>
            <m:sty m:val="p"/>
          </m:rPr>
          <w:rPr>
            <w:rFonts w:ascii="Cambria Math" w:eastAsiaTheme="minorEastAsia" w:hAnsi="Cambria Math" w:cs="Arial"/>
            <w:lang w:val="en-US"/>
          </w:rPr>
          <m:t>×</m:t>
        </m:r>
        <m:r>
          <w:rPr>
            <w:rFonts w:ascii="Cambria Math" w:eastAsiaTheme="minorEastAsia" w:hAnsi="Cambria Math" w:cs="Arial"/>
            <w:lang w:val="en-US"/>
          </w:rPr>
          <m:t>π</m:t>
        </m:r>
        <m:r>
          <m:rPr>
            <m:sty m:val="p"/>
          </m:rPr>
          <w:rPr>
            <w:rFonts w:ascii="Cambria Math" w:eastAsiaTheme="minorEastAsia" w:hAnsi="Cambria Math" w:cs="Arial"/>
            <w:lang w:val="en-US"/>
          </w:rPr>
          <m:t>×</m:t>
        </m:r>
        <m:sSup>
          <m:sSupPr>
            <m:ctrlPr>
              <w:rPr>
                <w:rFonts w:ascii="Cambria Math" w:eastAsiaTheme="minorEastAsia" w:hAnsi="Cambria Math" w:cs="Arial"/>
                <w:i/>
                <w:lang w:val="en-US"/>
              </w:rPr>
            </m:ctrlPr>
          </m:sSupPr>
          <m:e>
            <m:r>
              <m:rPr>
                <m:nor/>
              </m:rPr>
              <w:rPr>
                <w:rFonts w:eastAsiaTheme="minorEastAsia" w:cs="Arial"/>
                <w:lang w:val="en-US"/>
              </w:rPr>
              <m:t>r</m:t>
            </m:r>
            <m:ctrlPr>
              <w:rPr>
                <w:rFonts w:ascii="Cambria Math" w:eastAsiaTheme="minorEastAsia" w:hAnsi="Cambria Math" w:cs="Arial"/>
                <w:lang w:val="en-US"/>
              </w:rPr>
            </m:ctrlPr>
          </m:e>
          <m:sup>
            <m:r>
              <w:rPr>
                <w:rFonts w:ascii="Cambria Math" w:eastAsiaTheme="minorEastAsia" w:hAnsi="Cambria Math" w:cs="Arial"/>
                <w:lang w:val="en-US"/>
              </w:rPr>
              <m:t>2</m:t>
            </m:r>
          </m:sup>
        </m:sSup>
      </m:oMath>
      <w:r>
        <w:rPr>
          <w:rFonts w:eastAsiaTheme="minorEastAsia" w:cs="Arial"/>
          <w:lang w:val="en-US"/>
        </w:rPr>
        <w:t xml:space="preserve"> for the quarter of a circle.</w:t>
      </w:r>
    </w:p>
    <w:p w14:paraId="5AE1695D" w14:textId="77777777" w:rsidR="00EC7553" w:rsidRDefault="00EC7553" w:rsidP="00EC7553">
      <w:pPr>
        <w:pStyle w:val="Heading4"/>
      </w:pPr>
      <w:r>
        <w:t>Example</w:t>
      </w:r>
    </w:p>
    <w:p w14:paraId="3AA0E63C" w14:textId="791D09AF" w:rsidR="00505223" w:rsidRPr="00505223" w:rsidRDefault="00EC7553" w:rsidP="00EC7553">
      <w:pPr>
        <w:rPr>
          <w:rFonts w:eastAsiaTheme="minorEastAsia"/>
          <w:bCs/>
        </w:rPr>
      </w:pPr>
      <w:r>
        <w:rPr>
          <w:bCs/>
        </w:rPr>
        <w:t xml:space="preserve">Find the area of a </w:t>
      </w:r>
      <w:r w:rsidR="00573837">
        <w:rPr>
          <w:bCs/>
        </w:rPr>
        <w:t xml:space="preserve">semicircle with base length </w:t>
      </w:r>
      <w:r w:rsidR="00A54CB2">
        <w:rPr>
          <w:bCs/>
        </w:rPr>
        <w:t>10cm.</w:t>
      </w:r>
      <w:r w:rsidR="00505223">
        <w:rPr>
          <w:bCs/>
        </w:rPr>
        <w:t xml:space="preserve"> Take </w:t>
      </w:r>
      <m:oMath>
        <m:r>
          <m:rPr>
            <m:sty m:val="p"/>
          </m:rPr>
          <w:rPr>
            <w:rFonts w:ascii="Cambria Math" w:hAnsi="Cambria Math"/>
          </w:rPr>
          <m:t>π</m:t>
        </m:r>
      </m:oMath>
      <w:r w:rsidR="00505223">
        <w:rPr>
          <w:rFonts w:eastAsiaTheme="minorEastAsia"/>
          <w:bCs/>
        </w:rPr>
        <w:t xml:space="preserve"> as 3.14.</w:t>
      </w:r>
    </w:p>
    <w:p w14:paraId="271C4CC6" w14:textId="77777777" w:rsidR="00A54CB2" w:rsidRDefault="00A54CB2" w:rsidP="00A54CB2">
      <w:pPr>
        <w:pStyle w:val="Heading4"/>
      </w:pPr>
      <w:r>
        <w:t>Answer</w:t>
      </w:r>
    </w:p>
    <w:p w14:paraId="42B8C065" w14:textId="77777777" w:rsidR="00FE4CF8" w:rsidRDefault="00A54CB2" w:rsidP="00A54CB2">
      <w:r>
        <w:t>If the base length is 10cm, then the radius length is half of that, so 5cm.</w:t>
      </w:r>
    </w:p>
    <w:p w14:paraId="6DBD849E" w14:textId="77777777" w:rsidR="00FE4CF8" w:rsidRDefault="00FE4CF8" w:rsidP="00A54CB2">
      <w:r>
        <w:t>If the semicircle was a whole circle, the area would be:</w:t>
      </w:r>
    </w:p>
    <w:p w14:paraId="0A821A70" w14:textId="0242CA1B" w:rsidR="00505223" w:rsidRPr="000D5ADC" w:rsidRDefault="00B42BF5" w:rsidP="00A54CB2">
      <w:pPr>
        <w:rPr>
          <w:rFonts w:eastAsiaTheme="minorEastAsia"/>
        </w:rPr>
      </w:pPr>
      <m:oMath>
        <m:r>
          <m:rPr>
            <m:sty m:val="p"/>
          </m:rPr>
          <w:rPr>
            <w:rFonts w:ascii="Cambria Math" w:hAnsi="Cambria Math"/>
          </w:rPr>
          <m:t>π×</m:t>
        </m:r>
        <m:sSup>
          <m:sSupPr>
            <m:ctrlPr>
              <w:rPr>
                <w:rFonts w:ascii="Cambria Math" w:hAnsi="Cambria Math"/>
                <w:i/>
              </w:rPr>
            </m:ctrlPr>
          </m:sSupPr>
          <m:e>
            <m:r>
              <m:rPr>
                <m:nor/>
              </m:rPr>
              <w:rPr>
                <w:rFonts w:ascii="Cambria Math" w:hAnsi="Cambria Math"/>
              </w:rPr>
              <m:t>r</m:t>
            </m:r>
            <m:ctrlPr>
              <w:rPr>
                <w:rFonts w:ascii="Cambria Math" w:hAnsi="Cambria Math"/>
              </w:rPr>
            </m:ctrlPr>
          </m:e>
          <m:sup>
            <m:r>
              <w:rPr>
                <w:rFonts w:ascii="Cambria Math" w:hAnsi="Cambria Math"/>
              </w:rPr>
              <m:t>2</m:t>
            </m:r>
          </m:sup>
        </m:sSup>
      </m:oMath>
      <w:r>
        <w:rPr>
          <w:rFonts w:eastAsiaTheme="minorEastAsia"/>
        </w:rPr>
        <w:t xml:space="preserve"> = </w:t>
      </w:r>
      <m:oMath>
        <m:r>
          <m:rPr>
            <m:sty m:val="p"/>
          </m:rPr>
          <w:rPr>
            <w:rFonts w:ascii="Cambria Math" w:eastAsiaTheme="minorEastAsia" w:hAnsi="Cambria Math"/>
          </w:rPr>
          <m:t>π×</m:t>
        </m:r>
      </m:oMath>
      <w:r>
        <w:rPr>
          <w:rFonts w:eastAsiaTheme="minorEastAsia"/>
        </w:rPr>
        <w:t xml:space="preserve"> (5cm)</w:t>
      </w:r>
      <w:r>
        <w:rPr>
          <w:rFonts w:eastAsiaTheme="minorEastAsia"/>
          <w:vertAlign w:val="superscript"/>
        </w:rPr>
        <w:t>2</w:t>
      </w:r>
      <w:r>
        <w:rPr>
          <w:rFonts w:eastAsiaTheme="minorEastAsia"/>
        </w:rPr>
        <w:t xml:space="preserve"> </w:t>
      </w:r>
      <w:r w:rsidR="00505223">
        <w:rPr>
          <w:rFonts w:eastAsiaTheme="minorEastAsia"/>
        </w:rPr>
        <w:t xml:space="preserve">= 3.14 </w:t>
      </w:r>
      <m:oMath>
        <m:r>
          <m:rPr>
            <m:sty m:val="p"/>
          </m:rPr>
          <w:rPr>
            <w:rFonts w:ascii="Cambria Math" w:eastAsiaTheme="minorEastAsia" w:hAnsi="Cambria Math"/>
          </w:rPr>
          <m:t>×</m:t>
        </m:r>
      </m:oMath>
      <w:r w:rsidR="00505223">
        <w:rPr>
          <w:rFonts w:eastAsiaTheme="minorEastAsia"/>
        </w:rPr>
        <w:t xml:space="preserve"> 25cm</w:t>
      </w:r>
      <w:r w:rsidR="00505223">
        <w:rPr>
          <w:rFonts w:eastAsiaTheme="minorEastAsia"/>
          <w:vertAlign w:val="superscript"/>
        </w:rPr>
        <w:t>2</w:t>
      </w:r>
      <w:r w:rsidR="00505223">
        <w:rPr>
          <w:rFonts w:eastAsiaTheme="minorEastAsia"/>
        </w:rPr>
        <w:t xml:space="preserve"> = </w:t>
      </w:r>
      <w:r w:rsidR="000D5ADC">
        <w:rPr>
          <w:rFonts w:eastAsiaTheme="minorEastAsia"/>
        </w:rPr>
        <w:t>78.5cm</w:t>
      </w:r>
      <w:r w:rsidR="000D5ADC">
        <w:rPr>
          <w:rFonts w:eastAsiaTheme="minorEastAsia"/>
          <w:vertAlign w:val="superscript"/>
        </w:rPr>
        <w:t>2</w:t>
      </w:r>
    </w:p>
    <w:p w14:paraId="4A6EA883" w14:textId="77777777" w:rsidR="00505223" w:rsidRPr="00B42BF5" w:rsidRDefault="00505223" w:rsidP="00A54CB2">
      <w:pPr>
        <w:rPr>
          <w:rFonts w:eastAsiaTheme="minorEastAsia"/>
        </w:rPr>
      </w:pPr>
    </w:p>
    <w:p w14:paraId="37EEA122" w14:textId="77777777" w:rsidR="000D5ADC" w:rsidRDefault="000D5ADC">
      <w:pPr>
        <w:spacing w:line="240" w:lineRule="auto"/>
        <w:rPr>
          <w:rFonts w:eastAsiaTheme="minorEastAsia" w:cstheme="majorBidi"/>
          <w:b/>
          <w:color w:val="000000" w:themeColor="text1"/>
          <w:lang w:val="en-US"/>
        </w:rPr>
      </w:pPr>
      <w:r>
        <w:rPr>
          <w:rFonts w:eastAsiaTheme="minorEastAsia"/>
        </w:rPr>
        <w:br w:type="page"/>
      </w:r>
    </w:p>
    <w:p w14:paraId="72DF80CA" w14:textId="57502029" w:rsidR="007A46ED" w:rsidRDefault="007A46ED" w:rsidP="007A46ED">
      <w:pPr>
        <w:pStyle w:val="Heading2"/>
        <w:rPr>
          <w:rFonts w:eastAsiaTheme="minorEastAsia" w:cs="Arial"/>
        </w:rPr>
      </w:pPr>
      <w:r>
        <w:rPr>
          <w:rFonts w:eastAsiaTheme="minorEastAsia"/>
        </w:rPr>
        <w:lastRenderedPageBreak/>
        <w:t>Composite area</w:t>
      </w:r>
    </w:p>
    <w:p w14:paraId="50D2BE53" w14:textId="0FA2C801" w:rsidR="007A46ED" w:rsidRDefault="007A46ED" w:rsidP="007A46ED">
      <w:pPr>
        <w:rPr>
          <w:rFonts w:eastAsiaTheme="minorEastAsia" w:cs="Arial"/>
          <w:lang w:val="en-US"/>
        </w:rPr>
      </w:pPr>
      <w:r>
        <w:rPr>
          <w:rFonts w:eastAsiaTheme="minorEastAsia" w:cs="Arial"/>
          <w:lang w:val="en-US"/>
        </w:rPr>
        <w:t>Sometimes, you’ll need to find the area of a shape that isn’t as straightforward. In this case, there may be a formula provided for you to find the area, or you can split up the shape into parts of circles, triangles, and rectangles.</w:t>
      </w:r>
    </w:p>
    <w:p w14:paraId="3FDC57DC" w14:textId="77777777" w:rsidR="007A46ED" w:rsidRDefault="007A46ED" w:rsidP="007A46ED">
      <w:pPr>
        <w:rPr>
          <w:rFonts w:eastAsiaTheme="minorEastAsia" w:cs="Arial"/>
          <w:lang w:val="en-US"/>
        </w:rPr>
      </w:pPr>
      <w:r>
        <w:rPr>
          <w:rFonts w:eastAsiaTheme="minorEastAsia" w:cs="Arial"/>
          <w:lang w:val="en-US"/>
        </w:rPr>
        <w:t>For example, if you need to find the area of the side of a house, you can split it into a triangle and a rectangle:</w:t>
      </w:r>
    </w:p>
    <w:p w14:paraId="0323675F" w14:textId="77777777" w:rsidR="007A46ED" w:rsidRDefault="007A46ED" w:rsidP="007A46ED">
      <w:pPr>
        <w:rPr>
          <w:rFonts w:eastAsiaTheme="minorEastAsia" w:cs="Arial"/>
          <w:lang w:val="en-US"/>
        </w:rPr>
      </w:pPr>
      <w:r>
        <w:rPr>
          <w:rFonts w:eastAsiaTheme="minorEastAsia" w:cs="Arial"/>
          <w:noProof/>
          <w:lang w:val="en-US"/>
        </w:rPr>
        <w:drawing>
          <wp:inline distT="0" distB="0" distL="0" distR="0" wp14:anchorId="3982E192" wp14:editId="6D1467EA">
            <wp:extent cx="2651990" cy="1691787"/>
            <wp:effectExtent l="0" t="0" r="0" b="0"/>
            <wp:docPr id="242125418" name="Picture 11" descr="An outline of a house followed by the house split into a triangle roof and a rectangle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25418" name="Picture 11" descr="An outline of a house followed by the house split into a triangle roof and a rectangle body"/>
                    <pic:cNvPicPr/>
                  </pic:nvPicPr>
                  <pic:blipFill>
                    <a:blip r:embed="rId19">
                      <a:extLst>
                        <a:ext uri="{28A0092B-C50C-407E-A947-70E740481C1C}">
                          <a14:useLocalDpi xmlns:a14="http://schemas.microsoft.com/office/drawing/2010/main" val="0"/>
                        </a:ext>
                      </a:extLst>
                    </a:blip>
                    <a:stretch>
                      <a:fillRect/>
                    </a:stretch>
                  </pic:blipFill>
                  <pic:spPr>
                    <a:xfrm>
                      <a:off x="0" y="0"/>
                      <a:ext cx="2651990" cy="1691787"/>
                    </a:xfrm>
                    <a:prstGeom prst="rect">
                      <a:avLst/>
                    </a:prstGeom>
                  </pic:spPr>
                </pic:pic>
              </a:graphicData>
            </a:graphic>
          </wp:inline>
        </w:drawing>
      </w:r>
    </w:p>
    <w:p w14:paraId="00414FD4" w14:textId="77777777" w:rsidR="007A46ED" w:rsidRDefault="007A46ED" w:rsidP="007A46ED">
      <w:pPr>
        <w:rPr>
          <w:rFonts w:eastAsiaTheme="minorEastAsia" w:cs="Arial"/>
          <w:lang w:val="en-US"/>
        </w:rPr>
      </w:pPr>
      <w:r>
        <w:rPr>
          <w:rFonts w:eastAsiaTheme="minorEastAsia" w:cs="Arial"/>
          <w:lang w:val="en-US"/>
        </w:rPr>
        <w:t>Then, it’s likely that you’ll need to figure out the length of some of the sides that have been created. In this example, the new line drawn on will be the same length as the bottom of the house. The height of the triangle could be found by taking the total height of the house and taking away the side length of the rectangle.</w:t>
      </w:r>
    </w:p>
    <w:p w14:paraId="64A020DA" w14:textId="77777777" w:rsidR="007A46ED" w:rsidRDefault="007A46ED" w:rsidP="007A46ED">
      <w:pPr>
        <w:rPr>
          <w:rFonts w:eastAsiaTheme="minorEastAsia" w:cs="Arial"/>
          <w:lang w:val="en-US"/>
        </w:rPr>
      </w:pPr>
      <w:r>
        <w:rPr>
          <w:rFonts w:eastAsiaTheme="minorEastAsia" w:cs="Arial"/>
          <w:noProof/>
          <w:lang w:val="en-US"/>
        </w:rPr>
        <w:drawing>
          <wp:inline distT="0" distB="0" distL="0" distR="0" wp14:anchorId="42E37FF5" wp14:editId="2CB0AEE6">
            <wp:extent cx="2598645" cy="1874682"/>
            <wp:effectExtent l="0" t="0" r="0" b="0"/>
            <wp:docPr id="160891134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11349" name="Picture 12">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2598645" cy="1874682"/>
                    </a:xfrm>
                    <a:prstGeom prst="rect">
                      <a:avLst/>
                    </a:prstGeom>
                  </pic:spPr>
                </pic:pic>
              </a:graphicData>
            </a:graphic>
          </wp:inline>
        </w:drawing>
      </w:r>
    </w:p>
    <w:p w14:paraId="6E193BCE" w14:textId="77777777" w:rsidR="007A46ED" w:rsidRDefault="007A46ED" w:rsidP="007A46ED">
      <w:pPr>
        <w:rPr>
          <w:rFonts w:eastAsiaTheme="minorEastAsia" w:cs="Arial"/>
          <w:lang w:val="en-US"/>
        </w:rPr>
      </w:pPr>
      <w:r>
        <w:rPr>
          <w:rFonts w:eastAsiaTheme="minorEastAsia" w:cs="Arial"/>
          <w:lang w:val="en-US"/>
        </w:rPr>
        <w:t>Then, find the area of the rectangle, and the area of the triangle, and add them together to get the total area of the house.</w:t>
      </w:r>
    </w:p>
    <w:p w14:paraId="59183E01" w14:textId="77777777" w:rsidR="007A46ED" w:rsidRDefault="007A46ED" w:rsidP="007A46ED">
      <w:pPr>
        <w:rPr>
          <w:rFonts w:eastAsiaTheme="minorEastAsia" w:cs="Arial"/>
          <w:lang w:val="en-US"/>
        </w:rPr>
      </w:pPr>
      <w:r>
        <w:rPr>
          <w:rFonts w:eastAsiaTheme="minorEastAsia" w:cs="Arial"/>
          <w:lang w:val="en-US"/>
        </w:rPr>
        <w:t>Steps:</w:t>
      </w:r>
    </w:p>
    <w:p w14:paraId="120F830F" w14:textId="77777777" w:rsidR="007A46ED" w:rsidRDefault="007A46ED" w:rsidP="007A46ED">
      <w:pPr>
        <w:pStyle w:val="ListParagraph"/>
        <w:numPr>
          <w:ilvl w:val="0"/>
          <w:numId w:val="8"/>
        </w:numPr>
        <w:spacing w:after="160"/>
        <w:rPr>
          <w:rFonts w:eastAsiaTheme="minorEastAsia" w:cs="Arial"/>
          <w:lang w:val="en-US"/>
        </w:rPr>
      </w:pPr>
      <w:r>
        <w:rPr>
          <w:rFonts w:eastAsiaTheme="minorEastAsia" w:cs="Arial"/>
          <w:lang w:val="en-US"/>
        </w:rPr>
        <w:t>Divide the shape into smaller, more familiar shapes.</w:t>
      </w:r>
    </w:p>
    <w:p w14:paraId="78238FFE" w14:textId="77777777" w:rsidR="007A46ED" w:rsidRDefault="007A46ED" w:rsidP="007A46ED">
      <w:pPr>
        <w:pStyle w:val="ListParagraph"/>
        <w:numPr>
          <w:ilvl w:val="0"/>
          <w:numId w:val="8"/>
        </w:numPr>
        <w:spacing w:after="160"/>
        <w:rPr>
          <w:rFonts w:eastAsiaTheme="minorEastAsia" w:cs="Arial"/>
          <w:lang w:val="en-US"/>
        </w:rPr>
      </w:pPr>
      <w:r>
        <w:rPr>
          <w:rFonts w:eastAsiaTheme="minorEastAsia" w:cs="Arial"/>
          <w:lang w:val="en-US"/>
        </w:rPr>
        <w:t>Fill in any missing side lengths.</w:t>
      </w:r>
    </w:p>
    <w:p w14:paraId="0757F04C" w14:textId="77777777" w:rsidR="007A46ED" w:rsidRDefault="007A46ED" w:rsidP="007A46ED">
      <w:pPr>
        <w:pStyle w:val="ListParagraph"/>
        <w:numPr>
          <w:ilvl w:val="0"/>
          <w:numId w:val="8"/>
        </w:numPr>
        <w:spacing w:after="160"/>
        <w:rPr>
          <w:rFonts w:eastAsiaTheme="minorEastAsia" w:cs="Arial"/>
          <w:lang w:val="en-US"/>
        </w:rPr>
      </w:pPr>
      <w:r>
        <w:rPr>
          <w:rFonts w:eastAsiaTheme="minorEastAsia" w:cs="Arial"/>
          <w:lang w:val="en-US"/>
        </w:rPr>
        <w:t>Find the area of each shape.</w:t>
      </w:r>
    </w:p>
    <w:p w14:paraId="53AA522C" w14:textId="77777777" w:rsidR="007A46ED" w:rsidRPr="005F3D1D" w:rsidRDefault="007A46ED" w:rsidP="007A46ED">
      <w:pPr>
        <w:pStyle w:val="ListParagraph"/>
        <w:numPr>
          <w:ilvl w:val="0"/>
          <w:numId w:val="8"/>
        </w:numPr>
        <w:spacing w:after="160"/>
        <w:rPr>
          <w:rFonts w:eastAsiaTheme="minorEastAsia" w:cs="Arial"/>
          <w:lang w:val="en-US"/>
        </w:rPr>
      </w:pPr>
      <w:r>
        <w:rPr>
          <w:rFonts w:eastAsiaTheme="minorEastAsia" w:cs="Arial"/>
          <w:lang w:val="en-US"/>
        </w:rPr>
        <w:t>Add the areas together.</w:t>
      </w:r>
    </w:p>
    <w:p w14:paraId="10EE9F71" w14:textId="77777777" w:rsidR="00986F47" w:rsidRPr="00986F47" w:rsidRDefault="00986F47" w:rsidP="00986F47">
      <w:pPr>
        <w:rPr>
          <w:rFonts w:cs="Arial"/>
        </w:rPr>
      </w:pPr>
    </w:p>
    <w:p w14:paraId="17A422DE" w14:textId="22D1A43D" w:rsidR="008801FF" w:rsidRDefault="008801FF">
      <w:pPr>
        <w:spacing w:line="240" w:lineRule="auto"/>
        <w:rPr>
          <w:rFonts w:eastAsiaTheme="minorEastAsia"/>
        </w:rPr>
      </w:pPr>
    </w:p>
    <w:p w14:paraId="18ECB7F9" w14:textId="77777777" w:rsidR="00A021FB" w:rsidRDefault="00A021FB" w:rsidP="002D02BF">
      <w:pPr>
        <w:pStyle w:val="IntenseQuote"/>
        <w:rPr>
          <w:rFonts w:asciiTheme="minorHAnsi" w:hAnsiTheme="minorHAnsi"/>
        </w:rPr>
      </w:pPr>
      <w:r>
        <w:rPr>
          <w:b/>
          <w:bCs/>
        </w:rPr>
        <w:t>Support</w:t>
      </w:r>
      <w:r>
        <w:t xml:space="preserve">: Study Development offers workshops, short courses, 1 to 1 and small group tutorials. </w:t>
      </w:r>
    </w:p>
    <w:p w14:paraId="4C5A78A3" w14:textId="35FDC529" w:rsidR="00A021FB" w:rsidRDefault="006E3045" w:rsidP="002D02BF">
      <w:pPr>
        <w:pStyle w:val="IntenseQuote"/>
        <w:numPr>
          <w:ilvl w:val="0"/>
          <w:numId w:val="1"/>
        </w:numPr>
      </w:pPr>
      <w:r>
        <w:t>Book</w:t>
      </w:r>
      <w:r w:rsidR="00A021FB">
        <w:t xml:space="preserve"> a tutorial or </w:t>
      </w:r>
      <w:r>
        <w:t xml:space="preserve">join a </w:t>
      </w:r>
      <w:r w:rsidR="00A021FB">
        <w:t xml:space="preserve">workshop on the </w:t>
      </w:r>
      <w:hyperlink r:id="rId21" w:history="1">
        <w:r w:rsidR="00A021FB">
          <w:rPr>
            <w:rStyle w:val="Hyperlink"/>
            <w:color w:val="9CC2E5" w:themeColor="accent5" w:themeTint="99"/>
          </w:rPr>
          <w:t>Study Development tutorial and workshop webpage</w:t>
        </w:r>
      </w:hyperlink>
      <w:r w:rsidR="00A021FB">
        <w:t xml:space="preserve"> or search ‘YSJ study development tutorials.’  </w:t>
      </w:r>
    </w:p>
    <w:p w14:paraId="45D2F35C" w14:textId="77777777" w:rsidR="00A021FB" w:rsidRDefault="00A021FB" w:rsidP="002D02BF">
      <w:pPr>
        <w:pStyle w:val="IntenseQuote"/>
        <w:numPr>
          <w:ilvl w:val="0"/>
          <w:numId w:val="1"/>
        </w:numPr>
      </w:pPr>
      <w:r>
        <w:t xml:space="preserve">Access our Study Success resources on the </w:t>
      </w:r>
      <w:hyperlink r:id="rId22" w:history="1">
        <w:r>
          <w:rPr>
            <w:rStyle w:val="Hyperlink"/>
            <w:color w:val="9CC2E5" w:themeColor="accent5" w:themeTint="99"/>
          </w:rPr>
          <w:t>Study Success webpage</w:t>
        </w:r>
      </w:hyperlink>
      <w:r>
        <w:rPr>
          <w:color w:val="9CC2E5" w:themeColor="accent5" w:themeTint="99"/>
        </w:rPr>
        <w:t xml:space="preserve"> </w:t>
      </w:r>
      <w:r>
        <w:t>or search ‘YSJ study success.’</w:t>
      </w:r>
    </w:p>
    <w:p w14:paraId="48CEEAB6" w14:textId="77777777" w:rsidR="00A021FB" w:rsidRDefault="00A021FB" w:rsidP="00A021FB"/>
    <w:p w14:paraId="0D15183E" w14:textId="3CA21E85" w:rsidR="0005378B" w:rsidRPr="00EC6500" w:rsidRDefault="0005378B" w:rsidP="00EC6500"/>
    <w:p w14:paraId="02B6CC24" w14:textId="77777777" w:rsidR="00DD4E6F" w:rsidRPr="00EC6500" w:rsidRDefault="00DD4E6F"/>
    <w:sectPr w:rsidR="00DD4E6F" w:rsidRPr="00EC6500" w:rsidSect="00270DD8">
      <w:headerReference w:type="even" r:id="rId23"/>
      <w:headerReference w:type="default" r:id="rId24"/>
      <w:footerReference w:type="even" r:id="rId25"/>
      <w:footerReference w:type="default" r:id="rId26"/>
      <w:headerReference w:type="first" r:id="rId27"/>
      <w:footerReference w:type="first" r:id="rId28"/>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980A" w14:textId="77777777" w:rsidR="005A469A" w:rsidRDefault="005A469A" w:rsidP="00BA5D25">
      <w:r>
        <w:separator/>
      </w:r>
    </w:p>
  </w:endnote>
  <w:endnote w:type="continuationSeparator" w:id="0">
    <w:p w14:paraId="4A7B094B" w14:textId="77777777" w:rsidR="005A469A" w:rsidRDefault="005A469A"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F313" w14:textId="77777777" w:rsidR="00654E5A" w:rsidRDefault="0065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2619428F"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5F5" w14:textId="77777777" w:rsidR="00654E5A" w:rsidRDefault="0065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545D" w14:textId="77777777" w:rsidR="005A469A" w:rsidRDefault="005A469A" w:rsidP="00BA5D25">
      <w:r>
        <w:separator/>
      </w:r>
    </w:p>
  </w:footnote>
  <w:footnote w:type="continuationSeparator" w:id="0">
    <w:p w14:paraId="46C99F7F" w14:textId="77777777" w:rsidR="005A469A" w:rsidRDefault="005A469A"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74B2" w14:textId="77777777" w:rsidR="00654E5A" w:rsidRDefault="0065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579CCA9B">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92E5E"/>
    <w:multiLevelType w:val="hybridMultilevel"/>
    <w:tmpl w:val="0158F984"/>
    <w:lvl w:ilvl="0" w:tplc="0809000D">
      <w:start w:val="1"/>
      <w:numFmt w:val="bullet"/>
      <w:lvlText w:val=""/>
      <w:lvlJc w:val="left"/>
      <w:pPr>
        <w:tabs>
          <w:tab w:val="num" w:pos="360"/>
        </w:tabs>
        <w:ind w:left="360" w:hanging="360"/>
      </w:pPr>
      <w:rPr>
        <w:rFonts w:ascii="Wingdings" w:hAnsi="Wingdings" w:hint="default"/>
      </w:rPr>
    </w:lvl>
    <w:lvl w:ilvl="1" w:tplc="D0D05852" w:tentative="1">
      <w:start w:val="1"/>
      <w:numFmt w:val="bullet"/>
      <w:lvlText w:val="•"/>
      <w:lvlJc w:val="left"/>
      <w:pPr>
        <w:tabs>
          <w:tab w:val="num" w:pos="1080"/>
        </w:tabs>
        <w:ind w:left="1080" w:hanging="360"/>
      </w:pPr>
      <w:rPr>
        <w:rFonts w:ascii="Arial" w:hAnsi="Arial" w:hint="default"/>
      </w:rPr>
    </w:lvl>
    <w:lvl w:ilvl="2" w:tplc="D08AFD90" w:tentative="1">
      <w:start w:val="1"/>
      <w:numFmt w:val="bullet"/>
      <w:lvlText w:val="•"/>
      <w:lvlJc w:val="left"/>
      <w:pPr>
        <w:tabs>
          <w:tab w:val="num" w:pos="1800"/>
        </w:tabs>
        <w:ind w:left="1800" w:hanging="360"/>
      </w:pPr>
      <w:rPr>
        <w:rFonts w:ascii="Arial" w:hAnsi="Arial" w:hint="default"/>
      </w:rPr>
    </w:lvl>
    <w:lvl w:ilvl="3" w:tplc="0268C280" w:tentative="1">
      <w:start w:val="1"/>
      <w:numFmt w:val="bullet"/>
      <w:lvlText w:val="•"/>
      <w:lvlJc w:val="left"/>
      <w:pPr>
        <w:tabs>
          <w:tab w:val="num" w:pos="2520"/>
        </w:tabs>
        <w:ind w:left="2520" w:hanging="360"/>
      </w:pPr>
      <w:rPr>
        <w:rFonts w:ascii="Arial" w:hAnsi="Arial" w:hint="default"/>
      </w:rPr>
    </w:lvl>
    <w:lvl w:ilvl="4" w:tplc="1EC0EF0C" w:tentative="1">
      <w:start w:val="1"/>
      <w:numFmt w:val="bullet"/>
      <w:lvlText w:val="•"/>
      <w:lvlJc w:val="left"/>
      <w:pPr>
        <w:tabs>
          <w:tab w:val="num" w:pos="3240"/>
        </w:tabs>
        <w:ind w:left="3240" w:hanging="360"/>
      </w:pPr>
      <w:rPr>
        <w:rFonts w:ascii="Arial" w:hAnsi="Arial" w:hint="default"/>
      </w:rPr>
    </w:lvl>
    <w:lvl w:ilvl="5" w:tplc="627A5A5C" w:tentative="1">
      <w:start w:val="1"/>
      <w:numFmt w:val="bullet"/>
      <w:lvlText w:val="•"/>
      <w:lvlJc w:val="left"/>
      <w:pPr>
        <w:tabs>
          <w:tab w:val="num" w:pos="3960"/>
        </w:tabs>
        <w:ind w:left="3960" w:hanging="360"/>
      </w:pPr>
      <w:rPr>
        <w:rFonts w:ascii="Arial" w:hAnsi="Arial" w:hint="default"/>
      </w:rPr>
    </w:lvl>
    <w:lvl w:ilvl="6" w:tplc="E47C041A" w:tentative="1">
      <w:start w:val="1"/>
      <w:numFmt w:val="bullet"/>
      <w:lvlText w:val="•"/>
      <w:lvlJc w:val="left"/>
      <w:pPr>
        <w:tabs>
          <w:tab w:val="num" w:pos="4680"/>
        </w:tabs>
        <w:ind w:left="4680" w:hanging="360"/>
      </w:pPr>
      <w:rPr>
        <w:rFonts w:ascii="Arial" w:hAnsi="Arial" w:hint="default"/>
      </w:rPr>
    </w:lvl>
    <w:lvl w:ilvl="7" w:tplc="B9B032E2" w:tentative="1">
      <w:start w:val="1"/>
      <w:numFmt w:val="bullet"/>
      <w:lvlText w:val="•"/>
      <w:lvlJc w:val="left"/>
      <w:pPr>
        <w:tabs>
          <w:tab w:val="num" w:pos="5400"/>
        </w:tabs>
        <w:ind w:left="5400" w:hanging="360"/>
      </w:pPr>
      <w:rPr>
        <w:rFonts w:ascii="Arial" w:hAnsi="Arial" w:hint="default"/>
      </w:rPr>
    </w:lvl>
    <w:lvl w:ilvl="8" w:tplc="785CC4C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FE0472D"/>
    <w:multiLevelType w:val="hybridMultilevel"/>
    <w:tmpl w:val="A924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8D515A"/>
    <w:multiLevelType w:val="hybridMultilevel"/>
    <w:tmpl w:val="7EEE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070FEA"/>
    <w:multiLevelType w:val="hybridMultilevel"/>
    <w:tmpl w:val="14AA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87C14"/>
    <w:multiLevelType w:val="hybridMultilevel"/>
    <w:tmpl w:val="97BA4ED8"/>
    <w:lvl w:ilvl="0" w:tplc="B5C61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E050FF"/>
    <w:multiLevelType w:val="hybridMultilevel"/>
    <w:tmpl w:val="FA68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351C9C"/>
    <w:multiLevelType w:val="hybridMultilevel"/>
    <w:tmpl w:val="D4FA1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3"/>
  </w:num>
  <w:num w:numId="6">
    <w:abstractNumId w:val="1"/>
  </w:num>
  <w:num w:numId="7">
    <w:abstractNumId w:val="2"/>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630"/>
    <w:rsid w:val="00014E4E"/>
    <w:rsid w:val="000442F5"/>
    <w:rsid w:val="0005378B"/>
    <w:rsid w:val="00080304"/>
    <w:rsid w:val="000B7F0C"/>
    <w:rsid w:val="000C665E"/>
    <w:rsid w:val="000C68C7"/>
    <w:rsid w:val="000D38E5"/>
    <w:rsid w:val="000D5ADC"/>
    <w:rsid w:val="001022A2"/>
    <w:rsid w:val="00107329"/>
    <w:rsid w:val="00113516"/>
    <w:rsid w:val="0012063C"/>
    <w:rsid w:val="0013348B"/>
    <w:rsid w:val="0016797A"/>
    <w:rsid w:val="0017263D"/>
    <w:rsid w:val="001750C8"/>
    <w:rsid w:val="00177E99"/>
    <w:rsid w:val="001B2487"/>
    <w:rsid w:val="001B3D6A"/>
    <w:rsid w:val="001C0F02"/>
    <w:rsid w:val="001C3BE6"/>
    <w:rsid w:val="001F3144"/>
    <w:rsid w:val="001F4318"/>
    <w:rsid w:val="00204A74"/>
    <w:rsid w:val="002101DF"/>
    <w:rsid w:val="0021450E"/>
    <w:rsid w:val="00232F43"/>
    <w:rsid w:val="00237EAF"/>
    <w:rsid w:val="002456D1"/>
    <w:rsid w:val="00247C49"/>
    <w:rsid w:val="00264E2C"/>
    <w:rsid w:val="00270DD8"/>
    <w:rsid w:val="00272C33"/>
    <w:rsid w:val="00284174"/>
    <w:rsid w:val="002A0213"/>
    <w:rsid w:val="002A2A9F"/>
    <w:rsid w:val="002B236B"/>
    <w:rsid w:val="002D008B"/>
    <w:rsid w:val="002D02BF"/>
    <w:rsid w:val="002D6FDB"/>
    <w:rsid w:val="003041CD"/>
    <w:rsid w:val="00324665"/>
    <w:rsid w:val="00337428"/>
    <w:rsid w:val="003544FC"/>
    <w:rsid w:val="00356675"/>
    <w:rsid w:val="003707AE"/>
    <w:rsid w:val="00374C1E"/>
    <w:rsid w:val="003A09C6"/>
    <w:rsid w:val="003A2989"/>
    <w:rsid w:val="003B7419"/>
    <w:rsid w:val="004042CC"/>
    <w:rsid w:val="00405DCA"/>
    <w:rsid w:val="0043309C"/>
    <w:rsid w:val="00435157"/>
    <w:rsid w:val="004367F7"/>
    <w:rsid w:val="0045755D"/>
    <w:rsid w:val="0046001A"/>
    <w:rsid w:val="0046564D"/>
    <w:rsid w:val="00466EF9"/>
    <w:rsid w:val="004772C9"/>
    <w:rsid w:val="00482CD2"/>
    <w:rsid w:val="00483BB0"/>
    <w:rsid w:val="004852F0"/>
    <w:rsid w:val="00487133"/>
    <w:rsid w:val="00492E80"/>
    <w:rsid w:val="004F0FA0"/>
    <w:rsid w:val="004F1383"/>
    <w:rsid w:val="00505223"/>
    <w:rsid w:val="0050643E"/>
    <w:rsid w:val="00534C63"/>
    <w:rsid w:val="00534CF6"/>
    <w:rsid w:val="005356A3"/>
    <w:rsid w:val="0054292F"/>
    <w:rsid w:val="0054370A"/>
    <w:rsid w:val="00557C4D"/>
    <w:rsid w:val="0056004E"/>
    <w:rsid w:val="005675B5"/>
    <w:rsid w:val="005714EF"/>
    <w:rsid w:val="00573837"/>
    <w:rsid w:val="00574A03"/>
    <w:rsid w:val="00575D87"/>
    <w:rsid w:val="0057648A"/>
    <w:rsid w:val="005A469A"/>
    <w:rsid w:val="005A7BB9"/>
    <w:rsid w:val="005B6564"/>
    <w:rsid w:val="005B6EC5"/>
    <w:rsid w:val="005F6E19"/>
    <w:rsid w:val="00612320"/>
    <w:rsid w:val="00627456"/>
    <w:rsid w:val="00632F5A"/>
    <w:rsid w:val="00636982"/>
    <w:rsid w:val="00642030"/>
    <w:rsid w:val="00654E5A"/>
    <w:rsid w:val="00665561"/>
    <w:rsid w:val="00666E0B"/>
    <w:rsid w:val="00676433"/>
    <w:rsid w:val="006779D2"/>
    <w:rsid w:val="0068193E"/>
    <w:rsid w:val="0069086B"/>
    <w:rsid w:val="006947E6"/>
    <w:rsid w:val="006A0D79"/>
    <w:rsid w:val="006B283C"/>
    <w:rsid w:val="006D0093"/>
    <w:rsid w:val="006D11AD"/>
    <w:rsid w:val="006E2A57"/>
    <w:rsid w:val="006E3045"/>
    <w:rsid w:val="006E31B1"/>
    <w:rsid w:val="006F29B3"/>
    <w:rsid w:val="007117B1"/>
    <w:rsid w:val="00716E5C"/>
    <w:rsid w:val="00717B37"/>
    <w:rsid w:val="00720E91"/>
    <w:rsid w:val="007303D9"/>
    <w:rsid w:val="00735990"/>
    <w:rsid w:val="007426E0"/>
    <w:rsid w:val="007445A2"/>
    <w:rsid w:val="00747199"/>
    <w:rsid w:val="0075012D"/>
    <w:rsid w:val="00752227"/>
    <w:rsid w:val="00763C74"/>
    <w:rsid w:val="00772548"/>
    <w:rsid w:val="00780086"/>
    <w:rsid w:val="00794BD3"/>
    <w:rsid w:val="007A32A8"/>
    <w:rsid w:val="007A46ED"/>
    <w:rsid w:val="007C389C"/>
    <w:rsid w:val="007C4798"/>
    <w:rsid w:val="007D706C"/>
    <w:rsid w:val="007E5AE3"/>
    <w:rsid w:val="007F738A"/>
    <w:rsid w:val="0080281D"/>
    <w:rsid w:val="008153BE"/>
    <w:rsid w:val="008243D6"/>
    <w:rsid w:val="00840AB1"/>
    <w:rsid w:val="0084662A"/>
    <w:rsid w:val="00850C3B"/>
    <w:rsid w:val="00854CF1"/>
    <w:rsid w:val="00860456"/>
    <w:rsid w:val="008801FF"/>
    <w:rsid w:val="00881E5C"/>
    <w:rsid w:val="00885581"/>
    <w:rsid w:val="008967E9"/>
    <w:rsid w:val="008A143A"/>
    <w:rsid w:val="008A27E0"/>
    <w:rsid w:val="008A3519"/>
    <w:rsid w:val="008A43DC"/>
    <w:rsid w:val="008B0510"/>
    <w:rsid w:val="008B3F2D"/>
    <w:rsid w:val="008D13F0"/>
    <w:rsid w:val="00905392"/>
    <w:rsid w:val="0091457F"/>
    <w:rsid w:val="00916FFF"/>
    <w:rsid w:val="00922256"/>
    <w:rsid w:val="00930C93"/>
    <w:rsid w:val="0093528E"/>
    <w:rsid w:val="00956FF4"/>
    <w:rsid w:val="0097759E"/>
    <w:rsid w:val="00980A71"/>
    <w:rsid w:val="0098325A"/>
    <w:rsid w:val="00986F47"/>
    <w:rsid w:val="009B5206"/>
    <w:rsid w:val="009C736F"/>
    <w:rsid w:val="009E63FD"/>
    <w:rsid w:val="00A021FB"/>
    <w:rsid w:val="00A231BD"/>
    <w:rsid w:val="00A50719"/>
    <w:rsid w:val="00A54CB2"/>
    <w:rsid w:val="00A65B41"/>
    <w:rsid w:val="00A817E0"/>
    <w:rsid w:val="00A91C93"/>
    <w:rsid w:val="00AB47C4"/>
    <w:rsid w:val="00AF1EF0"/>
    <w:rsid w:val="00AF513C"/>
    <w:rsid w:val="00B07065"/>
    <w:rsid w:val="00B1749F"/>
    <w:rsid w:val="00B17BDA"/>
    <w:rsid w:val="00B340FB"/>
    <w:rsid w:val="00B37BA4"/>
    <w:rsid w:val="00B42BF5"/>
    <w:rsid w:val="00B52F9F"/>
    <w:rsid w:val="00B53187"/>
    <w:rsid w:val="00B80074"/>
    <w:rsid w:val="00B903D8"/>
    <w:rsid w:val="00BA1CA8"/>
    <w:rsid w:val="00BA5D25"/>
    <w:rsid w:val="00BB5897"/>
    <w:rsid w:val="00C050DC"/>
    <w:rsid w:val="00C06C3E"/>
    <w:rsid w:val="00C11E9C"/>
    <w:rsid w:val="00C21865"/>
    <w:rsid w:val="00C32944"/>
    <w:rsid w:val="00C32B38"/>
    <w:rsid w:val="00C37A83"/>
    <w:rsid w:val="00C446C3"/>
    <w:rsid w:val="00C557D3"/>
    <w:rsid w:val="00C640B2"/>
    <w:rsid w:val="00C65F17"/>
    <w:rsid w:val="00C73ED5"/>
    <w:rsid w:val="00C82358"/>
    <w:rsid w:val="00C95519"/>
    <w:rsid w:val="00C96705"/>
    <w:rsid w:val="00CC3F42"/>
    <w:rsid w:val="00CC5BE5"/>
    <w:rsid w:val="00CE1ABB"/>
    <w:rsid w:val="00CE323F"/>
    <w:rsid w:val="00D0045F"/>
    <w:rsid w:val="00D27F74"/>
    <w:rsid w:val="00D3123A"/>
    <w:rsid w:val="00D31B1F"/>
    <w:rsid w:val="00D33B3A"/>
    <w:rsid w:val="00D56EB0"/>
    <w:rsid w:val="00D63FDA"/>
    <w:rsid w:val="00D65448"/>
    <w:rsid w:val="00D70C44"/>
    <w:rsid w:val="00D8122A"/>
    <w:rsid w:val="00D83A95"/>
    <w:rsid w:val="00DC781F"/>
    <w:rsid w:val="00DD4E6F"/>
    <w:rsid w:val="00E016C7"/>
    <w:rsid w:val="00E87EFA"/>
    <w:rsid w:val="00EB5E90"/>
    <w:rsid w:val="00EC193E"/>
    <w:rsid w:val="00EC6500"/>
    <w:rsid w:val="00EC7553"/>
    <w:rsid w:val="00EE74FD"/>
    <w:rsid w:val="00F22237"/>
    <w:rsid w:val="00F2395B"/>
    <w:rsid w:val="00F25256"/>
    <w:rsid w:val="00F40955"/>
    <w:rsid w:val="00F54AA5"/>
    <w:rsid w:val="00F55A24"/>
    <w:rsid w:val="00F57050"/>
    <w:rsid w:val="00F579C6"/>
    <w:rsid w:val="00F61E39"/>
    <w:rsid w:val="00F769E0"/>
    <w:rsid w:val="00FA4373"/>
    <w:rsid w:val="00FA6A11"/>
    <w:rsid w:val="00FE4CF8"/>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7A46ED"/>
    <w:pPr>
      <w:keepNext/>
      <w:keepLines/>
      <w:spacing w:before="40"/>
      <w:outlineLvl w:val="1"/>
    </w:pPr>
    <w:rPr>
      <w:rFonts w:eastAsiaTheme="majorEastAsia" w:cstheme="majorBidi"/>
      <w:b/>
      <w:color w:val="000000" w:themeColor="text1"/>
      <w:lang w:val="en-US"/>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EC7553"/>
    <w:pPr>
      <w:keepNext/>
      <w:keepLines/>
      <w:spacing w:before="40"/>
      <w:outlineLvl w:val="3"/>
    </w:pPr>
    <w:rPr>
      <w:rFonts w:eastAsiaTheme="minorEastAsia"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7A46ED"/>
    <w:rPr>
      <w:rFonts w:ascii="Arial" w:eastAsiaTheme="majorEastAsia" w:hAnsi="Arial" w:cstheme="majorBidi"/>
      <w:b/>
      <w:color w:val="000000" w:themeColor="text1"/>
      <w:lang w:val="en-US"/>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 w:type="paragraph" w:styleId="BlockText">
    <w:name w:val="Block Text"/>
    <w:basedOn w:val="Normal"/>
    <w:uiPriority w:val="99"/>
    <w:unhideWhenUsed/>
    <w:rsid w:val="00986F47"/>
    <w:pPr>
      <w:pBdr>
        <w:top w:val="single" w:sz="2" w:space="10" w:color="DBDBDB" w:themeColor="accent3" w:themeTint="66"/>
        <w:left w:val="single" w:sz="2" w:space="10" w:color="DBDBDB" w:themeColor="accent3" w:themeTint="66"/>
        <w:bottom w:val="single" w:sz="2" w:space="10" w:color="DBDBDB" w:themeColor="accent3" w:themeTint="66"/>
        <w:right w:val="single" w:sz="2" w:space="10" w:color="DBDBDB" w:themeColor="accent3" w:themeTint="66"/>
      </w:pBdr>
      <w:shd w:val="clear" w:color="auto" w:fill="DBDBDB" w:themeFill="accent3" w:themeFillTint="66"/>
      <w:spacing w:line="240" w:lineRule="auto"/>
      <w:ind w:left="227" w:right="227"/>
    </w:pPr>
    <w:rPr>
      <w:rFonts w:asciiTheme="minorHAnsi" w:eastAsiaTheme="minorEastAsia" w:hAnsiTheme="minorHAnsi"/>
      <w:iCs/>
      <w:color w:val="000000" w:themeColor="text1"/>
    </w:rPr>
  </w:style>
  <w:style w:type="character" w:customStyle="1" w:styleId="Heading4Char">
    <w:name w:val="Heading 4 Char"/>
    <w:basedOn w:val="DefaultParagraphFont"/>
    <w:link w:val="Heading4"/>
    <w:uiPriority w:val="9"/>
    <w:rsid w:val="00EC7553"/>
    <w:rPr>
      <w:rFonts w:ascii="Arial" w:eastAsiaTheme="minorEastAsia"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yorksj.ac.uk/students/study-skills/study-development-tutorial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yorksj.ac.uk/students/study-skills/study-succes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12.emf"/><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3.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7FF439-EFB7-4DB7-A2ED-EEC14461C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 Wood</dc:creator>
  <cp:keywords/>
  <dc:description/>
  <cp:lastModifiedBy>Scarlet Wood</cp:lastModifiedBy>
  <cp:revision>33</cp:revision>
  <cp:lastPrinted>2021-05-05T09:09:00Z</cp:lastPrinted>
  <dcterms:created xsi:type="dcterms:W3CDTF">2024-03-15T10:19:00Z</dcterms:created>
  <dcterms:modified xsi:type="dcterms:W3CDTF">2024-08-01T10:35:00Z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y fmtid="{D5CDD505-2E9C-101B-9397-08002B2CF9AE}" pid="3" name="GrammarlyDocumentId">
    <vt:lpwstr>d9b5b0b545fae7c3bc14c9bbde0f62bcb23620a87187420eb60aef95859bcbb6</vt:lpwstr>
  </property>
</Properties>
</file>