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BD68" w14:textId="69A7755B" w:rsidR="00986F47" w:rsidRPr="00DC781F" w:rsidRDefault="00C949AF" w:rsidP="00986F47">
      <w:pPr>
        <w:jc w:val="right"/>
        <w:rPr>
          <w:rFonts w:cs="Arial"/>
          <w:color w:val="7030A0"/>
          <w:sz w:val="52"/>
          <w:szCs w:val="52"/>
        </w:rPr>
      </w:pPr>
      <w:r>
        <w:rPr>
          <w:rFonts w:cs="Arial"/>
          <w:color w:val="7030A0"/>
          <w:sz w:val="52"/>
          <w:szCs w:val="52"/>
        </w:rPr>
        <w:t>Negative Numbers</w:t>
      </w:r>
    </w:p>
    <w:p w14:paraId="472B2475" w14:textId="77777777" w:rsidR="00986F47" w:rsidRPr="00BA5D25" w:rsidRDefault="00986F47" w:rsidP="00986F4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D228900" w14:textId="77777777" w:rsidR="00986F47" w:rsidRPr="00BA5D25" w:rsidRDefault="00986F47" w:rsidP="00986F47">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6B34170"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A5fAlZoBAACIAwAA&#10;DgAAAAAAAAAAAAAAAAAuAgAAZHJzL2Uyb0RvYy54bWxQSwECLQAUAAYACAAAACEAlp2dBtoAAAAH&#10;AQAADwAAAAAAAAAAAAAAAAD0AwAAZHJzL2Rvd25yZXYueG1sUEsFBgAAAAAEAAQA8wAAAPsEAAAA&#10;AA==&#10;" strokecolor="black [3200]" strokeweight=".5pt">
                <v:stroke joinstyle="miter"/>
              </v:line>
            </w:pict>
          </mc:Fallback>
        </mc:AlternateContent>
      </w:r>
    </w:p>
    <w:p w14:paraId="03A083EE" w14:textId="25BBF589" w:rsidR="000D4CC1" w:rsidRPr="007C160C" w:rsidRDefault="000D4CC1" w:rsidP="000D4CC1">
      <w:pPr>
        <w:spacing w:line="480" w:lineRule="auto"/>
        <w:rPr>
          <w:rFonts w:cs="Arial"/>
          <w:lang w:val="en-US"/>
        </w:rPr>
      </w:pPr>
      <w:r w:rsidRPr="007904BE">
        <w:rPr>
          <w:rFonts w:cs="Arial"/>
          <w:lang w:val="en-US"/>
        </w:rPr>
        <w:t>A negative</w:t>
      </w:r>
      <w:r w:rsidRPr="007904BE">
        <w:rPr>
          <w:rFonts w:cs="Arial"/>
          <w:b/>
          <w:bCs/>
          <w:lang w:val="en-US"/>
        </w:rPr>
        <w:t xml:space="preserve"> </w:t>
      </w:r>
      <w:r w:rsidRPr="007904BE">
        <w:rPr>
          <w:rFonts w:cs="Arial"/>
          <w:lang w:val="en-US"/>
        </w:rPr>
        <w:t>number is a number that is less than zero. They are written as a number with a minus sign before it, like -4 for example. The number part is how far away from zero the number is (</w:t>
      </w:r>
      <w:proofErr w:type="gramStart"/>
      <w:r w:rsidRPr="007904BE">
        <w:rPr>
          <w:rFonts w:cs="Arial"/>
          <w:lang w:val="en-US"/>
        </w:rPr>
        <w:t>e.g.</w:t>
      </w:r>
      <w:proofErr w:type="gramEnd"/>
      <w:r w:rsidRPr="007904BE">
        <w:rPr>
          <w:rFonts w:cs="Arial"/>
          <w:lang w:val="en-US"/>
        </w:rPr>
        <w:t xml:space="preserve"> -2 is 2 away from zero, and -5 is 5 away from zero).</w:t>
      </w:r>
      <w:r>
        <w:rPr>
          <w:rFonts w:cs="Arial"/>
          <w:lang w:val="en-US"/>
        </w:rPr>
        <w:t xml:space="preserve"> Negative numbers are often seen on bank statements to represent money leaving the account. If more money has been spent than there was in the account, then the overall balance will be a negative number.</w:t>
      </w:r>
    </w:p>
    <w:p w14:paraId="73FB217E" w14:textId="77777777" w:rsidR="000D4CC1" w:rsidRDefault="000D4CC1" w:rsidP="000D4CC1">
      <w:pPr>
        <w:rPr>
          <w:lang w:val="en-US"/>
        </w:rPr>
      </w:pPr>
    </w:p>
    <w:p w14:paraId="3FF1ED38" w14:textId="34BA8E8A" w:rsidR="000D4CC1" w:rsidRPr="007904BE" w:rsidRDefault="000D4CC1" w:rsidP="000D4CC1">
      <w:pPr>
        <w:pStyle w:val="Heading2"/>
        <w:rPr>
          <w:lang w:val="en-US"/>
        </w:rPr>
      </w:pPr>
      <w:r>
        <w:rPr>
          <w:lang w:val="en-US"/>
        </w:rPr>
        <w:t>Putting negative numbers in size order</w:t>
      </w:r>
    </w:p>
    <w:p w14:paraId="3F2665AD" w14:textId="77777777" w:rsidR="000D4CC1" w:rsidRPr="007904BE" w:rsidRDefault="000D4CC1" w:rsidP="000D4CC1">
      <w:pPr>
        <w:spacing w:line="480" w:lineRule="auto"/>
        <w:rPr>
          <w:rFonts w:cs="Arial"/>
          <w:lang w:val="en-US"/>
        </w:rPr>
      </w:pPr>
      <w:r w:rsidRPr="007904BE">
        <w:rPr>
          <w:rFonts w:cs="Arial"/>
          <w:lang w:val="en-US"/>
        </w:rPr>
        <w:t>Negative numbers go the other way on a number line to positive numbers, meaning that the ‘larger’ the number part is, the lower its value when it</w:t>
      </w:r>
      <w:r>
        <w:rPr>
          <w:rFonts w:cs="Arial"/>
          <w:lang w:val="en-US"/>
        </w:rPr>
        <w:t>’s</w:t>
      </w:r>
      <w:r w:rsidRPr="007904BE">
        <w:rPr>
          <w:rFonts w:cs="Arial"/>
          <w:lang w:val="en-US"/>
        </w:rPr>
        <w:t xml:space="preserve"> negative. Think of temperatures: -10°C is a lower and colder temperature than -1°C, so if we were asked to put them in order from lowest temperature to highest, we would put -10°C first.</w:t>
      </w:r>
    </w:p>
    <w:p w14:paraId="3F1780C1" w14:textId="77777777" w:rsidR="000D4CC1" w:rsidRPr="007904BE" w:rsidRDefault="000D4CC1" w:rsidP="000D4CC1">
      <w:pPr>
        <w:pStyle w:val="Heading3"/>
        <w:rPr>
          <w:lang w:val="en-US"/>
        </w:rPr>
      </w:pPr>
      <w:r w:rsidRPr="007904BE">
        <w:rPr>
          <w:lang w:val="en-US"/>
        </w:rPr>
        <w:t>Example</w:t>
      </w:r>
    </w:p>
    <w:p w14:paraId="03B33CF7" w14:textId="37338BF1" w:rsidR="000D4CC1" w:rsidRPr="007904BE" w:rsidRDefault="000D4CC1" w:rsidP="000D4CC1">
      <w:pPr>
        <w:spacing w:line="480" w:lineRule="auto"/>
        <w:rPr>
          <w:rFonts w:cs="Arial"/>
          <w:lang w:val="en-US"/>
        </w:rPr>
      </w:pPr>
      <w:r w:rsidRPr="007904BE">
        <w:rPr>
          <w:rFonts w:cs="Arial"/>
          <w:lang w:val="en-US"/>
        </w:rPr>
        <w:t>Put these numbers in order from lowest to highest: 3, -1, -5, -1.2, 2</w:t>
      </w:r>
    </w:p>
    <w:p w14:paraId="0E3682D6" w14:textId="77777777" w:rsidR="000D4CC1" w:rsidRPr="007904BE" w:rsidRDefault="000D4CC1" w:rsidP="000D4CC1">
      <w:pPr>
        <w:pStyle w:val="Heading3"/>
        <w:rPr>
          <w:lang w:val="en-US"/>
        </w:rPr>
      </w:pPr>
      <w:r w:rsidRPr="007904BE">
        <w:rPr>
          <w:lang w:val="en-US"/>
        </w:rPr>
        <w:t>Answer</w:t>
      </w:r>
    </w:p>
    <w:p w14:paraId="5C45FA92" w14:textId="77777777" w:rsidR="000D4CC1" w:rsidRPr="007904BE" w:rsidRDefault="000D4CC1" w:rsidP="000D4CC1">
      <w:pPr>
        <w:spacing w:line="480" w:lineRule="auto"/>
        <w:rPr>
          <w:rFonts w:cs="Arial"/>
          <w:lang w:val="en-US"/>
        </w:rPr>
      </w:pPr>
      <w:r w:rsidRPr="007904BE">
        <w:rPr>
          <w:rFonts w:cs="Arial"/>
          <w:lang w:val="en-US"/>
        </w:rPr>
        <w:t>-5, -1.2, -1, 2, 3</w:t>
      </w:r>
    </w:p>
    <w:p w14:paraId="3D3AF70D" w14:textId="77777777" w:rsidR="005F4BBD" w:rsidRDefault="005F4BBD">
      <w:pPr>
        <w:spacing w:line="240" w:lineRule="auto"/>
        <w:rPr>
          <w:rFonts w:eastAsiaTheme="majorEastAsia" w:cstheme="majorBidi"/>
          <w:b/>
          <w:color w:val="000000" w:themeColor="text1"/>
          <w:szCs w:val="28"/>
          <w:lang w:val="en-US"/>
        </w:rPr>
      </w:pPr>
      <w:r>
        <w:rPr>
          <w:lang w:val="en-US"/>
        </w:rPr>
        <w:br w:type="page"/>
      </w:r>
    </w:p>
    <w:p w14:paraId="0771457A" w14:textId="77777777" w:rsidR="005F4BBD" w:rsidRDefault="005F4BBD" w:rsidP="005F4BBD">
      <w:pPr>
        <w:rPr>
          <w:lang w:val="en-US"/>
        </w:rPr>
      </w:pPr>
    </w:p>
    <w:p w14:paraId="03AAA10A" w14:textId="1A248E3C" w:rsidR="000D4CC1" w:rsidRPr="007904BE" w:rsidRDefault="000D4CC1" w:rsidP="000D4CC1">
      <w:pPr>
        <w:pStyle w:val="Heading2"/>
        <w:rPr>
          <w:lang w:val="en-US"/>
        </w:rPr>
      </w:pPr>
      <w:r w:rsidRPr="007904BE">
        <w:rPr>
          <w:lang w:val="en-US"/>
        </w:rPr>
        <w:t>Adding</w:t>
      </w:r>
    </w:p>
    <w:p w14:paraId="43F0A29F" w14:textId="77777777" w:rsidR="000D4CC1" w:rsidRPr="007904BE" w:rsidRDefault="000D4CC1" w:rsidP="000D4CC1">
      <w:pPr>
        <w:spacing w:line="480" w:lineRule="auto"/>
        <w:rPr>
          <w:rFonts w:eastAsiaTheme="minorEastAsia" w:cs="Arial"/>
          <w:lang w:val="en-US"/>
        </w:rPr>
      </w:pPr>
      <m:oMathPara>
        <m:oMath>
          <m:r>
            <w:rPr>
              <w:rFonts w:ascii="Cambria Math" w:hAnsi="Cambria Math" w:cs="Arial"/>
              <w:lang w:val="en-US"/>
            </w:rPr>
            <m:t>a + - b = a - b</m:t>
          </m:r>
        </m:oMath>
      </m:oMathPara>
    </w:p>
    <w:p w14:paraId="019B8B20" w14:textId="77777777" w:rsidR="000D4CC1" w:rsidRPr="007904BE" w:rsidRDefault="000D4CC1" w:rsidP="000D4CC1">
      <w:pPr>
        <w:spacing w:line="480" w:lineRule="auto"/>
        <w:rPr>
          <w:rFonts w:cs="Arial"/>
          <w:lang w:val="en-US"/>
        </w:rPr>
      </w:pPr>
      <w:r w:rsidRPr="007904BE">
        <w:rPr>
          <w:rFonts w:cs="Arial"/>
          <w:lang w:val="en-US"/>
        </w:rPr>
        <w:t xml:space="preserve">Adding a negative number is like subtracting that number. For example, 3 + - 2 is the same as 3 – 2 = 1. </w:t>
      </w:r>
    </w:p>
    <w:p w14:paraId="47350A8A" w14:textId="77777777" w:rsidR="000D4CC1" w:rsidRPr="007904BE" w:rsidRDefault="000D4CC1" w:rsidP="000D4CC1">
      <w:pPr>
        <w:pStyle w:val="Heading2"/>
        <w:rPr>
          <w:lang w:val="en-US"/>
        </w:rPr>
      </w:pPr>
      <w:r w:rsidRPr="007904BE">
        <w:rPr>
          <w:lang w:val="en-US"/>
        </w:rPr>
        <w:t>Subtracting</w:t>
      </w:r>
    </w:p>
    <w:p w14:paraId="58E227A6" w14:textId="77777777" w:rsidR="000D4CC1" w:rsidRPr="007904BE" w:rsidRDefault="000D4CC1" w:rsidP="000D4CC1">
      <w:pPr>
        <w:spacing w:line="480" w:lineRule="auto"/>
        <w:rPr>
          <w:rFonts w:eastAsiaTheme="minorEastAsia" w:cs="Arial"/>
          <w:lang w:val="en-US"/>
        </w:rPr>
      </w:pPr>
      <m:oMathPara>
        <m:oMath>
          <m:r>
            <w:rPr>
              <w:rFonts w:ascii="Cambria Math" w:hAnsi="Cambria Math" w:cs="Arial"/>
              <w:lang w:val="en-US"/>
            </w:rPr>
            <m:t>a - - b = a + b</m:t>
          </m:r>
        </m:oMath>
      </m:oMathPara>
    </w:p>
    <w:p w14:paraId="7717F699" w14:textId="77777777" w:rsidR="000D4CC1" w:rsidRDefault="000D4CC1" w:rsidP="000D4CC1">
      <w:pPr>
        <w:spacing w:line="480" w:lineRule="auto"/>
        <w:rPr>
          <w:rFonts w:eastAsiaTheme="minorEastAsia" w:cs="Arial"/>
          <w:lang w:val="en-US"/>
        </w:rPr>
      </w:pPr>
      <w:r w:rsidRPr="007904BE">
        <w:rPr>
          <w:rFonts w:eastAsiaTheme="minorEastAsia" w:cs="Arial"/>
          <w:lang w:val="en-US"/>
        </w:rPr>
        <w:t>Subtracting a negative number is the same as adding it. For example, 10 - - 4 = 10 + 4 = 14.</w:t>
      </w:r>
    </w:p>
    <w:p w14:paraId="6D5C4FFA" w14:textId="77777777" w:rsidR="000D4CC1" w:rsidRPr="007904BE" w:rsidRDefault="000D4CC1" w:rsidP="000D4CC1">
      <w:pPr>
        <w:spacing w:line="480" w:lineRule="auto"/>
        <w:rPr>
          <w:rFonts w:eastAsiaTheme="minorEastAsia" w:cs="Arial"/>
          <w:lang w:val="en-US"/>
        </w:rPr>
      </w:pPr>
      <w:r>
        <w:rPr>
          <w:rFonts w:eastAsiaTheme="minorEastAsia" w:cs="Arial"/>
          <w:lang w:val="en-US"/>
        </w:rPr>
        <w:t>This can be thought of as removing a debt. If you were to take away a debt from a bank account, you have added money to the account.</w:t>
      </w:r>
    </w:p>
    <w:p w14:paraId="09752887" w14:textId="1AF1CD6F" w:rsidR="000D4CC1" w:rsidRPr="007904BE" w:rsidRDefault="000D4CC1" w:rsidP="000D4CC1">
      <w:pPr>
        <w:pStyle w:val="Heading2"/>
        <w:rPr>
          <w:rFonts w:eastAsiaTheme="minorEastAsia"/>
          <w:lang w:val="en-US"/>
        </w:rPr>
      </w:pPr>
      <w:r w:rsidRPr="007904BE">
        <w:rPr>
          <w:rFonts w:eastAsiaTheme="minorEastAsia"/>
          <w:lang w:val="en-US"/>
        </w:rPr>
        <w:t xml:space="preserve">Multiplying </w:t>
      </w:r>
      <w:r w:rsidR="00B02AFB">
        <w:rPr>
          <w:rFonts w:eastAsiaTheme="minorEastAsia"/>
          <w:lang w:val="en-US"/>
        </w:rPr>
        <w:t>and dividing</w:t>
      </w:r>
    </w:p>
    <w:p w14:paraId="6EA07C83" w14:textId="77777777" w:rsidR="000D4CC1" w:rsidRDefault="000D4CC1" w:rsidP="000D4CC1">
      <w:pPr>
        <w:spacing w:line="480" w:lineRule="auto"/>
        <w:rPr>
          <w:rFonts w:eastAsiaTheme="minorEastAsia" w:cs="Arial"/>
          <w:lang w:val="en-US"/>
        </w:rPr>
      </w:pPr>
      <w:r>
        <w:rPr>
          <w:rFonts w:eastAsiaTheme="minorEastAsia" w:cs="Arial"/>
          <w:lang w:val="en-US"/>
        </w:rPr>
        <w:t>A general rule for both multiplying and dividing is:</w:t>
      </w:r>
    </w:p>
    <w:p w14:paraId="1DD593A5" w14:textId="77777777" w:rsidR="000D4CC1" w:rsidRDefault="000D4CC1" w:rsidP="000D4CC1">
      <w:pPr>
        <w:pStyle w:val="ListParagraph"/>
        <w:numPr>
          <w:ilvl w:val="0"/>
          <w:numId w:val="8"/>
        </w:numPr>
        <w:spacing w:after="160" w:line="480" w:lineRule="auto"/>
        <w:rPr>
          <w:rFonts w:eastAsiaTheme="minorEastAsia" w:cs="Arial"/>
          <w:lang w:val="en-US"/>
        </w:rPr>
      </w:pPr>
      <w:r>
        <w:rPr>
          <w:rFonts w:eastAsiaTheme="minorEastAsia" w:cs="Arial"/>
          <w:lang w:val="en-US"/>
        </w:rPr>
        <w:t>If the signs match (</w:t>
      </w:r>
      <w:proofErr w:type="gramStart"/>
      <w:r>
        <w:rPr>
          <w:rFonts w:eastAsiaTheme="minorEastAsia" w:cs="Arial"/>
          <w:lang w:val="en-US"/>
        </w:rPr>
        <w:t>i.e.</w:t>
      </w:r>
      <w:proofErr w:type="gramEnd"/>
      <w:r>
        <w:rPr>
          <w:rFonts w:eastAsiaTheme="minorEastAsia" w:cs="Arial"/>
          <w:lang w:val="en-US"/>
        </w:rPr>
        <w:t xml:space="preserve"> if both numbers are positive or both numbers are negative) then the answer will be positive.</w:t>
      </w:r>
    </w:p>
    <w:p w14:paraId="258DE3B4" w14:textId="77777777" w:rsidR="000D4CC1" w:rsidRDefault="000D4CC1" w:rsidP="000D4CC1">
      <w:pPr>
        <w:pStyle w:val="ListParagraph"/>
        <w:numPr>
          <w:ilvl w:val="0"/>
          <w:numId w:val="8"/>
        </w:numPr>
        <w:spacing w:after="160" w:line="480" w:lineRule="auto"/>
        <w:rPr>
          <w:rFonts w:eastAsiaTheme="minorEastAsia" w:cs="Arial"/>
          <w:lang w:val="en-US"/>
        </w:rPr>
      </w:pPr>
      <w:r>
        <w:rPr>
          <w:rFonts w:eastAsiaTheme="minorEastAsia" w:cs="Arial"/>
          <w:lang w:val="en-US"/>
        </w:rPr>
        <w:t>If the signs don’t match (</w:t>
      </w:r>
      <w:proofErr w:type="gramStart"/>
      <w:r>
        <w:rPr>
          <w:rFonts w:eastAsiaTheme="minorEastAsia" w:cs="Arial"/>
          <w:lang w:val="en-US"/>
        </w:rPr>
        <w:t>i.e.</w:t>
      </w:r>
      <w:proofErr w:type="gramEnd"/>
      <w:r>
        <w:rPr>
          <w:rFonts w:eastAsiaTheme="minorEastAsia" w:cs="Arial"/>
          <w:lang w:val="en-US"/>
        </w:rPr>
        <w:t xml:space="preserve"> there is one positive and one negative number) then the answer will be negative.</w:t>
      </w:r>
    </w:p>
    <w:p w14:paraId="4F654429" w14:textId="77777777" w:rsidR="000D4CC1" w:rsidRPr="00852763" w:rsidRDefault="000D4CC1" w:rsidP="000D4CC1">
      <w:pPr>
        <w:spacing w:line="480" w:lineRule="auto"/>
        <w:rPr>
          <w:rFonts w:eastAsiaTheme="minorEastAsia" w:cs="Arial"/>
          <w:lang w:val="en-US"/>
        </w:rPr>
      </w:pPr>
      <m:oMathPara>
        <m:oMath>
          <m:r>
            <w:rPr>
              <w:rFonts w:ascii="Cambria Math" w:eastAsiaTheme="minorEastAsia" w:hAnsi="Cambria Math" w:cs="Arial"/>
              <w:lang w:val="en-US"/>
            </w:rPr>
            <m:t xml:space="preserve">- a </m:t>
          </m:r>
          <m:r>
            <m:rPr>
              <m:sty m:val="p"/>
            </m:rPr>
            <w:rPr>
              <w:rFonts w:ascii="Cambria Math" w:eastAsiaTheme="minorEastAsia" w:hAnsi="Cambria Math" w:cs="Arial"/>
              <w:lang w:val="en-US"/>
            </w:rPr>
            <m:t>×</m:t>
          </m:r>
          <m:r>
            <w:rPr>
              <w:rFonts w:ascii="Cambria Math" w:eastAsiaTheme="minorEastAsia" w:hAnsi="Cambria Math" w:cs="Arial"/>
              <w:lang w:val="en-US"/>
            </w:rPr>
            <m:t>-b = ab</m:t>
          </m:r>
        </m:oMath>
      </m:oMathPara>
    </w:p>
    <w:p w14:paraId="7AF4B594" w14:textId="77777777" w:rsidR="000D4CC1" w:rsidRPr="00E202D3" w:rsidRDefault="000D4CC1" w:rsidP="000D4CC1">
      <w:pPr>
        <w:spacing w:line="480" w:lineRule="auto"/>
        <w:rPr>
          <w:rFonts w:eastAsiaTheme="minorEastAsia" w:cs="Arial"/>
          <w:lang w:val="en-US"/>
        </w:rPr>
      </w:pPr>
      <m:oMathPara>
        <m:oMath>
          <m:r>
            <w:rPr>
              <w:rFonts w:ascii="Cambria Math" w:eastAsiaTheme="minorEastAsia" w:hAnsi="Cambria Math" w:cs="Arial"/>
              <w:lang w:val="en-US"/>
            </w:rPr>
            <m:t xml:space="preserve">a </m:t>
          </m:r>
          <m:r>
            <m:rPr>
              <m:sty m:val="p"/>
            </m:rPr>
            <w:rPr>
              <w:rFonts w:ascii="Cambria Math" w:eastAsiaTheme="minorEastAsia" w:hAnsi="Cambria Math" w:cs="Arial"/>
              <w:lang w:val="en-US"/>
            </w:rPr>
            <m:t>×</m:t>
          </m:r>
          <m:r>
            <w:rPr>
              <w:rFonts w:ascii="Cambria Math" w:eastAsiaTheme="minorEastAsia" w:hAnsi="Cambria Math" w:cs="Arial"/>
              <w:lang w:val="en-US"/>
            </w:rPr>
            <m:t>- b = -ab</m:t>
          </m:r>
        </m:oMath>
      </m:oMathPara>
    </w:p>
    <w:p w14:paraId="4BB7A23F" w14:textId="1F92D3F6" w:rsidR="000968ED" w:rsidRPr="000968ED" w:rsidRDefault="000D4CC1" w:rsidP="000D4CC1">
      <w:pPr>
        <w:spacing w:line="480" w:lineRule="auto"/>
        <w:rPr>
          <w:rFonts w:eastAsiaTheme="minorEastAsia" w:cs="Arial"/>
          <w:lang w:val="en-US"/>
        </w:rPr>
      </w:pPr>
      <m:oMathPara>
        <m:oMath>
          <m:r>
            <w:rPr>
              <w:rFonts w:ascii="Cambria Math" w:eastAsiaTheme="minorEastAsia" w:hAnsi="Cambria Math" w:cs="Arial"/>
              <w:lang w:val="en-US"/>
            </w:rPr>
            <m:t>-a</m:t>
          </m:r>
          <m:r>
            <m:rPr>
              <m:sty m:val="p"/>
            </m:rPr>
            <w:rPr>
              <w:rFonts w:ascii="Cambria Math" w:eastAsiaTheme="minorEastAsia" w:hAnsi="Cambria Math" w:cs="Arial"/>
              <w:lang w:val="en-US"/>
            </w:rPr>
            <m:t>÷</m:t>
          </m:r>
          <m:r>
            <w:rPr>
              <w:rFonts w:ascii="Cambria Math" w:eastAsiaTheme="minorEastAsia" w:hAnsi="Cambria Math" w:cs="Arial"/>
              <w:lang w:val="en-US"/>
            </w:rPr>
            <m:t>-b=</m:t>
          </m:r>
          <m:r>
            <w:rPr>
              <w:rFonts w:ascii="Cambria Math" w:eastAsiaTheme="minorEastAsia" w:hAnsi="Cambria Math" w:cs="Arial"/>
              <w:lang w:val="en-US"/>
            </w:rPr>
            <m:t xml:space="preserve"> </m:t>
          </m:r>
          <m:r>
            <w:rPr>
              <w:rFonts w:ascii="Cambria Math" w:eastAsiaTheme="minorEastAsia" w:hAnsi="Cambria Math" w:cs="Arial"/>
              <w:lang w:val="en-US"/>
            </w:rPr>
            <m:t xml:space="preserve">a </m:t>
          </m:r>
          <m:r>
            <m:rPr>
              <m:sty m:val="p"/>
            </m:rPr>
            <w:rPr>
              <w:rFonts w:ascii="Cambria Math" w:eastAsiaTheme="minorEastAsia" w:hAnsi="Cambria Math" w:cs="Arial"/>
              <w:lang w:val="en-US"/>
            </w:rPr>
            <m:t>÷</m:t>
          </m:r>
          <m:r>
            <w:rPr>
              <w:rFonts w:ascii="Cambria Math" w:eastAsiaTheme="minorEastAsia" w:hAnsi="Cambria Math" w:cs="Arial"/>
              <w:lang w:val="en-US"/>
            </w:rPr>
            <m:t>b</m:t>
          </m:r>
        </m:oMath>
      </m:oMathPara>
    </w:p>
    <w:p w14:paraId="093D101D" w14:textId="02D1D5FD" w:rsidR="000968ED" w:rsidRPr="000968ED" w:rsidRDefault="000968ED" w:rsidP="000D4CC1">
      <w:pPr>
        <w:spacing w:line="480" w:lineRule="auto"/>
        <w:rPr>
          <w:rFonts w:eastAsiaTheme="minorEastAsia" w:cs="Arial"/>
          <w:lang w:val="en-US"/>
        </w:rPr>
      </w:pPr>
      <m:oMathPara>
        <m:oMath>
          <m:r>
            <w:rPr>
              <w:rFonts w:ascii="Cambria Math" w:eastAsiaTheme="minorEastAsia" w:hAnsi="Cambria Math" w:cs="Arial"/>
              <w:lang w:val="en-US"/>
            </w:rPr>
            <m:t>-a</m:t>
          </m:r>
          <m:r>
            <m:rPr>
              <m:sty m:val="p"/>
            </m:rPr>
            <w:rPr>
              <w:rFonts w:ascii="Cambria Math" w:eastAsiaTheme="minorEastAsia" w:hAnsi="Cambria Math" w:cs="Arial"/>
              <w:lang w:val="en-US"/>
            </w:rPr>
            <m:t>÷</m:t>
          </m:r>
          <m:r>
            <w:rPr>
              <w:rFonts w:ascii="Cambria Math" w:eastAsiaTheme="minorEastAsia" w:hAnsi="Cambria Math" w:cs="Arial"/>
              <w:lang w:val="en-US"/>
            </w:rPr>
            <m:t>b=-</m:t>
          </m:r>
          <m:d>
            <m:dPr>
              <m:ctrlPr>
                <w:rPr>
                  <w:rFonts w:ascii="Cambria Math" w:eastAsiaTheme="minorEastAsia" w:hAnsi="Cambria Math" w:cs="Arial"/>
                  <w:lang w:val="en-US"/>
                </w:rPr>
              </m:ctrlPr>
            </m:dPr>
            <m:e>
              <m:r>
                <m:rPr>
                  <m:sty m:val="p"/>
                </m:rPr>
                <w:rPr>
                  <w:rFonts w:ascii="Cambria Math" w:eastAsiaTheme="minorEastAsia" w:hAnsi="Cambria Math" w:cs="Arial"/>
                  <w:lang w:val="en-US"/>
                </w:rPr>
                <m:t>a</m:t>
              </m:r>
              <m:r>
                <m:rPr>
                  <m:sty m:val="p"/>
                </m:rPr>
                <w:rPr>
                  <w:rFonts w:ascii="Cambria Math" w:eastAsiaTheme="minorEastAsia" w:hAnsi="Cambria Math" w:cs="Arial"/>
                  <w:lang w:val="en-US"/>
                </w:rPr>
                <m:t>÷</m:t>
              </m:r>
              <m:r>
                <m:rPr>
                  <m:sty m:val="p"/>
                </m:rPr>
                <w:rPr>
                  <w:rFonts w:ascii="Cambria Math" w:eastAsiaTheme="minorEastAsia" w:hAnsi="Cambria Math" w:cs="Arial"/>
                  <w:lang w:val="en-US"/>
                </w:rPr>
                <m:t>b</m:t>
              </m:r>
            </m:e>
          </m:d>
        </m:oMath>
      </m:oMathPara>
    </w:p>
    <w:p w14:paraId="5A3ABDCA" w14:textId="212A65A9" w:rsidR="000968ED" w:rsidRPr="000968ED" w:rsidRDefault="000968ED" w:rsidP="000D4CC1">
      <w:pPr>
        <w:spacing w:line="480" w:lineRule="auto"/>
        <w:rPr>
          <w:rFonts w:eastAsiaTheme="minorEastAsia" w:cs="Arial"/>
          <w:lang w:val="en-US"/>
        </w:rPr>
      </w:pPr>
      <m:oMathPara>
        <m:oMath>
          <m:r>
            <w:rPr>
              <w:rFonts w:ascii="Cambria Math" w:eastAsiaTheme="minorEastAsia" w:hAnsi="Cambria Math" w:cs="Arial"/>
              <w:lang w:val="en-US"/>
            </w:rPr>
            <m:t>a</m:t>
          </m:r>
          <m:r>
            <m:rPr>
              <m:sty m:val="p"/>
            </m:rPr>
            <w:rPr>
              <w:rFonts w:ascii="Cambria Math" w:eastAsiaTheme="minorEastAsia" w:hAnsi="Cambria Math" w:cs="Arial"/>
              <w:lang w:val="en-US"/>
            </w:rPr>
            <m:t>÷</m:t>
          </m:r>
          <m:r>
            <w:rPr>
              <w:rFonts w:ascii="Cambria Math" w:eastAsiaTheme="minorEastAsia" w:hAnsi="Cambria Math" w:cs="Arial"/>
              <w:lang w:val="en-US"/>
            </w:rPr>
            <m:t>-b=-</m:t>
          </m:r>
          <m:d>
            <m:dPr>
              <m:ctrlPr>
                <w:rPr>
                  <w:rFonts w:ascii="Cambria Math" w:eastAsiaTheme="minorEastAsia" w:hAnsi="Cambria Math" w:cs="Arial"/>
                  <w:i/>
                  <w:lang w:val="en-US"/>
                </w:rPr>
              </m:ctrlPr>
            </m:dPr>
            <m:e>
              <m:r>
                <w:rPr>
                  <w:rFonts w:ascii="Cambria Math" w:eastAsiaTheme="minorEastAsia" w:hAnsi="Cambria Math" w:cs="Arial"/>
                  <w:lang w:val="en-US"/>
                </w:rPr>
                <m:t>a</m:t>
              </m:r>
              <m:r>
                <m:rPr>
                  <m:sty m:val="p"/>
                </m:rPr>
                <w:rPr>
                  <w:rFonts w:ascii="Cambria Math" w:eastAsiaTheme="minorEastAsia" w:hAnsi="Cambria Math" w:cs="Arial"/>
                  <w:lang w:val="en-US"/>
                </w:rPr>
                <m:t>÷</m:t>
              </m:r>
              <m:r>
                <w:rPr>
                  <w:rFonts w:ascii="Cambria Math" w:eastAsiaTheme="minorEastAsia" w:hAnsi="Cambria Math" w:cs="Arial"/>
                  <w:lang w:val="en-US"/>
                </w:rPr>
                <m:t>b</m:t>
              </m:r>
            </m:e>
          </m:d>
        </m:oMath>
      </m:oMathPara>
    </w:p>
    <w:p w14:paraId="634C56CE" w14:textId="77777777" w:rsidR="005F4BBD" w:rsidRDefault="005F4BBD" w:rsidP="000D4CC1">
      <w:pPr>
        <w:spacing w:line="480" w:lineRule="auto"/>
        <w:rPr>
          <w:rFonts w:eastAsiaTheme="minorEastAsia" w:cs="Arial"/>
          <w:lang w:val="en-US"/>
        </w:rPr>
      </w:pPr>
    </w:p>
    <w:p w14:paraId="223BDC4E" w14:textId="4B651563" w:rsidR="005F4BBD" w:rsidRPr="005F4BBD" w:rsidRDefault="005F4BBD" w:rsidP="005F4BBD">
      <w:pPr>
        <w:spacing w:line="480" w:lineRule="auto"/>
        <w:rPr>
          <w:rFonts w:eastAsiaTheme="minorEastAsia" w:cs="Arial"/>
          <w:lang w:val="en-US"/>
        </w:rPr>
      </w:pPr>
      <w:r>
        <w:rPr>
          <w:rFonts w:eastAsiaTheme="minorEastAsia" w:cs="Arial"/>
          <w:lang w:val="en-US"/>
        </w:rPr>
        <w:lastRenderedPageBreak/>
        <w:t xml:space="preserve">For example, 12 </w:t>
      </w:r>
      <m:oMath>
        <m:r>
          <m:rPr>
            <m:sty m:val="p"/>
          </m:rPr>
          <w:rPr>
            <w:rFonts w:ascii="Cambria Math" w:eastAsiaTheme="minorEastAsia" w:hAnsi="Cambria Math" w:cs="Arial"/>
            <w:lang w:val="en-US"/>
          </w:rPr>
          <m:t>÷</m:t>
        </m:r>
      </m:oMath>
      <w:r>
        <w:rPr>
          <w:rFonts w:eastAsiaTheme="minorEastAsia" w:cs="Arial"/>
          <w:lang w:val="en-US"/>
        </w:rPr>
        <w:t xml:space="preserve"> -4 = -3.</w:t>
      </w:r>
    </w:p>
    <w:p w14:paraId="5DAABEBC" w14:textId="77777777" w:rsidR="005F4BBD" w:rsidRDefault="005F4BBD" w:rsidP="005F4BBD">
      <w:pPr>
        <w:spacing w:line="480" w:lineRule="auto"/>
        <w:rPr>
          <w:rFonts w:eastAsiaTheme="minorEastAsia" w:cs="Arial"/>
          <w:lang w:val="en-US"/>
        </w:rPr>
      </w:pPr>
    </w:p>
    <w:p w14:paraId="10EE9F71" w14:textId="217D441D" w:rsidR="00986F47" w:rsidRDefault="000D4CC1" w:rsidP="005F4BBD">
      <w:pPr>
        <w:spacing w:line="480" w:lineRule="auto"/>
        <w:rPr>
          <w:rFonts w:eastAsiaTheme="minorEastAsia" w:cs="Arial"/>
          <w:lang w:val="en-US"/>
        </w:rPr>
      </w:pPr>
      <w:r>
        <w:rPr>
          <w:rFonts w:eastAsiaTheme="minorEastAsia" w:cs="Arial"/>
          <w:lang w:val="en-US"/>
        </w:rPr>
        <w:t>These rules can be extended when multiplying or dividing more numbers. For example, 3 x -2 x -4 can be broken down into (3 x -2) x -4 = -6 x -4 = 24.</w:t>
      </w:r>
    </w:p>
    <w:p w14:paraId="61319CD9" w14:textId="6ADDA69A" w:rsidR="002412A9" w:rsidRPr="005F4BBD" w:rsidRDefault="002412A9" w:rsidP="005F4BBD">
      <w:pPr>
        <w:spacing w:line="480" w:lineRule="auto"/>
        <w:rPr>
          <w:rFonts w:eastAsiaTheme="minorEastAsia" w:cs="Arial"/>
          <w:lang w:val="en-US"/>
        </w:rPr>
      </w:pPr>
      <w:r>
        <w:rPr>
          <w:rFonts w:eastAsiaTheme="minorEastAsia" w:cs="Arial"/>
          <w:lang w:val="en-US"/>
        </w:rPr>
        <w:t xml:space="preserve">This can be more easily remembered if we see multiplying </w:t>
      </w:r>
      <w:r w:rsidR="008F68E0">
        <w:rPr>
          <w:rFonts w:eastAsiaTheme="minorEastAsia" w:cs="Arial"/>
          <w:lang w:val="en-US"/>
        </w:rPr>
        <w:t xml:space="preserve">or dividing </w:t>
      </w:r>
      <w:r>
        <w:rPr>
          <w:rFonts w:eastAsiaTheme="minorEastAsia" w:cs="Arial"/>
          <w:lang w:val="en-US"/>
        </w:rPr>
        <w:t xml:space="preserve">by a negative as “changing the direction” of </w:t>
      </w:r>
      <w:r w:rsidR="008F68E0">
        <w:rPr>
          <w:rFonts w:eastAsiaTheme="minorEastAsia" w:cs="Arial"/>
          <w:lang w:val="en-US"/>
        </w:rPr>
        <w:t xml:space="preserve">the </w:t>
      </w:r>
      <w:r>
        <w:rPr>
          <w:rFonts w:eastAsiaTheme="minorEastAsia" w:cs="Arial"/>
          <w:lang w:val="en-US"/>
        </w:rPr>
        <w:t>other number. So</w:t>
      </w:r>
      <w:r w:rsidR="001E57BF">
        <w:rPr>
          <w:rFonts w:eastAsiaTheme="minorEastAsia" w:cs="Arial"/>
          <w:lang w:val="en-US"/>
        </w:rPr>
        <w:t>,</w:t>
      </w:r>
      <w:r>
        <w:rPr>
          <w:rFonts w:eastAsiaTheme="minorEastAsia" w:cs="Arial"/>
          <w:lang w:val="en-US"/>
        </w:rPr>
        <w:t xml:space="preserve"> multiplying a positive by a </w:t>
      </w:r>
      <w:proofErr w:type="gramStart"/>
      <w:r>
        <w:rPr>
          <w:rFonts w:eastAsiaTheme="minorEastAsia" w:cs="Arial"/>
          <w:lang w:val="en-US"/>
        </w:rPr>
        <w:t>negative changes</w:t>
      </w:r>
      <w:proofErr w:type="gramEnd"/>
      <w:r>
        <w:rPr>
          <w:rFonts w:eastAsiaTheme="minorEastAsia" w:cs="Arial"/>
          <w:lang w:val="en-US"/>
        </w:rPr>
        <w:t xml:space="preserve"> the </w:t>
      </w:r>
      <w:r w:rsidR="00CC3BE0">
        <w:rPr>
          <w:rFonts w:eastAsiaTheme="minorEastAsia" w:cs="Arial"/>
          <w:lang w:val="en-US"/>
        </w:rPr>
        <w:t xml:space="preserve">answer to a negative. Multiplying a negative by a </w:t>
      </w:r>
      <w:proofErr w:type="gramStart"/>
      <w:r w:rsidR="00CC3BE0">
        <w:rPr>
          <w:rFonts w:eastAsiaTheme="minorEastAsia" w:cs="Arial"/>
          <w:lang w:val="en-US"/>
        </w:rPr>
        <w:t>negative flips</w:t>
      </w:r>
      <w:proofErr w:type="gramEnd"/>
      <w:r w:rsidR="00CC3BE0">
        <w:rPr>
          <w:rFonts w:eastAsiaTheme="minorEastAsia" w:cs="Arial"/>
          <w:lang w:val="en-US"/>
        </w:rPr>
        <w:t xml:space="preserve"> it back around into being a positive.</w:t>
      </w:r>
    </w:p>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1"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2"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p w14:paraId="02B6CC24" w14:textId="77777777" w:rsidR="00DD4E6F" w:rsidRPr="00EC6500" w:rsidRDefault="00DD4E6F"/>
    <w:sectPr w:rsidR="00DD4E6F" w:rsidRPr="00EC6500" w:rsidSect="00270DD8">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25D51" w14:textId="77777777" w:rsidR="00C0580F" w:rsidRDefault="00C0580F" w:rsidP="00BA5D25">
      <w:r>
        <w:separator/>
      </w:r>
    </w:p>
  </w:endnote>
  <w:endnote w:type="continuationSeparator" w:id="0">
    <w:p w14:paraId="00529B51" w14:textId="77777777" w:rsidR="00C0580F" w:rsidRDefault="00C0580F"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6CB4CA34"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566F" w14:textId="77777777" w:rsidR="00C0580F" w:rsidRDefault="00C0580F" w:rsidP="00BA5D25">
      <w:r>
        <w:separator/>
      </w:r>
    </w:p>
  </w:footnote>
  <w:footnote w:type="continuationSeparator" w:id="0">
    <w:p w14:paraId="5044E2A9" w14:textId="77777777" w:rsidR="00C0580F" w:rsidRDefault="00C0580F"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06A6"/>
    <w:multiLevelType w:val="hybridMultilevel"/>
    <w:tmpl w:val="83C498BE"/>
    <w:lvl w:ilvl="0" w:tplc="A1ACACD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4"/>
  </w:num>
  <w:num w:numId="6">
    <w:abstractNumId w:val="2"/>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80304"/>
    <w:rsid w:val="000968ED"/>
    <w:rsid w:val="000C665E"/>
    <w:rsid w:val="000C68C7"/>
    <w:rsid w:val="000D38E5"/>
    <w:rsid w:val="000D4CC1"/>
    <w:rsid w:val="001022A2"/>
    <w:rsid w:val="00113516"/>
    <w:rsid w:val="0012063C"/>
    <w:rsid w:val="0013348B"/>
    <w:rsid w:val="0016797A"/>
    <w:rsid w:val="0017263D"/>
    <w:rsid w:val="001750C8"/>
    <w:rsid w:val="00177E99"/>
    <w:rsid w:val="00186E5D"/>
    <w:rsid w:val="001B2487"/>
    <w:rsid w:val="001C0F02"/>
    <w:rsid w:val="001C3BE6"/>
    <w:rsid w:val="001E57BF"/>
    <w:rsid w:val="001F3144"/>
    <w:rsid w:val="001F4318"/>
    <w:rsid w:val="00204A74"/>
    <w:rsid w:val="0021450E"/>
    <w:rsid w:val="00232F43"/>
    <w:rsid w:val="00237EAF"/>
    <w:rsid w:val="002412A9"/>
    <w:rsid w:val="002456D1"/>
    <w:rsid w:val="00247C49"/>
    <w:rsid w:val="00264E2C"/>
    <w:rsid w:val="00270DD8"/>
    <w:rsid w:val="00272C33"/>
    <w:rsid w:val="00284174"/>
    <w:rsid w:val="002A2A9F"/>
    <w:rsid w:val="002A6EE8"/>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92E80"/>
    <w:rsid w:val="004F0FA0"/>
    <w:rsid w:val="0050643E"/>
    <w:rsid w:val="00512BF3"/>
    <w:rsid w:val="00534C63"/>
    <w:rsid w:val="00534CF6"/>
    <w:rsid w:val="005356A3"/>
    <w:rsid w:val="0054292F"/>
    <w:rsid w:val="0054370A"/>
    <w:rsid w:val="00557C4D"/>
    <w:rsid w:val="0056004E"/>
    <w:rsid w:val="005675B5"/>
    <w:rsid w:val="005714EF"/>
    <w:rsid w:val="00574A03"/>
    <w:rsid w:val="0057648A"/>
    <w:rsid w:val="005A7BB9"/>
    <w:rsid w:val="005B6EC5"/>
    <w:rsid w:val="005F4BBD"/>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8F68E0"/>
    <w:rsid w:val="00905392"/>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65B41"/>
    <w:rsid w:val="00A72C3C"/>
    <w:rsid w:val="00A817E0"/>
    <w:rsid w:val="00A91C93"/>
    <w:rsid w:val="00AB47C4"/>
    <w:rsid w:val="00AF0995"/>
    <w:rsid w:val="00AF1EF0"/>
    <w:rsid w:val="00AF513C"/>
    <w:rsid w:val="00B02AFB"/>
    <w:rsid w:val="00B07065"/>
    <w:rsid w:val="00B1749F"/>
    <w:rsid w:val="00B17BDA"/>
    <w:rsid w:val="00B340FB"/>
    <w:rsid w:val="00B37BA4"/>
    <w:rsid w:val="00B53187"/>
    <w:rsid w:val="00B80074"/>
    <w:rsid w:val="00B903D8"/>
    <w:rsid w:val="00BA5D25"/>
    <w:rsid w:val="00BF3622"/>
    <w:rsid w:val="00C050DC"/>
    <w:rsid w:val="00C0580F"/>
    <w:rsid w:val="00C06C3E"/>
    <w:rsid w:val="00C11E9C"/>
    <w:rsid w:val="00C21865"/>
    <w:rsid w:val="00C32944"/>
    <w:rsid w:val="00C32B38"/>
    <w:rsid w:val="00C37A83"/>
    <w:rsid w:val="00C446C3"/>
    <w:rsid w:val="00C557D3"/>
    <w:rsid w:val="00C640B2"/>
    <w:rsid w:val="00C65F17"/>
    <w:rsid w:val="00C73ED5"/>
    <w:rsid w:val="00C82358"/>
    <w:rsid w:val="00C949AF"/>
    <w:rsid w:val="00C96705"/>
    <w:rsid w:val="00CC3BE0"/>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DD4E6F"/>
    <w:rsid w:val="00E016C7"/>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0D4CC1"/>
    <w:pPr>
      <w:keepNext/>
      <w:keepLines/>
      <w:spacing w:before="160" w:after="120" w:line="480" w:lineRule="auto"/>
      <w:outlineLvl w:val="1"/>
    </w:pPr>
    <w:rPr>
      <w:rFonts w:eastAsiaTheme="majorEastAsia" w:cstheme="majorBidi"/>
      <w:b/>
      <w:color w:val="000000" w:themeColor="text1"/>
      <w:szCs w:val="28"/>
    </w:rPr>
  </w:style>
  <w:style w:type="paragraph" w:styleId="Heading3">
    <w:name w:val="heading 3"/>
    <w:basedOn w:val="Normal"/>
    <w:next w:val="Normal"/>
    <w:link w:val="Heading3Char"/>
    <w:uiPriority w:val="9"/>
    <w:unhideWhenUsed/>
    <w:qFormat/>
    <w:rsid w:val="000D4CC1"/>
    <w:pPr>
      <w:keepNext/>
      <w:keepLines/>
      <w:spacing w:before="40" w:line="480" w:lineRule="auto"/>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0D4CC1"/>
    <w:rPr>
      <w:rFonts w:ascii="Arial" w:eastAsiaTheme="majorEastAsia" w:hAnsi="Arial" w:cstheme="majorBidi"/>
      <w:b/>
      <w:color w:val="000000" w:themeColor="text1"/>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0D4CC1"/>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4.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482</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14</cp:revision>
  <cp:lastPrinted>2021-05-05T09:09:00Z</cp:lastPrinted>
  <dcterms:created xsi:type="dcterms:W3CDTF">2024-07-05T09:38:00Z</dcterms:created>
  <dcterms:modified xsi:type="dcterms:W3CDTF">2024-08-01T10:50:00Z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y fmtid="{D5CDD505-2E9C-101B-9397-08002B2CF9AE}" pid="3" name="GrammarlyDocumentId">
    <vt:lpwstr>aff716cb9f347cfe3613205bcc5c536943e6e7cd9ff26c13ccd002c641e120a4</vt:lpwstr>
  </property>
</Properties>
</file>