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84DF9" w14:textId="4DB2F5A5" w:rsidR="00521895" w:rsidRPr="00505B36" w:rsidRDefault="00505B36" w:rsidP="00521895">
      <w:pPr>
        <w:pStyle w:val="Heading1Factsheets"/>
        <w:rPr>
          <w:color w:val="FF0000"/>
        </w:rPr>
      </w:pPr>
      <w:r w:rsidRPr="00505B36">
        <w:rPr>
          <w:color w:val="FF0000"/>
        </w:rPr>
        <w:t>Dosage Calculations</w:t>
      </w:r>
    </w:p>
    <w:p w14:paraId="674EBAD8" w14:textId="18A753B1" w:rsidR="00BA5D25" w:rsidRPr="00521895" w:rsidRDefault="007445A2" w:rsidP="003A09C6">
      <w:pPr>
        <w:jc w:val="right"/>
        <w:rPr>
          <w:rFonts w:ascii="Arial" w:hAnsi="Arial" w:cs="Arial"/>
        </w:rPr>
      </w:pPr>
      <w:r w:rsidRPr="00521895">
        <w:rPr>
          <w:rFonts w:ascii="Arial" w:hAnsi="Arial" w:cs="Arial"/>
        </w:rPr>
        <w:t>Study Development</w:t>
      </w:r>
      <w:r w:rsidR="00BA5D25" w:rsidRPr="00521895">
        <w:rPr>
          <w:rFonts w:ascii="Arial" w:hAnsi="Arial" w:cs="Arial"/>
        </w:rPr>
        <w:t xml:space="preserve"> </w:t>
      </w:r>
      <w:r w:rsidR="00505B36">
        <w:rPr>
          <w:rFonts w:ascii="Arial" w:hAnsi="Arial" w:cs="Arial"/>
        </w:rPr>
        <w:t>Worksheet</w:t>
      </w:r>
    </w:p>
    <w:p w14:paraId="7E8FCEB7" w14:textId="77777777" w:rsidR="00E55D48" w:rsidRDefault="0093528E" w:rsidP="00E55D48">
      <w:r w:rsidRPr="00E55D48">
        <w:rPr>
          <w:noProof/>
          <w:sz w:val="22"/>
          <w:szCs w:val="22"/>
        </w:rPr>
        <mc:AlternateContent>
          <mc:Choice Requires="wps">
            <w:drawing>
              <wp:anchor distT="0" distB="0" distL="114300" distR="114300" simplePos="0" relativeHeight="251657728" behindDoc="0" locked="0" layoutInCell="1" allowOverlap="1" wp14:anchorId="43555373" wp14:editId="540D407A">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E73A5B" id="Straight Connector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q1DQIAAHYEAAAOAAAAZHJzL2Uyb0RvYy54bWysVNuO0zAQfUfiHyy/t2makn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ii28/tytJ7dLEazYl2MbmaL9SifTxfrd9O7&#10;u/L97EdEN4xW8DOOBHFgfath53VaLq7HLs2zax6MDgSczaOPWeLVfxPT7Gh9lSTGC5GmG71zEBxX&#10;3u5cVHPiTsUvuIFO6Wqch6sRlVLYLMvpPC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IACrU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r w:rsidR="00E55D48" w:rsidRPr="00E55D48">
        <w:t xml:space="preserve"> </w:t>
      </w:r>
    </w:p>
    <w:p w14:paraId="146BAD5D" w14:textId="77777777" w:rsidR="00504FE5" w:rsidRPr="00504FE5" w:rsidRDefault="00504FE5" w:rsidP="007D5EF3">
      <w:pPr>
        <w:pStyle w:val="Heading2"/>
        <w:spacing w:line="360" w:lineRule="auto"/>
        <w:rPr>
          <w:rFonts w:cs="Arial"/>
          <w:lang w:eastAsia="en-GB"/>
        </w:rPr>
      </w:pPr>
      <w:r w:rsidRPr="00504FE5">
        <w:rPr>
          <w:rFonts w:cs="Arial"/>
          <w:lang w:eastAsia="en-GB"/>
        </w:rPr>
        <w:t>Example</w:t>
      </w:r>
    </w:p>
    <w:p w14:paraId="01E68E2C" w14:textId="77777777" w:rsidR="00504FE5" w:rsidRPr="00504FE5" w:rsidRDefault="00504FE5" w:rsidP="007D5EF3">
      <w:pPr>
        <w:spacing w:line="360" w:lineRule="auto"/>
        <w:rPr>
          <w:rFonts w:ascii="Arial" w:hAnsi="Arial" w:cs="Arial"/>
          <w:lang w:eastAsia="en-GB"/>
        </w:rPr>
      </w:pPr>
      <w:r w:rsidRPr="00504FE5">
        <w:rPr>
          <w:rFonts w:ascii="Arial" w:hAnsi="Arial" w:cs="Arial"/>
          <w:lang w:eastAsia="en-GB"/>
        </w:rPr>
        <w:t>A patient is prescribed 350mg of a drug. At the time they were prescribed the drug, they weighed 85kg, and they are 177cm tall. The drug comes in a solution with a concentration of 15mg/2ml, and can only be measured in whole ml. What volume of the solution should the patient be given?</w:t>
      </w:r>
    </w:p>
    <w:p w14:paraId="0389E56A" w14:textId="77777777" w:rsidR="00ED46BC" w:rsidRDefault="00ED46BC" w:rsidP="007D5EF3">
      <w:pPr>
        <w:spacing w:line="360" w:lineRule="auto"/>
        <w:rPr>
          <w:lang w:eastAsia="en-GB"/>
        </w:rPr>
      </w:pPr>
    </w:p>
    <w:p w14:paraId="04E8E91B" w14:textId="56548547" w:rsidR="00504FE5" w:rsidRPr="00504FE5" w:rsidRDefault="00504FE5" w:rsidP="007D5EF3">
      <w:pPr>
        <w:pStyle w:val="Heading2"/>
        <w:spacing w:line="360" w:lineRule="auto"/>
        <w:rPr>
          <w:rFonts w:cs="Arial"/>
          <w:lang w:eastAsia="en-GB"/>
        </w:rPr>
      </w:pPr>
      <w:r w:rsidRPr="00504FE5">
        <w:rPr>
          <w:rFonts w:cs="Arial"/>
          <w:lang w:eastAsia="en-GB"/>
        </w:rPr>
        <w:t>Answer</w:t>
      </w:r>
    </w:p>
    <w:p w14:paraId="76437059" w14:textId="77777777" w:rsidR="00504FE5" w:rsidRPr="00504FE5" w:rsidRDefault="00504FE5" w:rsidP="007D5EF3">
      <w:pPr>
        <w:spacing w:line="360" w:lineRule="auto"/>
        <w:rPr>
          <w:rFonts w:ascii="Arial" w:hAnsi="Arial" w:cs="Arial"/>
          <w:lang w:eastAsia="en-GB"/>
        </w:rPr>
      </w:pPr>
      <w:r w:rsidRPr="00504FE5">
        <w:rPr>
          <w:rFonts w:ascii="Arial" w:hAnsi="Arial" w:cs="Arial"/>
          <w:lang w:eastAsia="en-GB"/>
        </w:rPr>
        <w:t>This is a liquid dose calculation. The formula to calculate a liquid dose is as follows:</w:t>
      </w:r>
    </w:p>
    <w:p w14:paraId="1439F85E" w14:textId="0C673209" w:rsidR="00504FE5" w:rsidRPr="00504FE5" w:rsidRDefault="00504FE5" w:rsidP="007D5EF3">
      <w:pPr>
        <w:spacing w:line="360" w:lineRule="auto"/>
        <w:rPr>
          <w:rFonts w:ascii="Arial" w:eastAsiaTheme="minorEastAsia" w:hAnsi="Arial" w:cs="Arial"/>
          <w:lang w:eastAsia="en-GB"/>
        </w:rPr>
      </w:pPr>
      <w:r w:rsidRPr="00504FE5">
        <w:rPr>
          <w:rFonts w:ascii="Arial" w:hAnsi="Arial" w:cs="Arial"/>
          <w:lang w:eastAsia="en-GB"/>
        </w:rPr>
        <w:t xml:space="preserve">Liquid dose (ml) = </w:t>
      </w:r>
      <m:oMath>
        <m:f>
          <m:fPr>
            <m:ctrlPr>
              <w:rPr>
                <w:rFonts w:ascii="Cambria Math" w:hAnsi="Cambria Math" w:cs="Arial"/>
                <w:sz w:val="32"/>
                <w:szCs w:val="28"/>
                <w:lang w:eastAsia="en-GB"/>
              </w:rPr>
            </m:ctrlPr>
          </m:fPr>
          <m:num>
            <m:r>
              <m:rPr>
                <m:nor/>
              </m:rPr>
              <w:rPr>
                <w:rFonts w:ascii="Arial" w:hAnsi="Arial" w:cs="Arial"/>
                <w:sz w:val="32"/>
                <w:szCs w:val="28"/>
                <w:lang w:eastAsia="en-GB"/>
              </w:rPr>
              <m:t>dose prescribed (mg)</m:t>
            </m:r>
            <m:ctrlPr>
              <w:rPr>
                <w:rFonts w:ascii="Cambria Math" w:hAnsi="Cambria Math" w:cs="Arial"/>
                <w:i/>
                <w:sz w:val="32"/>
                <w:szCs w:val="28"/>
                <w:lang w:eastAsia="en-GB"/>
              </w:rPr>
            </m:ctrlPr>
          </m:num>
          <m:den>
            <m:r>
              <m:rPr>
                <m:nor/>
              </m:rPr>
              <w:rPr>
                <w:rFonts w:ascii="Arial" w:hAnsi="Arial" w:cs="Arial"/>
                <w:sz w:val="32"/>
                <w:szCs w:val="28"/>
                <w:lang w:eastAsia="en-GB"/>
              </w:rPr>
              <m:t>dose in stock (mg)</m:t>
            </m:r>
            <m:ctrlPr>
              <w:rPr>
                <w:rFonts w:ascii="Cambria Math" w:hAnsi="Cambria Math" w:cs="Arial"/>
                <w:i/>
                <w:sz w:val="32"/>
                <w:szCs w:val="28"/>
                <w:lang w:eastAsia="en-GB"/>
              </w:rPr>
            </m:ctrlPr>
          </m:den>
        </m:f>
      </m:oMath>
      <w:r w:rsidRPr="00504FE5">
        <w:rPr>
          <w:rFonts w:ascii="Arial" w:eastAsiaTheme="minorEastAsia" w:hAnsi="Arial" w:cs="Arial"/>
          <w:lang w:eastAsia="en-GB"/>
        </w:rPr>
        <w:t xml:space="preserve"> x stock volume (ml)</w:t>
      </w:r>
      <w:r w:rsidR="00ED46BC">
        <w:rPr>
          <w:rFonts w:ascii="Arial" w:eastAsiaTheme="minorEastAsia" w:hAnsi="Arial" w:cs="Arial"/>
          <w:lang w:eastAsia="en-GB"/>
        </w:rPr>
        <w:t>.</w:t>
      </w:r>
    </w:p>
    <w:p w14:paraId="0EF9E406" w14:textId="77777777" w:rsidR="00504FE5" w:rsidRPr="00504FE5" w:rsidRDefault="00504FE5" w:rsidP="007D5EF3">
      <w:pPr>
        <w:spacing w:line="360" w:lineRule="auto"/>
        <w:rPr>
          <w:rFonts w:ascii="Arial" w:eastAsiaTheme="minorEastAsia" w:hAnsi="Arial" w:cs="Arial"/>
          <w:lang w:eastAsia="en-GB"/>
        </w:rPr>
      </w:pPr>
      <w:r w:rsidRPr="00504FE5">
        <w:rPr>
          <w:rFonts w:ascii="Arial" w:eastAsiaTheme="minorEastAsia" w:hAnsi="Arial" w:cs="Arial"/>
          <w:lang w:eastAsia="en-GB"/>
        </w:rPr>
        <w:t>The dose prescribed is 350mg, the dose in stock is 15mg, and the stock volume is 2ml. We substitute these values into the equation:</w:t>
      </w:r>
    </w:p>
    <w:p w14:paraId="23AD84A9" w14:textId="0C326715" w:rsidR="00504FE5" w:rsidRPr="00504FE5" w:rsidRDefault="00504FE5" w:rsidP="007D5EF3">
      <w:pPr>
        <w:spacing w:line="360" w:lineRule="auto"/>
        <w:rPr>
          <w:rFonts w:ascii="Arial" w:eastAsiaTheme="minorEastAsia" w:hAnsi="Arial" w:cs="Arial"/>
          <w:lang w:eastAsia="en-GB"/>
        </w:rPr>
      </w:pPr>
      <w:r w:rsidRPr="00504FE5">
        <w:rPr>
          <w:rFonts w:ascii="Arial" w:eastAsiaTheme="minorEastAsia" w:hAnsi="Arial" w:cs="Arial"/>
          <w:lang w:eastAsia="en-GB"/>
        </w:rPr>
        <w:t xml:space="preserve">Liquid dose (ml) = </w:t>
      </w:r>
      <m:oMath>
        <m:f>
          <m:fPr>
            <m:ctrlPr>
              <w:rPr>
                <w:rFonts w:ascii="Cambria Math" w:eastAsiaTheme="minorEastAsia" w:hAnsi="Cambria Math" w:cs="Arial"/>
                <w:sz w:val="32"/>
                <w:lang w:eastAsia="en-GB"/>
              </w:rPr>
            </m:ctrlPr>
          </m:fPr>
          <m:num>
            <m:r>
              <w:rPr>
                <w:rFonts w:ascii="Cambria Math" w:eastAsiaTheme="minorEastAsia" w:hAnsi="Cambria Math" w:cs="Arial"/>
                <w:sz w:val="32"/>
                <w:lang w:eastAsia="en-GB"/>
              </w:rPr>
              <m:t xml:space="preserve">350 </m:t>
            </m:r>
            <m:r>
              <m:rPr>
                <m:nor/>
              </m:rPr>
              <w:rPr>
                <w:rFonts w:ascii="Arial" w:eastAsiaTheme="minorEastAsia" w:hAnsi="Arial" w:cs="Arial"/>
                <w:sz w:val="32"/>
                <w:lang w:eastAsia="en-GB"/>
              </w:rPr>
              <m:t>mg</m:t>
            </m:r>
            <m:ctrlPr>
              <w:rPr>
                <w:rFonts w:ascii="Cambria Math" w:eastAsiaTheme="minorEastAsia" w:hAnsi="Cambria Math" w:cs="Arial"/>
                <w:i/>
                <w:sz w:val="32"/>
                <w:lang w:eastAsia="en-GB"/>
              </w:rPr>
            </m:ctrlPr>
          </m:num>
          <m:den>
            <m:r>
              <w:rPr>
                <w:rFonts w:ascii="Cambria Math" w:eastAsiaTheme="minorEastAsia" w:hAnsi="Cambria Math" w:cs="Arial"/>
                <w:sz w:val="32"/>
                <w:lang w:eastAsia="en-GB"/>
              </w:rPr>
              <m:t xml:space="preserve">15 </m:t>
            </m:r>
            <m:r>
              <m:rPr>
                <m:nor/>
              </m:rPr>
              <w:rPr>
                <w:rFonts w:ascii="Arial" w:eastAsiaTheme="minorEastAsia" w:hAnsi="Arial" w:cs="Arial"/>
                <w:sz w:val="32"/>
                <w:lang w:eastAsia="en-GB"/>
              </w:rPr>
              <m:t>mg</m:t>
            </m:r>
            <m:ctrlPr>
              <w:rPr>
                <w:rFonts w:ascii="Cambria Math" w:eastAsiaTheme="minorEastAsia" w:hAnsi="Cambria Math" w:cs="Arial"/>
                <w:i/>
                <w:sz w:val="32"/>
                <w:lang w:eastAsia="en-GB"/>
              </w:rPr>
            </m:ctrlPr>
          </m:den>
        </m:f>
      </m:oMath>
      <w:r w:rsidRPr="00504FE5">
        <w:rPr>
          <w:rFonts w:ascii="Arial" w:eastAsiaTheme="minorEastAsia" w:hAnsi="Arial" w:cs="Arial"/>
          <w:lang w:eastAsia="en-GB"/>
        </w:rPr>
        <w:t xml:space="preserve"> x 2ml = 46.67 ml</w:t>
      </w:r>
      <w:r w:rsidR="00ED46BC">
        <w:rPr>
          <w:rFonts w:ascii="Arial" w:eastAsiaTheme="minorEastAsia" w:hAnsi="Arial" w:cs="Arial"/>
          <w:lang w:eastAsia="en-GB"/>
        </w:rPr>
        <w:t>.</w:t>
      </w:r>
    </w:p>
    <w:p w14:paraId="52C71000" w14:textId="00E91670" w:rsidR="00504FE5" w:rsidRDefault="00504FE5" w:rsidP="007D5EF3">
      <w:pPr>
        <w:spacing w:line="360" w:lineRule="auto"/>
        <w:rPr>
          <w:rFonts w:ascii="Arial" w:eastAsiaTheme="minorEastAsia" w:hAnsi="Arial" w:cs="Arial"/>
          <w:lang w:eastAsia="en-GB"/>
        </w:rPr>
      </w:pPr>
      <w:r w:rsidRPr="00504FE5">
        <w:rPr>
          <w:rFonts w:ascii="Arial" w:eastAsiaTheme="minorEastAsia" w:hAnsi="Arial" w:cs="Arial"/>
          <w:lang w:eastAsia="en-GB"/>
        </w:rPr>
        <w:t>Since the measurement can only be given in whole ml, we have to round the value to the nearest ml. This means that we must look at the first value after the decimal point. Since this is 6 (</w:t>
      </w:r>
      <w:r w:rsidR="007D5EF3" w:rsidRPr="00504FE5">
        <w:rPr>
          <w:rFonts w:ascii="Arial" w:eastAsiaTheme="minorEastAsia" w:hAnsi="Arial" w:cs="Arial"/>
          <w:lang w:eastAsia="en-GB"/>
        </w:rPr>
        <w:t>i.e.</w:t>
      </w:r>
      <w:r w:rsidRPr="00504FE5">
        <w:rPr>
          <w:rFonts w:ascii="Arial" w:eastAsiaTheme="minorEastAsia" w:hAnsi="Arial" w:cs="Arial"/>
          <w:lang w:eastAsia="en-GB"/>
        </w:rPr>
        <w:t xml:space="preserve"> it is 5 or more) we round up to 47ml of solution.</w:t>
      </w:r>
    </w:p>
    <w:p w14:paraId="6B97F49C" w14:textId="77777777" w:rsidR="00ED46BC" w:rsidRPr="00504FE5" w:rsidRDefault="00ED46BC" w:rsidP="007D5EF3">
      <w:pPr>
        <w:spacing w:line="360" w:lineRule="auto"/>
        <w:rPr>
          <w:rFonts w:ascii="Arial" w:eastAsiaTheme="minorEastAsia" w:hAnsi="Arial" w:cs="Arial"/>
          <w:lang w:eastAsia="en-GB"/>
        </w:rPr>
      </w:pPr>
    </w:p>
    <w:p w14:paraId="39BDAA37" w14:textId="77777777" w:rsidR="00504FE5" w:rsidRPr="00504FE5" w:rsidRDefault="00504FE5" w:rsidP="007D5EF3">
      <w:pPr>
        <w:spacing w:line="360" w:lineRule="auto"/>
        <w:rPr>
          <w:rFonts w:ascii="Arial" w:eastAsiaTheme="minorEastAsia" w:hAnsi="Arial" w:cs="Arial"/>
          <w:lang w:eastAsia="en-GB"/>
        </w:rPr>
      </w:pPr>
      <w:r w:rsidRPr="00504FE5">
        <w:rPr>
          <w:rFonts w:ascii="Arial" w:eastAsiaTheme="minorEastAsia" w:hAnsi="Arial" w:cs="Arial"/>
          <w:b/>
          <w:lang w:eastAsia="en-GB"/>
        </w:rPr>
        <w:t xml:space="preserve">Notes: </w:t>
      </w:r>
      <w:r w:rsidRPr="00504FE5">
        <w:rPr>
          <w:rFonts w:ascii="Arial" w:eastAsiaTheme="minorEastAsia" w:hAnsi="Arial" w:cs="Arial"/>
          <w:lang w:eastAsia="en-GB"/>
        </w:rPr>
        <w:t xml:space="preserve">Did you spot the unnecessary information in the question about the patient’s height and weight? You will need to get used to ignoring irrelevant information in questions. </w:t>
      </w:r>
    </w:p>
    <w:p w14:paraId="23837B06" w14:textId="7B914956" w:rsidR="007D5EF3" w:rsidRDefault="007D5EF3" w:rsidP="007D5EF3">
      <w:pPr>
        <w:spacing w:line="360" w:lineRule="auto"/>
        <w:rPr>
          <w:rFonts w:ascii="Arial" w:eastAsiaTheme="minorEastAsia" w:hAnsi="Arial" w:cs="Arial"/>
          <w:lang w:eastAsia="en-GB"/>
        </w:rPr>
      </w:pPr>
      <w:r>
        <w:rPr>
          <w:rFonts w:ascii="Arial" w:eastAsiaTheme="minorEastAsia" w:hAnsi="Arial" w:cs="Arial"/>
          <w:lang w:eastAsia="en-GB"/>
        </w:rPr>
        <w:t>You</w:t>
      </w:r>
      <w:r w:rsidR="00504FE5" w:rsidRPr="00504FE5">
        <w:rPr>
          <w:rFonts w:ascii="Arial" w:eastAsiaTheme="minorEastAsia" w:hAnsi="Arial" w:cs="Arial"/>
          <w:lang w:eastAsia="en-GB"/>
        </w:rPr>
        <w:t xml:space="preserve"> may not have come across rounding before. There are </w:t>
      </w:r>
      <w:proofErr w:type="spellStart"/>
      <w:r w:rsidR="00504FE5" w:rsidRPr="00504FE5">
        <w:rPr>
          <w:rFonts w:ascii="Arial" w:eastAsiaTheme="minorEastAsia" w:hAnsi="Arial" w:cs="Arial"/>
          <w:lang w:eastAsia="en-GB"/>
        </w:rPr>
        <w:t>helpsheets</w:t>
      </w:r>
      <w:proofErr w:type="spellEnd"/>
      <w:r w:rsidR="00504FE5" w:rsidRPr="00504FE5">
        <w:rPr>
          <w:rFonts w:ascii="Arial" w:eastAsiaTheme="minorEastAsia" w:hAnsi="Arial" w:cs="Arial"/>
          <w:lang w:eastAsia="en-GB"/>
        </w:rPr>
        <w:t xml:space="preserve"> on rounding in the maths section if you would like to have a look.</w:t>
      </w:r>
    </w:p>
    <w:p w14:paraId="52F42737" w14:textId="15FDF524" w:rsidR="007D5EF3" w:rsidRPr="007D5EF3" w:rsidRDefault="007D5EF3" w:rsidP="007D5EF3">
      <w:pPr>
        <w:rPr>
          <w:rFonts w:ascii="Arial" w:eastAsiaTheme="minorEastAsia" w:hAnsi="Arial" w:cs="Arial"/>
          <w:lang w:eastAsia="en-GB"/>
        </w:rPr>
      </w:pPr>
      <w:r>
        <w:rPr>
          <w:rFonts w:ascii="Arial" w:eastAsiaTheme="minorEastAsia" w:hAnsi="Arial" w:cs="Arial"/>
          <w:lang w:eastAsia="en-GB"/>
        </w:rPr>
        <w:br w:type="page"/>
      </w:r>
    </w:p>
    <w:p w14:paraId="57672900" w14:textId="77777777" w:rsidR="00ED46BC" w:rsidRPr="00505B36" w:rsidRDefault="00ED46BC" w:rsidP="00ED46BC">
      <w:pPr>
        <w:pStyle w:val="Heading1Factsheets"/>
        <w:rPr>
          <w:color w:val="FF0000"/>
        </w:rPr>
      </w:pPr>
      <w:r w:rsidRPr="00505B36">
        <w:rPr>
          <w:color w:val="FF0000"/>
        </w:rPr>
        <w:lastRenderedPageBreak/>
        <w:t>Dosage Calculations</w:t>
      </w:r>
    </w:p>
    <w:p w14:paraId="2B9CBD7E" w14:textId="77777777" w:rsidR="00ED46BC" w:rsidRPr="00521895" w:rsidRDefault="00ED46BC" w:rsidP="00ED46BC">
      <w:pPr>
        <w:jc w:val="right"/>
        <w:rPr>
          <w:rFonts w:ascii="Arial" w:hAnsi="Arial" w:cs="Arial"/>
        </w:rPr>
      </w:pPr>
      <w:r w:rsidRPr="00521895">
        <w:rPr>
          <w:rFonts w:ascii="Arial" w:hAnsi="Arial" w:cs="Arial"/>
        </w:rPr>
        <w:t xml:space="preserve">Study Development </w:t>
      </w:r>
      <w:r>
        <w:rPr>
          <w:rFonts w:ascii="Arial" w:hAnsi="Arial" w:cs="Arial"/>
        </w:rPr>
        <w:t>Worksheet</w:t>
      </w:r>
    </w:p>
    <w:p w14:paraId="738BDB40" w14:textId="1B6DD877" w:rsidR="00ED46BC" w:rsidRPr="00ED46BC" w:rsidRDefault="00ED46BC" w:rsidP="00ED46BC">
      <w:r w:rsidRPr="00E55D48">
        <w:rPr>
          <w:noProof/>
          <w:sz w:val="22"/>
          <w:szCs w:val="22"/>
        </w:rPr>
        <mc:AlternateContent>
          <mc:Choice Requires="wps">
            <w:drawing>
              <wp:anchor distT="0" distB="0" distL="114300" distR="114300" simplePos="0" relativeHeight="251659776" behindDoc="0" locked="0" layoutInCell="1" allowOverlap="1" wp14:anchorId="2140ACA7" wp14:editId="492C4A26">
                <wp:simplePos x="0" y="0"/>
                <wp:positionH relativeFrom="column">
                  <wp:posOffset>4445</wp:posOffset>
                </wp:positionH>
                <wp:positionV relativeFrom="paragraph">
                  <wp:posOffset>111289</wp:posOffset>
                </wp:positionV>
                <wp:extent cx="6627136" cy="0"/>
                <wp:effectExtent l="0" t="0" r="15240" b="127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9FE972" id="Straight Connector 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" strokecolor="black [3200]" strokeweight=".5pt">
                <v:stroke joinstyle="miter"/>
              </v:line>
            </w:pict>
          </mc:Fallback>
        </mc:AlternateContent>
      </w:r>
      <w:r w:rsidRPr="00E55D48">
        <w:t xml:space="preserve"> </w:t>
      </w:r>
    </w:p>
    <w:p w14:paraId="43EBB323" w14:textId="73328100" w:rsidR="00504FE5" w:rsidRPr="00504FE5" w:rsidRDefault="00504FE5" w:rsidP="00504FE5">
      <w:pPr>
        <w:pStyle w:val="Heading2"/>
        <w:spacing w:line="360" w:lineRule="auto"/>
        <w:rPr>
          <w:rFonts w:cs="Arial"/>
          <w:lang w:eastAsia="en-GB"/>
        </w:rPr>
      </w:pPr>
      <w:r w:rsidRPr="00504FE5">
        <w:rPr>
          <w:rFonts w:cs="Arial"/>
          <w:lang w:eastAsia="en-GB"/>
        </w:rPr>
        <w:t>Questions</w:t>
      </w:r>
    </w:p>
    <w:p w14:paraId="444415D0" w14:textId="5C07CCC1" w:rsidR="00504FE5" w:rsidRPr="00504FE5" w:rsidRDefault="00504FE5" w:rsidP="007D5EF3">
      <w:pPr>
        <w:pStyle w:val="ListParagraph"/>
        <w:numPr>
          <w:ilvl w:val="0"/>
          <w:numId w:val="27"/>
        </w:numPr>
        <w:spacing w:after="160" w:line="360" w:lineRule="auto"/>
        <w:rPr>
          <w:rFonts w:ascii="Arial" w:hAnsi="Arial" w:cs="Arial"/>
          <w:lang w:eastAsia="en-GB"/>
        </w:rPr>
      </w:pPr>
      <w:r w:rsidRPr="00504FE5">
        <w:rPr>
          <w:rFonts w:ascii="Arial" w:hAnsi="Arial" w:cs="Arial"/>
          <w:lang w:eastAsia="en-GB"/>
        </w:rPr>
        <w:t>How many tablets should be given</w:t>
      </w:r>
      <w:r w:rsidR="00ED46BC">
        <w:rPr>
          <w:rFonts w:ascii="Arial" w:hAnsi="Arial" w:cs="Arial"/>
          <w:lang w:eastAsia="en-GB"/>
        </w:rPr>
        <w:t xml:space="preserve"> to a patient</w:t>
      </w:r>
      <w:r w:rsidRPr="00504FE5">
        <w:rPr>
          <w:rFonts w:ascii="Arial" w:hAnsi="Arial" w:cs="Arial"/>
          <w:lang w:eastAsia="en-GB"/>
        </w:rPr>
        <w:t xml:space="preserve"> if 1 tablet contains 50mg of a drug and the patient has been prescribed 200mg?</w:t>
      </w:r>
    </w:p>
    <w:p w14:paraId="0305AD13" w14:textId="77777777" w:rsidR="00504FE5" w:rsidRPr="00504FE5" w:rsidRDefault="00504FE5" w:rsidP="007D5EF3">
      <w:pPr>
        <w:pStyle w:val="ListParagraph"/>
        <w:spacing w:line="360" w:lineRule="auto"/>
        <w:rPr>
          <w:rFonts w:ascii="Arial" w:hAnsi="Arial" w:cs="Arial"/>
          <w:lang w:eastAsia="en-GB"/>
        </w:rPr>
      </w:pPr>
    </w:p>
    <w:p w14:paraId="0BCD6395" w14:textId="77777777" w:rsidR="00504FE5" w:rsidRPr="00504FE5" w:rsidRDefault="00504FE5" w:rsidP="007D5EF3">
      <w:pPr>
        <w:pStyle w:val="ListParagraph"/>
        <w:numPr>
          <w:ilvl w:val="0"/>
          <w:numId w:val="27"/>
        </w:numPr>
        <w:spacing w:after="160" w:line="360" w:lineRule="auto"/>
        <w:rPr>
          <w:rFonts w:ascii="Arial" w:hAnsi="Arial" w:cs="Arial"/>
          <w:lang w:eastAsia="en-GB"/>
        </w:rPr>
      </w:pPr>
      <w:r w:rsidRPr="00504FE5">
        <w:rPr>
          <w:rFonts w:ascii="Arial" w:hAnsi="Arial" w:cs="Arial"/>
          <w:lang w:eastAsia="en-GB"/>
        </w:rPr>
        <w:t>A patient must be given a liquid drug orally. The concentration of the liquid drug is 3mg/ml, and the patient requires 45mg. How many ml should the patient take?</w:t>
      </w:r>
    </w:p>
    <w:p w14:paraId="61720F04" w14:textId="77777777" w:rsidR="00504FE5" w:rsidRPr="00504FE5" w:rsidRDefault="00504FE5" w:rsidP="007D5EF3">
      <w:pPr>
        <w:pStyle w:val="ListParagraph"/>
        <w:spacing w:line="360" w:lineRule="auto"/>
        <w:rPr>
          <w:rFonts w:ascii="Arial" w:hAnsi="Arial" w:cs="Arial"/>
          <w:lang w:eastAsia="en-GB"/>
        </w:rPr>
      </w:pPr>
    </w:p>
    <w:p w14:paraId="4F0F63EE" w14:textId="77777777" w:rsidR="00504FE5" w:rsidRDefault="00504FE5" w:rsidP="007D5EF3">
      <w:pPr>
        <w:pStyle w:val="ListParagraph"/>
        <w:numPr>
          <w:ilvl w:val="0"/>
          <w:numId w:val="27"/>
        </w:numPr>
        <w:spacing w:after="160" w:line="360" w:lineRule="auto"/>
        <w:rPr>
          <w:rFonts w:ascii="Arial" w:hAnsi="Arial" w:cs="Arial"/>
          <w:lang w:eastAsia="en-GB"/>
        </w:rPr>
      </w:pPr>
      <w:r w:rsidRPr="00504FE5">
        <w:rPr>
          <w:rFonts w:ascii="Arial" w:hAnsi="Arial" w:cs="Arial"/>
          <w:lang w:eastAsia="en-GB"/>
        </w:rPr>
        <w:t>A painkiller comes in pills that contain 120mg of the drug. The patient weighs 65kg and has been prescribed 480mg of the painkiller daily. If the patient must take 4 doses across the day, how many pills should they take in a single dose?</w:t>
      </w:r>
    </w:p>
    <w:p w14:paraId="1C79893D" w14:textId="77777777" w:rsidR="00504FE5" w:rsidRPr="00504FE5" w:rsidRDefault="00504FE5" w:rsidP="007D5EF3">
      <w:pPr>
        <w:pStyle w:val="ListParagraph"/>
        <w:spacing w:line="360" w:lineRule="auto"/>
        <w:rPr>
          <w:color w:val="385623" w:themeColor="accent6" w:themeShade="80"/>
        </w:rPr>
      </w:pPr>
    </w:p>
    <w:p w14:paraId="66A982E9" w14:textId="77777777" w:rsidR="00504FE5" w:rsidRPr="00504FE5" w:rsidRDefault="00504FE5" w:rsidP="007D5EF3">
      <w:pPr>
        <w:pStyle w:val="ListParagraph"/>
        <w:numPr>
          <w:ilvl w:val="0"/>
          <w:numId w:val="27"/>
        </w:numPr>
        <w:spacing w:after="160" w:line="360" w:lineRule="auto"/>
        <w:rPr>
          <w:rFonts w:ascii="Arial" w:hAnsi="Arial" w:cs="Arial"/>
          <w:lang w:eastAsia="en-GB"/>
        </w:rPr>
      </w:pPr>
      <w:r w:rsidRPr="00504FE5">
        <w:rPr>
          <w:rFonts w:ascii="Arial" w:hAnsi="Arial" w:cs="Arial"/>
          <w:lang w:eastAsia="en-GB"/>
        </w:rPr>
        <w:t xml:space="preserve">A patient requires an IV. They must be given 200mg of a drug during an 8-hour period that comes in a concentration of 4mg/5ml. How much of the drug fluid must be put into the IV?  </w:t>
      </w:r>
    </w:p>
    <w:p w14:paraId="47DB0947" w14:textId="77777777" w:rsidR="00ED46BC" w:rsidRDefault="00ED46BC" w:rsidP="007D5EF3">
      <w:pPr>
        <w:spacing w:line="360" w:lineRule="auto"/>
        <w:rPr>
          <w:rFonts w:ascii="Arial" w:eastAsiaTheme="majorEastAsia" w:hAnsi="Arial" w:cs="Arial"/>
          <w:b/>
          <w:color w:val="000000" w:themeColor="text1"/>
          <w:sz w:val="28"/>
          <w:szCs w:val="26"/>
          <w:lang w:eastAsia="en-GB"/>
        </w:rPr>
      </w:pPr>
      <w:r>
        <w:rPr>
          <w:rFonts w:cs="Arial"/>
          <w:lang w:eastAsia="en-GB"/>
        </w:rPr>
        <w:br w:type="page"/>
      </w:r>
    </w:p>
    <w:p w14:paraId="38FFCB1A" w14:textId="77777777" w:rsidR="00ED46BC" w:rsidRPr="00505B36" w:rsidRDefault="00ED46BC" w:rsidP="00ED46BC">
      <w:pPr>
        <w:pStyle w:val="Heading1Factsheets"/>
        <w:rPr>
          <w:color w:val="FF0000"/>
        </w:rPr>
      </w:pPr>
      <w:r w:rsidRPr="00505B36">
        <w:rPr>
          <w:color w:val="FF0000"/>
        </w:rPr>
        <w:lastRenderedPageBreak/>
        <w:t>Dosage Calculations</w:t>
      </w:r>
    </w:p>
    <w:p w14:paraId="481F63E9" w14:textId="77777777" w:rsidR="00ED46BC" w:rsidRPr="00521895" w:rsidRDefault="00ED46BC" w:rsidP="00ED46BC">
      <w:pPr>
        <w:jc w:val="right"/>
        <w:rPr>
          <w:rFonts w:ascii="Arial" w:hAnsi="Arial" w:cs="Arial"/>
        </w:rPr>
      </w:pPr>
      <w:r w:rsidRPr="00521895">
        <w:rPr>
          <w:rFonts w:ascii="Arial" w:hAnsi="Arial" w:cs="Arial"/>
        </w:rPr>
        <w:t xml:space="preserve">Study Development </w:t>
      </w:r>
      <w:r>
        <w:rPr>
          <w:rFonts w:ascii="Arial" w:hAnsi="Arial" w:cs="Arial"/>
        </w:rPr>
        <w:t>Worksheet</w:t>
      </w:r>
    </w:p>
    <w:p w14:paraId="7748B5B6" w14:textId="77777777" w:rsidR="00ED46BC" w:rsidRDefault="00ED46BC" w:rsidP="00ED46BC">
      <w:r w:rsidRPr="00E55D48">
        <w:rPr>
          <w:noProof/>
          <w:sz w:val="22"/>
          <w:szCs w:val="22"/>
        </w:rPr>
        <mc:AlternateContent>
          <mc:Choice Requires="wps">
            <w:drawing>
              <wp:anchor distT="0" distB="0" distL="114300" distR="114300" simplePos="0" relativeHeight="251661824" behindDoc="0" locked="0" layoutInCell="1" allowOverlap="1" wp14:anchorId="3B6FFFAD" wp14:editId="52B073BA">
                <wp:simplePos x="0" y="0"/>
                <wp:positionH relativeFrom="column">
                  <wp:posOffset>4445</wp:posOffset>
                </wp:positionH>
                <wp:positionV relativeFrom="paragraph">
                  <wp:posOffset>111289</wp:posOffset>
                </wp:positionV>
                <wp:extent cx="6627136" cy="0"/>
                <wp:effectExtent l="0" t="0" r="15240"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8649C3"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" strokecolor="black [3200]" strokeweight=".5pt">
                <v:stroke joinstyle="miter"/>
              </v:line>
            </w:pict>
          </mc:Fallback>
        </mc:AlternateContent>
      </w:r>
      <w:r w:rsidRPr="00E55D48">
        <w:t xml:space="preserve"> </w:t>
      </w:r>
    </w:p>
    <w:p w14:paraId="1010047B" w14:textId="6016056D" w:rsidR="00504FE5" w:rsidRPr="00504FE5" w:rsidRDefault="00504FE5" w:rsidP="00504FE5">
      <w:pPr>
        <w:pStyle w:val="Heading2"/>
        <w:spacing w:line="360" w:lineRule="auto"/>
        <w:rPr>
          <w:rFonts w:cs="Arial"/>
          <w:lang w:eastAsia="en-GB"/>
        </w:rPr>
      </w:pPr>
      <w:r w:rsidRPr="00504FE5">
        <w:rPr>
          <w:rFonts w:cs="Arial"/>
          <w:lang w:eastAsia="en-GB"/>
        </w:rPr>
        <w:t>Answers</w:t>
      </w:r>
    </w:p>
    <w:p w14:paraId="5188A25F" w14:textId="52A145CE" w:rsidR="00504FE5" w:rsidRPr="00504FE5" w:rsidRDefault="00504FE5" w:rsidP="00504FE5">
      <w:pPr>
        <w:pStyle w:val="ListParagraph"/>
        <w:numPr>
          <w:ilvl w:val="0"/>
          <w:numId w:val="28"/>
        </w:numPr>
        <w:spacing w:after="160" w:line="360" w:lineRule="auto"/>
        <w:rPr>
          <w:rFonts w:ascii="Arial" w:eastAsiaTheme="minorEastAsia" w:hAnsi="Arial" w:cs="Arial"/>
          <w:lang w:eastAsia="en-GB"/>
        </w:rPr>
      </w:pPr>
      <w:r w:rsidRPr="00504FE5">
        <w:rPr>
          <w:rFonts w:ascii="Arial" w:hAnsi="Arial" w:cs="Arial"/>
          <w:lang w:eastAsia="en-GB"/>
        </w:rPr>
        <w:t>Tablet dose</w:t>
      </w:r>
      <w:r w:rsidR="00ED46BC">
        <w:rPr>
          <w:rFonts w:ascii="Arial" w:hAnsi="Arial" w:cs="Arial"/>
          <w:lang w:eastAsia="en-GB"/>
        </w:rPr>
        <w:t xml:space="preserve"> (tablets)</w:t>
      </w:r>
      <w:r w:rsidRPr="00504FE5">
        <w:rPr>
          <w:rFonts w:ascii="Arial" w:hAnsi="Arial" w:cs="Arial"/>
          <w:lang w:eastAsia="en-GB"/>
        </w:rPr>
        <w:t xml:space="preserve"> = </w:t>
      </w:r>
      <m:oMath>
        <m:f>
          <m:fPr>
            <m:ctrlPr>
              <w:rPr>
                <w:rFonts w:ascii="Cambria Math" w:hAnsi="Cambria Math" w:cs="Arial"/>
                <w:sz w:val="32"/>
                <w:lang w:eastAsia="en-GB"/>
              </w:rPr>
            </m:ctrlPr>
          </m:fPr>
          <m:num>
            <m:r>
              <m:rPr>
                <m:nor/>
              </m:rPr>
              <w:rPr>
                <w:rFonts w:ascii="Arial" w:hAnsi="Arial" w:cs="Arial"/>
                <w:sz w:val="32"/>
                <w:lang w:eastAsia="en-GB"/>
              </w:rPr>
              <m:t>dose prescribed (mg)</m:t>
            </m:r>
            <m:ctrlPr>
              <w:rPr>
                <w:rFonts w:ascii="Cambria Math" w:hAnsi="Cambria Math" w:cs="Arial"/>
                <w:i/>
                <w:sz w:val="32"/>
                <w:lang w:eastAsia="en-GB"/>
              </w:rPr>
            </m:ctrlPr>
          </m:num>
          <m:den>
            <m:r>
              <m:rPr>
                <m:nor/>
              </m:rPr>
              <w:rPr>
                <w:rFonts w:ascii="Arial" w:hAnsi="Arial" w:cs="Arial"/>
                <w:sz w:val="32"/>
                <w:lang w:eastAsia="en-GB"/>
              </w:rPr>
              <m:t>dose in stock (mg</m:t>
            </m:r>
            <m:r>
              <m:rPr>
                <m:lit/>
                <m:nor/>
              </m:rPr>
              <w:rPr>
                <w:rFonts w:ascii="Arial" w:hAnsi="Arial" w:cs="Arial"/>
                <w:sz w:val="32"/>
                <w:lang w:eastAsia="en-GB"/>
              </w:rPr>
              <m:t>/</m:t>
            </m:r>
            <m:r>
              <m:rPr>
                <m:nor/>
              </m:rPr>
              <w:rPr>
                <w:rFonts w:ascii="Arial" w:hAnsi="Arial" w:cs="Arial"/>
                <w:sz w:val="32"/>
                <w:lang w:eastAsia="en-GB"/>
              </w:rPr>
              <m:t>tablet)</m:t>
            </m:r>
            <m:ctrlPr>
              <w:rPr>
                <w:rFonts w:ascii="Cambria Math" w:hAnsi="Cambria Math" w:cs="Arial"/>
                <w:i/>
                <w:sz w:val="32"/>
                <w:lang w:eastAsia="en-GB"/>
              </w:rPr>
            </m:ctrlPr>
          </m:den>
        </m:f>
      </m:oMath>
      <w:r w:rsidRPr="00504FE5">
        <w:rPr>
          <w:rFonts w:ascii="Arial" w:eastAsiaTheme="minorEastAsia" w:hAnsi="Arial" w:cs="Arial"/>
          <w:lang w:eastAsia="en-GB"/>
        </w:rPr>
        <w:t xml:space="preserve"> = </w:t>
      </w:r>
      <m:oMath>
        <m:f>
          <m:fPr>
            <m:ctrlPr>
              <w:rPr>
                <w:rFonts w:ascii="Cambria Math" w:eastAsiaTheme="minorEastAsia" w:hAnsi="Cambria Math" w:cs="Arial"/>
                <w:sz w:val="32"/>
                <w:lang w:eastAsia="en-GB"/>
              </w:rPr>
            </m:ctrlPr>
          </m:fPr>
          <m:num>
            <m:r>
              <w:rPr>
                <w:rFonts w:ascii="Cambria Math" w:eastAsiaTheme="minorEastAsia" w:hAnsi="Cambria Math" w:cs="Arial"/>
                <w:sz w:val="32"/>
                <w:lang w:eastAsia="en-GB"/>
              </w:rPr>
              <m:t xml:space="preserve">200 </m:t>
            </m:r>
            <m:r>
              <m:rPr>
                <m:nor/>
              </m:rPr>
              <w:rPr>
                <w:rFonts w:ascii="Arial" w:eastAsiaTheme="minorEastAsia" w:hAnsi="Arial" w:cs="Arial"/>
                <w:sz w:val="32"/>
                <w:lang w:eastAsia="en-GB"/>
              </w:rPr>
              <m:t>(mg)</m:t>
            </m:r>
            <m:ctrlPr>
              <w:rPr>
                <w:rFonts w:ascii="Cambria Math" w:eastAsiaTheme="minorEastAsia" w:hAnsi="Cambria Math" w:cs="Arial"/>
                <w:i/>
                <w:sz w:val="32"/>
                <w:lang w:eastAsia="en-GB"/>
              </w:rPr>
            </m:ctrlPr>
          </m:num>
          <m:den>
            <m:r>
              <w:rPr>
                <w:rFonts w:ascii="Cambria Math" w:eastAsiaTheme="minorEastAsia" w:hAnsi="Cambria Math" w:cs="Arial"/>
                <w:sz w:val="32"/>
                <w:lang w:eastAsia="en-GB"/>
              </w:rPr>
              <m:t xml:space="preserve">50 </m:t>
            </m:r>
            <m:r>
              <m:rPr>
                <m:nor/>
              </m:rPr>
              <w:rPr>
                <w:rFonts w:ascii="Arial" w:eastAsiaTheme="minorEastAsia" w:hAnsi="Arial" w:cs="Arial"/>
                <w:sz w:val="32"/>
                <w:lang w:eastAsia="en-GB"/>
              </w:rPr>
              <m:t>(mg</m:t>
            </m:r>
            <m:r>
              <m:rPr>
                <m:lit/>
                <m:nor/>
              </m:rPr>
              <w:rPr>
                <w:rFonts w:ascii="Arial" w:eastAsiaTheme="minorEastAsia" w:hAnsi="Arial" w:cs="Arial"/>
                <w:sz w:val="32"/>
                <w:lang w:eastAsia="en-GB"/>
              </w:rPr>
              <m:t>/</m:t>
            </m:r>
            <m:r>
              <m:rPr>
                <m:nor/>
              </m:rPr>
              <w:rPr>
                <w:rFonts w:ascii="Arial" w:eastAsiaTheme="minorEastAsia" w:hAnsi="Arial" w:cs="Arial"/>
                <w:sz w:val="32"/>
                <w:lang w:eastAsia="en-GB"/>
              </w:rPr>
              <m:t>tablet)</m:t>
            </m:r>
            <m:ctrlPr>
              <w:rPr>
                <w:rFonts w:ascii="Cambria Math" w:eastAsiaTheme="minorEastAsia" w:hAnsi="Cambria Math" w:cs="Arial"/>
                <w:i/>
                <w:sz w:val="32"/>
                <w:lang w:eastAsia="en-GB"/>
              </w:rPr>
            </m:ctrlPr>
          </m:den>
        </m:f>
      </m:oMath>
      <w:r w:rsidRPr="00504FE5">
        <w:rPr>
          <w:rFonts w:ascii="Arial" w:eastAsiaTheme="minorEastAsia" w:hAnsi="Arial" w:cs="Arial"/>
          <w:lang w:eastAsia="en-GB"/>
        </w:rPr>
        <w:t xml:space="preserve"> = 4 tablets.</w:t>
      </w:r>
    </w:p>
    <w:p w14:paraId="01C9FF7E" w14:textId="77777777" w:rsidR="00504FE5" w:rsidRPr="00504FE5" w:rsidRDefault="00504FE5" w:rsidP="00504FE5">
      <w:pPr>
        <w:pStyle w:val="ListParagraph"/>
        <w:spacing w:line="360" w:lineRule="auto"/>
        <w:rPr>
          <w:rFonts w:ascii="Arial" w:eastAsiaTheme="minorEastAsia" w:hAnsi="Arial" w:cs="Arial"/>
          <w:lang w:eastAsia="en-GB"/>
        </w:rPr>
      </w:pPr>
    </w:p>
    <w:p w14:paraId="3D5B243E" w14:textId="4ECE06D4" w:rsidR="00504FE5" w:rsidRPr="00504FE5" w:rsidRDefault="00504FE5" w:rsidP="00504FE5">
      <w:pPr>
        <w:pStyle w:val="ListParagraph"/>
        <w:numPr>
          <w:ilvl w:val="0"/>
          <w:numId w:val="28"/>
        </w:numPr>
        <w:spacing w:after="160" w:line="360" w:lineRule="auto"/>
        <w:rPr>
          <w:rFonts w:ascii="Arial" w:eastAsiaTheme="minorEastAsia" w:hAnsi="Arial" w:cs="Arial"/>
          <w:lang w:eastAsia="en-GB"/>
        </w:rPr>
      </w:pPr>
      <w:r w:rsidRPr="00504FE5">
        <w:rPr>
          <w:rFonts w:ascii="Arial" w:eastAsiaTheme="minorEastAsia" w:hAnsi="Arial" w:cs="Arial"/>
          <w:lang w:eastAsia="en-GB"/>
        </w:rPr>
        <w:t>Liquid dose</w:t>
      </w:r>
      <w:r w:rsidR="00ED46BC">
        <w:rPr>
          <w:rFonts w:ascii="Arial" w:eastAsiaTheme="minorEastAsia" w:hAnsi="Arial" w:cs="Arial"/>
          <w:lang w:eastAsia="en-GB"/>
        </w:rPr>
        <w:t xml:space="preserve"> (ml)</w:t>
      </w:r>
      <w:r w:rsidRPr="00504FE5">
        <w:rPr>
          <w:rFonts w:ascii="Arial" w:eastAsiaTheme="minorEastAsia" w:hAnsi="Arial" w:cs="Arial"/>
          <w:lang w:eastAsia="en-GB"/>
        </w:rPr>
        <w:t xml:space="preserve"> = </w:t>
      </w:r>
      <m:oMath>
        <m:f>
          <m:fPr>
            <m:ctrlPr>
              <w:rPr>
                <w:rFonts w:ascii="Cambria Math" w:eastAsiaTheme="minorEastAsia" w:hAnsi="Cambria Math" w:cs="Arial"/>
                <w:sz w:val="32"/>
                <w:lang w:eastAsia="en-GB"/>
              </w:rPr>
            </m:ctrlPr>
          </m:fPr>
          <m:num>
            <m:r>
              <m:rPr>
                <m:nor/>
              </m:rPr>
              <w:rPr>
                <w:rFonts w:ascii="Arial" w:eastAsiaTheme="minorEastAsia" w:hAnsi="Arial" w:cs="Arial"/>
                <w:sz w:val="32"/>
                <w:lang w:eastAsia="en-GB"/>
              </w:rPr>
              <m:t>dose prescribed (mg)</m:t>
            </m:r>
            <m:ctrlPr>
              <w:rPr>
                <w:rFonts w:ascii="Cambria Math" w:eastAsiaTheme="minorEastAsia" w:hAnsi="Cambria Math" w:cs="Arial"/>
                <w:i/>
                <w:sz w:val="32"/>
                <w:lang w:eastAsia="en-GB"/>
              </w:rPr>
            </m:ctrlPr>
          </m:num>
          <m:den>
            <m:r>
              <m:rPr>
                <m:nor/>
              </m:rPr>
              <w:rPr>
                <w:rFonts w:ascii="Arial" w:eastAsiaTheme="minorEastAsia" w:hAnsi="Arial" w:cs="Arial"/>
                <w:sz w:val="32"/>
                <w:lang w:eastAsia="en-GB"/>
              </w:rPr>
              <m:t>dose in stock (mg)</m:t>
            </m:r>
            <m:ctrlPr>
              <w:rPr>
                <w:rFonts w:ascii="Cambria Math" w:eastAsiaTheme="minorEastAsia" w:hAnsi="Cambria Math" w:cs="Arial"/>
                <w:i/>
                <w:sz w:val="32"/>
                <w:lang w:eastAsia="en-GB"/>
              </w:rPr>
            </m:ctrlPr>
          </m:den>
        </m:f>
      </m:oMath>
      <w:r w:rsidRPr="00504FE5">
        <w:rPr>
          <w:rFonts w:ascii="Arial" w:eastAsiaTheme="minorEastAsia" w:hAnsi="Arial" w:cs="Arial"/>
          <w:lang w:eastAsia="en-GB"/>
        </w:rPr>
        <w:t xml:space="preserve"> x stock volume (ml) = </w:t>
      </w:r>
      <m:oMath>
        <m:f>
          <m:fPr>
            <m:ctrlPr>
              <w:rPr>
                <w:rFonts w:ascii="Cambria Math" w:eastAsiaTheme="minorEastAsia" w:hAnsi="Cambria Math" w:cs="Arial"/>
                <w:sz w:val="32"/>
                <w:lang w:eastAsia="en-GB"/>
              </w:rPr>
            </m:ctrlPr>
          </m:fPr>
          <m:num>
            <m:r>
              <w:rPr>
                <w:rFonts w:ascii="Cambria Math" w:eastAsiaTheme="minorEastAsia" w:hAnsi="Cambria Math" w:cs="Arial"/>
                <w:sz w:val="32"/>
                <w:lang w:eastAsia="en-GB"/>
              </w:rPr>
              <m:t xml:space="preserve">45 </m:t>
            </m:r>
            <m:r>
              <m:rPr>
                <m:nor/>
              </m:rPr>
              <w:rPr>
                <w:rFonts w:ascii="Arial" w:eastAsiaTheme="minorEastAsia" w:hAnsi="Arial" w:cs="Arial"/>
                <w:sz w:val="32"/>
                <w:lang w:eastAsia="en-GB"/>
              </w:rPr>
              <m:t>(mg)</m:t>
            </m:r>
            <m:ctrlPr>
              <w:rPr>
                <w:rFonts w:ascii="Cambria Math" w:eastAsiaTheme="minorEastAsia" w:hAnsi="Cambria Math" w:cs="Arial"/>
                <w:i/>
                <w:sz w:val="32"/>
                <w:lang w:eastAsia="en-GB"/>
              </w:rPr>
            </m:ctrlPr>
          </m:num>
          <m:den>
            <m:r>
              <w:rPr>
                <w:rFonts w:ascii="Cambria Math" w:eastAsiaTheme="minorEastAsia" w:hAnsi="Cambria Math" w:cs="Arial"/>
                <w:sz w:val="32"/>
                <w:lang w:eastAsia="en-GB"/>
              </w:rPr>
              <m:t xml:space="preserve">3 </m:t>
            </m:r>
            <m:r>
              <m:rPr>
                <m:nor/>
              </m:rPr>
              <w:rPr>
                <w:rFonts w:ascii="Arial" w:eastAsiaTheme="minorEastAsia" w:hAnsi="Arial" w:cs="Arial"/>
                <w:sz w:val="32"/>
                <w:lang w:eastAsia="en-GB"/>
              </w:rPr>
              <m:t>(mg)</m:t>
            </m:r>
            <m:ctrlPr>
              <w:rPr>
                <w:rFonts w:ascii="Cambria Math" w:eastAsiaTheme="minorEastAsia" w:hAnsi="Cambria Math" w:cs="Arial"/>
                <w:i/>
                <w:sz w:val="32"/>
                <w:lang w:eastAsia="en-GB"/>
              </w:rPr>
            </m:ctrlPr>
          </m:den>
        </m:f>
      </m:oMath>
      <w:r w:rsidRPr="00504FE5">
        <w:rPr>
          <w:rFonts w:ascii="Arial" w:eastAsiaTheme="minorEastAsia" w:hAnsi="Arial" w:cs="Arial"/>
          <w:lang w:eastAsia="en-GB"/>
        </w:rPr>
        <w:t xml:space="preserve"> x 1ml = 15ml.</w:t>
      </w:r>
    </w:p>
    <w:p w14:paraId="6C8A4374" w14:textId="77777777" w:rsidR="00504FE5" w:rsidRPr="00504FE5" w:rsidRDefault="00504FE5" w:rsidP="00504FE5">
      <w:pPr>
        <w:pStyle w:val="ListParagraph"/>
        <w:spacing w:line="360" w:lineRule="auto"/>
        <w:rPr>
          <w:rFonts w:ascii="Arial" w:eastAsiaTheme="minorEastAsia" w:hAnsi="Arial" w:cs="Arial"/>
          <w:lang w:eastAsia="en-GB"/>
        </w:rPr>
      </w:pPr>
    </w:p>
    <w:p w14:paraId="0F4A9D53" w14:textId="62AA54E3" w:rsidR="00504FE5" w:rsidRPr="00504FE5" w:rsidRDefault="00504FE5" w:rsidP="00504FE5">
      <w:pPr>
        <w:pStyle w:val="ListParagraph"/>
        <w:numPr>
          <w:ilvl w:val="0"/>
          <w:numId w:val="28"/>
        </w:numPr>
        <w:spacing w:after="160" w:line="360" w:lineRule="auto"/>
        <w:rPr>
          <w:rFonts w:ascii="Arial" w:eastAsiaTheme="minorEastAsia" w:hAnsi="Arial" w:cs="Arial"/>
          <w:lang w:eastAsia="en-GB"/>
        </w:rPr>
      </w:pPr>
      <w:r w:rsidRPr="00504FE5">
        <w:rPr>
          <w:rFonts w:ascii="Arial" w:eastAsiaTheme="minorEastAsia" w:hAnsi="Arial" w:cs="Arial"/>
          <w:lang w:eastAsia="en-GB"/>
        </w:rPr>
        <w:t>Daily tablet dose</w:t>
      </w:r>
      <w:r w:rsidR="00ED46BC">
        <w:rPr>
          <w:rFonts w:ascii="Arial" w:eastAsiaTheme="minorEastAsia" w:hAnsi="Arial" w:cs="Arial"/>
          <w:lang w:eastAsia="en-GB"/>
        </w:rPr>
        <w:t xml:space="preserve"> (tablets/day)</w:t>
      </w:r>
      <w:r w:rsidRPr="00504FE5">
        <w:rPr>
          <w:rFonts w:ascii="Arial" w:eastAsiaTheme="minorEastAsia" w:hAnsi="Arial" w:cs="Arial"/>
          <w:lang w:eastAsia="en-GB"/>
        </w:rPr>
        <w:t xml:space="preserve"> = </w:t>
      </w:r>
      <m:oMath>
        <m:f>
          <m:fPr>
            <m:ctrlPr>
              <w:rPr>
                <w:rFonts w:ascii="Cambria Math" w:hAnsi="Cambria Math" w:cs="Arial"/>
                <w:sz w:val="32"/>
                <w:lang w:eastAsia="en-GB"/>
              </w:rPr>
            </m:ctrlPr>
          </m:fPr>
          <m:num>
            <m:r>
              <m:rPr>
                <m:nor/>
              </m:rPr>
              <w:rPr>
                <w:rFonts w:ascii="Arial" w:hAnsi="Arial" w:cs="Arial"/>
                <w:sz w:val="32"/>
                <w:lang w:eastAsia="en-GB"/>
              </w:rPr>
              <m:t>dose prescribed (mg/day)</m:t>
            </m:r>
            <m:ctrlPr>
              <w:rPr>
                <w:rFonts w:ascii="Cambria Math" w:hAnsi="Cambria Math" w:cs="Arial"/>
                <w:i/>
                <w:sz w:val="32"/>
                <w:lang w:eastAsia="en-GB"/>
              </w:rPr>
            </m:ctrlPr>
          </m:num>
          <m:den>
            <m:r>
              <m:rPr>
                <m:nor/>
              </m:rPr>
              <w:rPr>
                <w:rFonts w:ascii="Arial" w:hAnsi="Arial" w:cs="Arial"/>
                <w:sz w:val="32"/>
                <w:lang w:eastAsia="en-GB"/>
              </w:rPr>
              <m:t>dose in stock (mg</m:t>
            </m:r>
            <m:r>
              <m:rPr>
                <m:lit/>
                <m:nor/>
              </m:rPr>
              <w:rPr>
                <w:rFonts w:ascii="Arial" w:hAnsi="Arial" w:cs="Arial"/>
                <w:sz w:val="32"/>
                <w:lang w:eastAsia="en-GB"/>
              </w:rPr>
              <m:t>/</m:t>
            </m:r>
            <m:r>
              <m:rPr>
                <m:nor/>
              </m:rPr>
              <w:rPr>
                <w:rFonts w:ascii="Arial" w:hAnsi="Arial" w:cs="Arial"/>
                <w:sz w:val="32"/>
                <w:lang w:eastAsia="en-GB"/>
              </w:rPr>
              <m:t>tablet)</m:t>
            </m:r>
            <m:ctrlPr>
              <w:rPr>
                <w:rFonts w:ascii="Cambria Math" w:hAnsi="Cambria Math" w:cs="Arial"/>
                <w:i/>
                <w:sz w:val="32"/>
                <w:lang w:eastAsia="en-GB"/>
              </w:rPr>
            </m:ctrlPr>
          </m:den>
        </m:f>
      </m:oMath>
      <w:r w:rsidRPr="00504FE5">
        <w:rPr>
          <w:rFonts w:ascii="Arial" w:eastAsiaTheme="minorEastAsia" w:hAnsi="Arial" w:cs="Arial"/>
          <w:sz w:val="28"/>
          <w:lang w:eastAsia="en-GB"/>
        </w:rPr>
        <w:t xml:space="preserve"> </w:t>
      </w:r>
      <w:r w:rsidRPr="00504FE5">
        <w:rPr>
          <w:rFonts w:ascii="Arial" w:eastAsiaTheme="minorEastAsia" w:hAnsi="Arial" w:cs="Arial"/>
          <w:lang w:eastAsia="en-GB"/>
        </w:rPr>
        <w:t xml:space="preserve">= </w:t>
      </w:r>
      <m:oMath>
        <m:f>
          <m:fPr>
            <m:ctrlPr>
              <w:rPr>
                <w:rFonts w:ascii="Cambria Math" w:eastAsiaTheme="minorEastAsia" w:hAnsi="Cambria Math" w:cs="Arial"/>
                <w:sz w:val="32"/>
                <w:szCs w:val="32"/>
                <w:lang w:eastAsia="en-GB"/>
              </w:rPr>
            </m:ctrlPr>
          </m:fPr>
          <m:num>
            <m:r>
              <w:rPr>
                <w:rFonts w:ascii="Cambria Math" w:eastAsiaTheme="minorEastAsia" w:hAnsi="Cambria Math" w:cs="Arial"/>
                <w:sz w:val="32"/>
                <w:szCs w:val="32"/>
                <w:lang w:eastAsia="en-GB"/>
              </w:rPr>
              <m:t xml:space="preserve">480 </m:t>
            </m:r>
            <m:r>
              <m:rPr>
                <m:nor/>
              </m:rPr>
              <w:rPr>
                <w:rFonts w:ascii="Arial" w:eastAsiaTheme="minorEastAsia" w:hAnsi="Arial" w:cs="Arial"/>
                <w:sz w:val="32"/>
                <w:szCs w:val="32"/>
                <w:lang w:eastAsia="en-GB"/>
              </w:rPr>
              <m:t>(mg/day)</m:t>
            </m:r>
            <m:ctrlPr>
              <w:rPr>
                <w:rFonts w:ascii="Cambria Math" w:eastAsiaTheme="minorEastAsia" w:hAnsi="Cambria Math" w:cs="Arial"/>
                <w:i/>
                <w:sz w:val="32"/>
                <w:szCs w:val="32"/>
                <w:lang w:eastAsia="en-GB"/>
              </w:rPr>
            </m:ctrlPr>
          </m:num>
          <m:den>
            <m:r>
              <w:rPr>
                <w:rFonts w:ascii="Cambria Math" w:eastAsiaTheme="minorEastAsia" w:hAnsi="Cambria Math" w:cs="Arial"/>
                <w:sz w:val="32"/>
                <w:szCs w:val="32"/>
                <w:lang w:eastAsia="en-GB"/>
              </w:rPr>
              <m:t xml:space="preserve">120 </m:t>
            </m:r>
            <m:r>
              <m:rPr>
                <m:nor/>
              </m:rPr>
              <w:rPr>
                <w:rFonts w:ascii="Arial" w:eastAsiaTheme="minorEastAsia" w:hAnsi="Arial" w:cs="Arial"/>
                <w:sz w:val="32"/>
                <w:szCs w:val="32"/>
                <w:lang w:eastAsia="en-GB"/>
              </w:rPr>
              <m:t>(mg</m:t>
            </m:r>
            <m:r>
              <m:rPr>
                <m:lit/>
                <m:nor/>
              </m:rPr>
              <w:rPr>
                <w:rFonts w:ascii="Arial" w:eastAsiaTheme="minorEastAsia" w:hAnsi="Arial" w:cs="Arial"/>
                <w:sz w:val="32"/>
                <w:szCs w:val="32"/>
                <w:lang w:eastAsia="en-GB"/>
              </w:rPr>
              <m:t>/</m:t>
            </m:r>
            <m:r>
              <m:rPr>
                <m:nor/>
              </m:rPr>
              <w:rPr>
                <w:rFonts w:ascii="Arial" w:eastAsiaTheme="minorEastAsia" w:hAnsi="Arial" w:cs="Arial"/>
                <w:sz w:val="32"/>
                <w:szCs w:val="32"/>
                <w:lang w:eastAsia="en-GB"/>
              </w:rPr>
              <m:t>tablet)</m:t>
            </m:r>
            <m:ctrlPr>
              <w:rPr>
                <w:rFonts w:ascii="Cambria Math" w:eastAsiaTheme="minorEastAsia" w:hAnsi="Cambria Math" w:cs="Arial"/>
                <w:i/>
                <w:sz w:val="32"/>
                <w:szCs w:val="32"/>
                <w:lang w:eastAsia="en-GB"/>
              </w:rPr>
            </m:ctrlPr>
          </m:den>
        </m:f>
      </m:oMath>
      <w:r w:rsidRPr="00504FE5">
        <w:rPr>
          <w:rFonts w:ascii="Arial" w:eastAsiaTheme="minorEastAsia" w:hAnsi="Arial" w:cs="Arial"/>
          <w:sz w:val="28"/>
          <w:lang w:eastAsia="en-GB"/>
        </w:rPr>
        <w:t xml:space="preserve"> </w:t>
      </w:r>
      <w:r w:rsidRPr="00504FE5">
        <w:rPr>
          <w:rFonts w:ascii="Arial" w:eastAsiaTheme="minorEastAsia" w:hAnsi="Arial" w:cs="Arial"/>
          <w:lang w:eastAsia="en-GB"/>
        </w:rPr>
        <w:t>= 4 tablets/day</w:t>
      </w:r>
      <w:r w:rsidR="00ED46BC">
        <w:rPr>
          <w:rFonts w:ascii="Arial" w:eastAsiaTheme="minorEastAsia" w:hAnsi="Arial" w:cs="Arial"/>
          <w:lang w:eastAsia="en-GB"/>
        </w:rPr>
        <w:t>.</w:t>
      </w:r>
    </w:p>
    <w:p w14:paraId="3C822715" w14:textId="77777777" w:rsidR="00504FE5" w:rsidRPr="00504FE5" w:rsidRDefault="00504FE5" w:rsidP="00504FE5">
      <w:pPr>
        <w:pStyle w:val="ListParagraph"/>
        <w:spacing w:line="360" w:lineRule="auto"/>
        <w:rPr>
          <w:rFonts w:ascii="Arial" w:eastAsiaTheme="minorEastAsia" w:hAnsi="Arial" w:cs="Arial"/>
          <w:lang w:eastAsia="en-GB"/>
        </w:rPr>
      </w:pPr>
    </w:p>
    <w:p w14:paraId="6B284C50" w14:textId="77777777" w:rsidR="00ED46BC" w:rsidRDefault="00504FE5" w:rsidP="00504FE5">
      <w:pPr>
        <w:pStyle w:val="ListParagraph"/>
        <w:spacing w:line="360" w:lineRule="auto"/>
        <w:rPr>
          <w:rFonts w:ascii="Arial" w:eastAsiaTheme="minorEastAsia" w:hAnsi="Arial" w:cs="Arial"/>
          <w:lang w:eastAsia="en-GB"/>
        </w:rPr>
      </w:pPr>
      <w:r w:rsidRPr="00504FE5">
        <w:rPr>
          <w:rFonts w:ascii="Arial" w:eastAsiaTheme="minorEastAsia" w:hAnsi="Arial" w:cs="Arial"/>
          <w:lang w:eastAsia="en-GB"/>
        </w:rPr>
        <w:t xml:space="preserve">Single tablet dose </w:t>
      </w:r>
      <w:r w:rsidR="00ED46BC">
        <w:rPr>
          <w:rFonts w:ascii="Arial" w:eastAsiaTheme="minorEastAsia" w:hAnsi="Arial" w:cs="Arial"/>
          <w:lang w:eastAsia="en-GB"/>
        </w:rPr>
        <w:t xml:space="preserve">(tablets/dose) </w:t>
      </w:r>
      <w:r w:rsidRPr="00504FE5">
        <w:rPr>
          <w:rFonts w:ascii="Arial" w:eastAsiaTheme="minorEastAsia" w:hAnsi="Arial" w:cs="Arial"/>
          <w:lang w:eastAsia="en-GB"/>
        </w:rPr>
        <w:t xml:space="preserve">= </w:t>
      </w:r>
      <m:oMath>
        <m:f>
          <m:fPr>
            <m:ctrlPr>
              <w:rPr>
                <w:rFonts w:ascii="Cambria Math" w:eastAsiaTheme="minorEastAsia" w:hAnsi="Cambria Math" w:cs="Arial"/>
                <w:sz w:val="32"/>
                <w:lang w:eastAsia="en-GB"/>
              </w:rPr>
            </m:ctrlPr>
          </m:fPr>
          <m:num>
            <m:r>
              <m:rPr>
                <m:nor/>
              </m:rPr>
              <w:rPr>
                <w:rFonts w:ascii="Arial" w:eastAsiaTheme="minorEastAsia" w:hAnsi="Arial" w:cs="Arial"/>
                <w:sz w:val="32"/>
                <w:lang w:eastAsia="en-GB"/>
              </w:rPr>
              <m:t>daily tablet dose (tablets</m:t>
            </m:r>
            <m:r>
              <m:rPr>
                <m:lit/>
                <m:nor/>
              </m:rPr>
              <w:rPr>
                <w:rFonts w:ascii="Arial" w:eastAsiaTheme="minorEastAsia" w:hAnsi="Arial" w:cs="Arial"/>
                <w:sz w:val="32"/>
                <w:lang w:eastAsia="en-GB"/>
              </w:rPr>
              <m:t>/</m:t>
            </m:r>
            <m:r>
              <m:rPr>
                <m:nor/>
              </m:rPr>
              <w:rPr>
                <w:rFonts w:ascii="Arial" w:eastAsiaTheme="minorEastAsia" w:hAnsi="Arial" w:cs="Arial"/>
                <w:sz w:val="32"/>
                <w:lang w:eastAsia="en-GB"/>
              </w:rPr>
              <m:t>day)</m:t>
            </m:r>
            <m:ctrlPr>
              <w:rPr>
                <w:rFonts w:ascii="Cambria Math" w:eastAsiaTheme="minorEastAsia" w:hAnsi="Cambria Math" w:cs="Arial"/>
                <w:i/>
                <w:sz w:val="32"/>
                <w:lang w:eastAsia="en-GB"/>
              </w:rPr>
            </m:ctrlPr>
          </m:num>
          <m:den>
            <m:r>
              <m:rPr>
                <m:nor/>
              </m:rPr>
              <w:rPr>
                <w:rFonts w:ascii="Arial" w:eastAsiaTheme="minorEastAsia" w:hAnsi="Arial" w:cs="Arial"/>
                <w:sz w:val="32"/>
                <w:lang w:eastAsia="en-GB"/>
              </w:rPr>
              <m:t>number of doses per day (doses</m:t>
            </m:r>
            <m:r>
              <m:rPr>
                <m:lit/>
                <m:nor/>
              </m:rPr>
              <w:rPr>
                <w:rFonts w:ascii="Arial" w:eastAsiaTheme="minorEastAsia" w:hAnsi="Arial" w:cs="Arial"/>
                <w:sz w:val="32"/>
                <w:lang w:eastAsia="en-GB"/>
              </w:rPr>
              <m:t>/</m:t>
            </m:r>
            <m:r>
              <m:rPr>
                <m:nor/>
              </m:rPr>
              <w:rPr>
                <w:rFonts w:ascii="Arial" w:eastAsiaTheme="minorEastAsia" w:hAnsi="Arial" w:cs="Arial"/>
                <w:sz w:val="32"/>
                <w:lang w:eastAsia="en-GB"/>
              </w:rPr>
              <m:t>day)</m:t>
            </m:r>
            <m:ctrlPr>
              <w:rPr>
                <w:rFonts w:ascii="Cambria Math" w:eastAsiaTheme="minorEastAsia" w:hAnsi="Cambria Math" w:cs="Arial"/>
                <w:i/>
                <w:sz w:val="32"/>
                <w:lang w:eastAsia="en-GB"/>
              </w:rPr>
            </m:ctrlPr>
          </m:den>
        </m:f>
      </m:oMath>
      <w:r w:rsidRPr="00504FE5">
        <w:rPr>
          <w:rFonts w:ascii="Arial" w:eastAsiaTheme="minorEastAsia" w:hAnsi="Arial" w:cs="Arial"/>
          <w:sz w:val="28"/>
          <w:lang w:eastAsia="en-GB"/>
        </w:rPr>
        <w:t xml:space="preserve"> </w:t>
      </w:r>
      <w:r w:rsidRPr="00504FE5">
        <w:rPr>
          <w:rFonts w:ascii="Arial" w:eastAsiaTheme="minorEastAsia" w:hAnsi="Arial" w:cs="Arial"/>
          <w:lang w:eastAsia="en-GB"/>
        </w:rPr>
        <w:t>=</w:t>
      </w:r>
      <w:r w:rsidRPr="00504FE5">
        <w:rPr>
          <w:rFonts w:ascii="Arial" w:eastAsiaTheme="minorEastAsia" w:hAnsi="Arial" w:cs="Arial"/>
          <w:sz w:val="28"/>
          <w:lang w:eastAsia="en-GB"/>
        </w:rPr>
        <w:t xml:space="preserve"> </w:t>
      </w:r>
      <m:oMath>
        <m:f>
          <m:fPr>
            <m:ctrlPr>
              <w:rPr>
                <w:rFonts w:ascii="Cambria Math" w:eastAsiaTheme="minorEastAsia" w:hAnsi="Cambria Math" w:cs="Arial"/>
                <w:sz w:val="32"/>
                <w:lang w:eastAsia="en-GB"/>
              </w:rPr>
            </m:ctrlPr>
          </m:fPr>
          <m:num>
            <m:r>
              <w:rPr>
                <w:rFonts w:ascii="Cambria Math" w:eastAsiaTheme="minorEastAsia" w:hAnsi="Cambria Math" w:cs="Arial"/>
                <w:sz w:val="32"/>
                <w:lang w:eastAsia="en-GB"/>
              </w:rPr>
              <m:t>4 (</m:t>
            </m:r>
            <m:r>
              <m:rPr>
                <m:nor/>
              </m:rPr>
              <w:rPr>
                <w:rFonts w:ascii="Arial" w:eastAsiaTheme="minorEastAsia" w:hAnsi="Arial" w:cs="Arial"/>
                <w:sz w:val="32"/>
                <w:lang w:eastAsia="en-GB"/>
              </w:rPr>
              <m:t>tablets</m:t>
            </m:r>
            <m:r>
              <m:rPr>
                <m:lit/>
                <m:nor/>
              </m:rPr>
              <w:rPr>
                <w:rFonts w:ascii="Arial" w:eastAsiaTheme="minorEastAsia" w:hAnsi="Arial" w:cs="Arial"/>
                <w:sz w:val="32"/>
                <w:lang w:eastAsia="en-GB"/>
              </w:rPr>
              <m:t>/</m:t>
            </m:r>
            <m:r>
              <m:rPr>
                <m:nor/>
              </m:rPr>
              <w:rPr>
                <w:rFonts w:ascii="Arial" w:eastAsiaTheme="minorEastAsia" w:hAnsi="Arial" w:cs="Arial"/>
                <w:sz w:val="32"/>
                <w:lang w:eastAsia="en-GB"/>
              </w:rPr>
              <m:t>day)</m:t>
            </m:r>
            <m:ctrlPr>
              <w:rPr>
                <w:rFonts w:ascii="Cambria Math" w:eastAsiaTheme="minorEastAsia" w:hAnsi="Cambria Math" w:cs="Arial"/>
                <w:i/>
                <w:sz w:val="32"/>
                <w:lang w:eastAsia="en-GB"/>
              </w:rPr>
            </m:ctrlPr>
          </m:num>
          <m:den>
            <m:r>
              <w:rPr>
                <w:rFonts w:ascii="Cambria Math" w:eastAsiaTheme="minorEastAsia" w:hAnsi="Cambria Math" w:cs="Arial"/>
                <w:sz w:val="32"/>
                <w:lang w:eastAsia="en-GB"/>
              </w:rPr>
              <m:t>4 (</m:t>
            </m:r>
            <m:r>
              <m:rPr>
                <m:nor/>
              </m:rPr>
              <w:rPr>
                <w:rFonts w:ascii="Arial" w:eastAsiaTheme="minorEastAsia" w:hAnsi="Arial" w:cs="Arial"/>
                <w:sz w:val="32"/>
                <w:lang w:eastAsia="en-GB"/>
              </w:rPr>
              <m:t>doses</m:t>
            </m:r>
            <m:r>
              <m:rPr>
                <m:lit/>
                <m:nor/>
              </m:rPr>
              <w:rPr>
                <w:rFonts w:ascii="Arial" w:eastAsiaTheme="minorEastAsia" w:hAnsi="Arial" w:cs="Arial"/>
                <w:sz w:val="32"/>
                <w:lang w:eastAsia="en-GB"/>
              </w:rPr>
              <m:t>/</m:t>
            </m:r>
            <m:r>
              <m:rPr>
                <m:nor/>
              </m:rPr>
              <w:rPr>
                <w:rFonts w:ascii="Arial" w:eastAsiaTheme="minorEastAsia" w:hAnsi="Arial" w:cs="Arial"/>
                <w:sz w:val="32"/>
                <w:lang w:eastAsia="en-GB"/>
              </w:rPr>
              <m:t>day)</m:t>
            </m:r>
            <m:ctrlPr>
              <w:rPr>
                <w:rFonts w:ascii="Cambria Math" w:eastAsiaTheme="minorEastAsia" w:hAnsi="Cambria Math" w:cs="Arial"/>
                <w:i/>
                <w:sz w:val="32"/>
                <w:lang w:eastAsia="en-GB"/>
              </w:rPr>
            </m:ctrlPr>
          </m:den>
        </m:f>
      </m:oMath>
      <w:r w:rsidRPr="00504FE5">
        <w:rPr>
          <w:rFonts w:ascii="Arial" w:eastAsiaTheme="minorEastAsia" w:hAnsi="Arial" w:cs="Arial"/>
          <w:lang w:eastAsia="en-GB"/>
        </w:rPr>
        <w:t xml:space="preserve"> = </w:t>
      </w:r>
    </w:p>
    <w:p w14:paraId="682237BA" w14:textId="0A07DFFB" w:rsidR="00504FE5" w:rsidRPr="00504FE5" w:rsidRDefault="00504FE5" w:rsidP="00504FE5">
      <w:pPr>
        <w:pStyle w:val="ListParagraph"/>
        <w:spacing w:line="360" w:lineRule="auto"/>
        <w:rPr>
          <w:rFonts w:ascii="Arial" w:eastAsiaTheme="minorEastAsia" w:hAnsi="Arial" w:cs="Arial"/>
          <w:lang w:eastAsia="en-GB"/>
        </w:rPr>
      </w:pPr>
      <w:r w:rsidRPr="00504FE5">
        <w:rPr>
          <w:rFonts w:ascii="Arial" w:eastAsiaTheme="minorEastAsia" w:hAnsi="Arial" w:cs="Arial"/>
          <w:lang w:eastAsia="en-GB"/>
        </w:rPr>
        <w:t>1 tablet/dose.</w:t>
      </w:r>
    </w:p>
    <w:p w14:paraId="03C0D861" w14:textId="77777777" w:rsidR="00504FE5" w:rsidRPr="00504FE5" w:rsidRDefault="00504FE5" w:rsidP="00504FE5">
      <w:pPr>
        <w:pStyle w:val="ListParagraph"/>
        <w:spacing w:line="360" w:lineRule="auto"/>
        <w:rPr>
          <w:rFonts w:ascii="Arial" w:eastAsiaTheme="minorEastAsia" w:hAnsi="Arial" w:cs="Arial"/>
          <w:lang w:eastAsia="en-GB"/>
        </w:rPr>
      </w:pPr>
    </w:p>
    <w:p w14:paraId="1839B3BE" w14:textId="2B1970C4" w:rsidR="00504FE5" w:rsidRPr="00504FE5" w:rsidRDefault="00504FE5" w:rsidP="00504FE5">
      <w:pPr>
        <w:pStyle w:val="ListParagraph"/>
        <w:numPr>
          <w:ilvl w:val="0"/>
          <w:numId w:val="28"/>
        </w:numPr>
        <w:spacing w:after="160" w:line="360" w:lineRule="auto"/>
        <w:rPr>
          <w:rFonts w:ascii="Arial" w:eastAsiaTheme="minorEastAsia" w:hAnsi="Arial" w:cs="Arial"/>
          <w:lang w:eastAsia="en-GB"/>
        </w:rPr>
      </w:pPr>
      <w:r w:rsidRPr="00504FE5">
        <w:rPr>
          <w:rFonts w:ascii="Arial" w:eastAsiaTheme="minorEastAsia" w:hAnsi="Arial" w:cs="Arial"/>
          <w:lang w:eastAsia="en-GB"/>
        </w:rPr>
        <w:t xml:space="preserve">Liquid dose </w:t>
      </w:r>
      <w:r w:rsidR="00ED46BC">
        <w:rPr>
          <w:rFonts w:ascii="Arial" w:eastAsiaTheme="minorEastAsia" w:hAnsi="Arial" w:cs="Arial"/>
          <w:lang w:eastAsia="en-GB"/>
        </w:rPr>
        <w:t xml:space="preserve">(ml) </w:t>
      </w:r>
      <w:r w:rsidRPr="00504FE5">
        <w:rPr>
          <w:rFonts w:ascii="Arial" w:eastAsiaTheme="minorEastAsia" w:hAnsi="Arial" w:cs="Arial"/>
          <w:lang w:eastAsia="en-GB"/>
        </w:rPr>
        <w:t xml:space="preserve">= </w:t>
      </w:r>
      <m:oMath>
        <m:f>
          <m:fPr>
            <m:ctrlPr>
              <w:rPr>
                <w:rFonts w:ascii="Cambria Math" w:eastAsiaTheme="minorEastAsia" w:hAnsi="Cambria Math" w:cs="Arial"/>
                <w:sz w:val="32"/>
                <w:szCs w:val="32"/>
                <w:lang w:eastAsia="en-GB"/>
              </w:rPr>
            </m:ctrlPr>
          </m:fPr>
          <m:num>
            <m:r>
              <m:rPr>
                <m:nor/>
              </m:rPr>
              <w:rPr>
                <w:rFonts w:ascii="Arial" w:eastAsiaTheme="minorEastAsia" w:hAnsi="Arial" w:cs="Arial"/>
                <w:sz w:val="32"/>
                <w:szCs w:val="32"/>
                <w:lang w:eastAsia="en-GB"/>
              </w:rPr>
              <m:t>dose prescribed (mg)</m:t>
            </m:r>
            <m:ctrlPr>
              <w:rPr>
                <w:rFonts w:ascii="Cambria Math" w:eastAsiaTheme="minorEastAsia" w:hAnsi="Cambria Math" w:cs="Arial"/>
                <w:i/>
                <w:sz w:val="32"/>
                <w:szCs w:val="32"/>
                <w:lang w:eastAsia="en-GB"/>
              </w:rPr>
            </m:ctrlPr>
          </m:num>
          <m:den>
            <m:r>
              <m:rPr>
                <m:nor/>
              </m:rPr>
              <w:rPr>
                <w:rFonts w:ascii="Arial" w:eastAsiaTheme="minorEastAsia" w:hAnsi="Arial" w:cs="Arial"/>
                <w:sz w:val="32"/>
                <w:szCs w:val="32"/>
                <w:lang w:eastAsia="en-GB"/>
              </w:rPr>
              <m:t>dose in stock (mg)</m:t>
            </m:r>
            <m:ctrlPr>
              <w:rPr>
                <w:rFonts w:ascii="Cambria Math" w:eastAsiaTheme="minorEastAsia" w:hAnsi="Cambria Math" w:cs="Arial"/>
                <w:i/>
                <w:sz w:val="32"/>
                <w:szCs w:val="32"/>
                <w:lang w:eastAsia="en-GB"/>
              </w:rPr>
            </m:ctrlPr>
          </m:den>
        </m:f>
      </m:oMath>
      <w:r w:rsidRPr="00504FE5">
        <w:rPr>
          <w:rFonts w:ascii="Arial" w:eastAsiaTheme="minorEastAsia" w:hAnsi="Arial" w:cs="Arial"/>
          <w:lang w:eastAsia="en-GB"/>
        </w:rPr>
        <w:t xml:space="preserve"> x stock volume (ml) = </w:t>
      </w:r>
      <m:oMath>
        <m:f>
          <m:fPr>
            <m:ctrlPr>
              <w:rPr>
                <w:rFonts w:ascii="Cambria Math" w:eastAsiaTheme="minorEastAsia" w:hAnsi="Cambria Math" w:cs="Arial"/>
                <w:sz w:val="32"/>
                <w:lang w:eastAsia="en-GB"/>
              </w:rPr>
            </m:ctrlPr>
          </m:fPr>
          <m:num>
            <m:r>
              <w:rPr>
                <w:rFonts w:ascii="Cambria Math" w:eastAsiaTheme="minorEastAsia" w:hAnsi="Cambria Math" w:cs="Arial"/>
                <w:sz w:val="32"/>
                <w:lang w:eastAsia="en-GB"/>
              </w:rPr>
              <m:t xml:space="preserve">200 </m:t>
            </m:r>
            <m:r>
              <m:rPr>
                <m:nor/>
              </m:rPr>
              <w:rPr>
                <w:rFonts w:ascii="Arial" w:eastAsiaTheme="minorEastAsia" w:hAnsi="Arial" w:cs="Arial"/>
                <w:sz w:val="32"/>
                <w:lang w:eastAsia="en-GB"/>
              </w:rPr>
              <m:t>(mg)</m:t>
            </m:r>
            <m:ctrlPr>
              <w:rPr>
                <w:rFonts w:ascii="Cambria Math" w:eastAsiaTheme="minorEastAsia" w:hAnsi="Cambria Math" w:cs="Arial"/>
                <w:i/>
                <w:sz w:val="32"/>
                <w:lang w:eastAsia="en-GB"/>
              </w:rPr>
            </m:ctrlPr>
          </m:num>
          <m:den>
            <m:r>
              <w:rPr>
                <w:rFonts w:ascii="Cambria Math" w:eastAsiaTheme="minorEastAsia" w:hAnsi="Cambria Math" w:cs="Arial"/>
                <w:sz w:val="32"/>
                <w:lang w:eastAsia="en-GB"/>
              </w:rPr>
              <m:t xml:space="preserve">4 </m:t>
            </m:r>
            <m:r>
              <m:rPr>
                <m:nor/>
              </m:rPr>
              <w:rPr>
                <w:rFonts w:ascii="Arial" w:eastAsiaTheme="minorEastAsia" w:hAnsi="Arial" w:cs="Arial"/>
                <w:sz w:val="32"/>
                <w:lang w:eastAsia="en-GB"/>
              </w:rPr>
              <m:t>(mg)</m:t>
            </m:r>
            <m:ctrlPr>
              <w:rPr>
                <w:rFonts w:ascii="Cambria Math" w:eastAsiaTheme="minorEastAsia" w:hAnsi="Cambria Math" w:cs="Arial"/>
                <w:i/>
                <w:sz w:val="32"/>
                <w:lang w:eastAsia="en-GB"/>
              </w:rPr>
            </m:ctrlPr>
          </m:den>
        </m:f>
      </m:oMath>
      <w:r w:rsidRPr="00504FE5">
        <w:rPr>
          <w:rFonts w:ascii="Arial" w:eastAsiaTheme="minorEastAsia" w:hAnsi="Arial" w:cs="Arial"/>
          <w:lang w:eastAsia="en-GB"/>
        </w:rPr>
        <w:t xml:space="preserve"> x 5 ml = 250ml.</w:t>
      </w:r>
    </w:p>
    <w:p w14:paraId="1ED7E8FD" w14:textId="77777777" w:rsidR="00E55D48" w:rsidRPr="00E55D48" w:rsidRDefault="00E55D48" w:rsidP="00E55D48">
      <w:pPr>
        <w:spacing w:line="360" w:lineRule="auto"/>
        <w:rPr>
          <w:rFonts w:ascii="Arial" w:eastAsiaTheme="minorEastAsia" w:hAnsi="Arial" w:cs="Arial"/>
        </w:rPr>
      </w:pPr>
    </w:p>
    <w:p w14:paraId="4D171814" w14:textId="1786DF0D" w:rsidR="00AF513C" w:rsidRPr="00D27F74" w:rsidRDefault="006E31B1" w:rsidP="0046001A">
      <w:pPr>
        <w:pStyle w:val="IntenseQuote"/>
      </w:pPr>
      <w:r w:rsidRPr="00D27F74">
        <w:rPr>
          <w:b/>
          <w:bCs/>
        </w:rPr>
        <w:t>Support</w:t>
      </w:r>
      <w:r w:rsidR="0046001A">
        <w:t xml:space="preserve">: </w:t>
      </w:r>
      <w:r w:rsidRPr="00D27F74">
        <w:t>Study Development offers workshops, short courses, 1 to 1 and small group tutorials</w:t>
      </w:r>
      <w:r w:rsidR="00AF513C" w:rsidRPr="00D27F74">
        <w:t xml:space="preserve">. </w:t>
      </w:r>
    </w:p>
    <w:p w14:paraId="03C95535" w14:textId="5DD674DF" w:rsidR="0046001A" w:rsidRPr="0046001A" w:rsidRDefault="0046001A" w:rsidP="0046001A">
      <w:pPr>
        <w:pStyle w:val="IntenseQuote"/>
        <w:numPr>
          <w:ilvl w:val="0"/>
          <w:numId w:val="17"/>
        </w:numPr>
      </w:pPr>
      <w:r>
        <w:t>Join a tutorial or workshop</w:t>
      </w:r>
      <w:r w:rsidR="00AF513C">
        <w:t xml:space="preserve"> on the </w:t>
      </w:r>
      <w:hyperlink r:id="rId11">
        <w:r w:rsidR="00AF513C" w:rsidRPr="2CE05BA9">
          <w:rPr>
            <w:rStyle w:val="Hyperlink"/>
            <w:color w:val="9CC2E5" w:themeColor="accent5" w:themeTint="99"/>
          </w:rPr>
          <w:t>Study Development tutorial and workshop webpage</w:t>
        </w:r>
      </w:hyperlink>
      <w:r w:rsidR="00AF513C" w:rsidRPr="2CE05BA9">
        <w:t xml:space="preserve"> </w:t>
      </w:r>
      <w:r w:rsidR="00AF513C">
        <w:t xml:space="preserve">or search ‘YSJ study development tutorials.’ </w:t>
      </w:r>
      <w:r>
        <w:t xml:space="preserve"> </w:t>
      </w:r>
    </w:p>
    <w:p w14:paraId="0D15183E" w14:textId="19D65245" w:rsidR="0005378B" w:rsidRPr="00D27F74" w:rsidRDefault="006E31B1" w:rsidP="0046001A">
      <w:pPr>
        <w:pStyle w:val="IntenseQuote"/>
        <w:numPr>
          <w:ilvl w:val="0"/>
          <w:numId w:val="17"/>
        </w:numPr>
      </w:pPr>
      <w:r>
        <w:t xml:space="preserve">Access our Study Success resources </w:t>
      </w:r>
      <w:r w:rsidR="00AF513C">
        <w:t>on the</w:t>
      </w:r>
      <w:bookmarkStart w:id="0" w:name="_GoBack"/>
      <w:bookmarkEnd w:id="0"/>
      <w:r w:rsidR="00AF513C">
        <w:t xml:space="preserve"> </w:t>
      </w:r>
      <w:hyperlink r:id="rId12">
        <w:r w:rsidR="00AF513C" w:rsidRPr="2CE05BA9">
          <w:rPr>
            <w:rStyle w:val="Hyperlink"/>
            <w:color w:val="9CC2E5" w:themeColor="accent5" w:themeTint="99"/>
          </w:rPr>
          <w:t>Study Success webpage</w:t>
        </w:r>
      </w:hyperlink>
      <w:r w:rsidRPr="2CE05BA9">
        <w:rPr>
          <w:color w:val="9CC2E5" w:themeColor="accent5" w:themeTint="99"/>
        </w:rPr>
        <w:t xml:space="preserve"> </w:t>
      </w:r>
      <w:r w:rsidR="00AF513C">
        <w:t>or s</w:t>
      </w:r>
      <w:r>
        <w:t>earch ‘YSJ study success.’</w:t>
      </w:r>
    </w:p>
    <w:sectPr w:rsidR="0005378B" w:rsidRPr="00D27F74" w:rsidSect="00D33B3A">
      <w:headerReference w:type="default" r:id="rId13"/>
      <w:footerReference w:type="default" r:id="rId14"/>
      <w:headerReference w:type="first" r:id="rId15"/>
      <w:type w:val="continuous"/>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5E48A" w14:textId="77777777" w:rsidR="00885581" w:rsidRDefault="00885581" w:rsidP="00BA5D25">
      <w:r>
        <w:separator/>
      </w:r>
    </w:p>
  </w:endnote>
  <w:endnote w:type="continuationSeparator" w:id="0">
    <w:p w14:paraId="145CCAA6" w14:textId="77777777" w:rsidR="00885581" w:rsidRDefault="00885581"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380F" w14:textId="3DB72EC3" w:rsidR="00E87EFA" w:rsidRPr="00905392" w:rsidRDefault="00E87EFA">
    <w:pPr>
      <w:pStyle w:val="Footer"/>
      <w:rPr>
        <w:rFonts w:ascii="Arial" w:hAnsi="Arial" w:cs="Arial"/>
        <w:noProof/>
        <w:sz w:val="20"/>
        <w:szCs w:val="20"/>
      </w:rPr>
    </w:pPr>
  </w:p>
  <w:p w14:paraId="6918FAE8" w14:textId="3789CE00" w:rsidR="007445A2" w:rsidRPr="00905392" w:rsidRDefault="00717B37" w:rsidP="00E87EFA">
    <w:pPr>
      <w:pStyle w:val="Footer"/>
      <w:spacing w:before="240"/>
      <w:rPr>
        <w:rFonts w:ascii="Arial" w:hAnsi="Arial" w:cs="Arial"/>
        <w:noProof/>
        <w:sz w:val="22"/>
        <w:szCs w:val="22"/>
      </w:rPr>
    </w:pPr>
    <w:r w:rsidRPr="00905392">
      <w:rPr>
        <w:rFonts w:ascii="Arial" w:hAnsi="Arial" w:cs="Arial"/>
        <w:noProof/>
        <w:sz w:val="22"/>
        <w:szCs w:val="22"/>
      </w:rPr>
      <w:drawing>
        <wp:anchor distT="0" distB="0" distL="114300" distR="114300" simplePos="0" relativeHeight="251652608"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ascii="Arial" w:hAnsi="Arial" w:cs="Arial"/>
        <w:noProof/>
        <w:sz w:val="22"/>
        <w:szCs w:val="22"/>
      </w:rPr>
      <mc:AlternateContent>
        <mc:Choice Requires="wps">
          <w:drawing>
            <wp:anchor distT="0" distB="0" distL="114300" distR="114300" simplePos="0" relativeHeight="251661824"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03DEE9"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" strokecolor="black [3200]" strokeweight=".5pt">
              <v:stroke joinstyle="miter"/>
              <w10:wrap type="square"/>
            </v:line>
          </w:pict>
        </mc:Fallback>
      </mc:AlternateContent>
    </w:r>
    <w:r w:rsidR="2CE05BA9" w:rsidRPr="00905392">
      <w:rPr>
        <w:rFonts w:ascii="Arial" w:hAnsi="Arial" w:cs="Arial"/>
        <w:noProof/>
        <w:sz w:val="22"/>
        <w:szCs w:val="22"/>
      </w:rPr>
      <w:t>Library and Learning Services</w:t>
    </w:r>
    <w:r w:rsidR="2CE05BA9" w:rsidRPr="00905392">
      <w:rPr>
        <w:rFonts w:ascii="Arial" w:hAnsi="Arial" w:cs="Arial"/>
        <w:sz w:val="22"/>
        <w:szCs w:val="22"/>
      </w:rPr>
      <w:t xml:space="preserve">       </w:t>
    </w:r>
  </w:p>
  <w:p w14:paraId="07A4690D" w14:textId="4ABA3A7E" w:rsidR="00A817E0" w:rsidRPr="00905392" w:rsidRDefault="007445A2" w:rsidP="007445A2">
    <w:pPr>
      <w:pStyle w:val="Footer"/>
      <w:rPr>
        <w:rFonts w:ascii="Arial" w:hAnsi="Arial" w:cs="Arial"/>
        <w:sz w:val="18"/>
        <w:szCs w:val="18"/>
      </w:rPr>
    </w:pPr>
    <w:r w:rsidRPr="00905392">
      <w:rPr>
        <w:rFonts w:ascii="Arial" w:hAnsi="Arial" w:cs="Arial"/>
        <w:sz w:val="22"/>
        <w:szCs w:val="22"/>
      </w:rPr>
      <w:t xml:space="preserve">Study Development                        </w:t>
    </w:r>
    <w:r w:rsidRPr="00905392">
      <w:rPr>
        <w:rFonts w:ascii="Arial" w:hAnsi="Arial" w:cs="Arial"/>
        <w:sz w:val="18"/>
        <w:szCs w:val="18"/>
      </w:rPr>
      <w:tab/>
    </w:r>
    <w:r w:rsidRPr="00905392">
      <w:rPr>
        <w:rFonts w:ascii="Arial" w:hAnsi="Arial" w:cs="Arial"/>
        <w:sz w:val="18"/>
        <w:szCs w:val="18"/>
      </w:rPr>
      <w:tab/>
    </w:r>
  </w:p>
  <w:p w14:paraId="14491DE5" w14:textId="0931D59B" w:rsidR="007445A2" w:rsidRPr="00905392" w:rsidRDefault="007445A2" w:rsidP="00A817E0">
    <w:pPr>
      <w:pStyle w:val="Footer"/>
      <w:rPr>
        <w:rFonts w:ascii="Arial" w:hAnsi="Arial" w:cs="Arial"/>
        <w:sz w:val="20"/>
        <w:szCs w:val="20"/>
      </w:rPr>
    </w:pPr>
    <w:r w:rsidRPr="00905392">
      <w:rPr>
        <w:rFonts w:ascii="Arial" w:hAnsi="Arial" w:cs="Arial"/>
        <w:sz w:val="20"/>
        <w:szCs w:val="20"/>
      </w:rPr>
      <w:t>E</w:t>
    </w:r>
    <w:r w:rsidR="008243D6" w:rsidRPr="00905392">
      <w:rPr>
        <w:rFonts w:ascii="Arial" w:hAnsi="Arial" w:cs="Arial"/>
        <w:sz w:val="20"/>
        <w:szCs w:val="20"/>
      </w:rPr>
      <w:t>mail</w:t>
    </w:r>
    <w:r w:rsidRPr="00905392">
      <w:rPr>
        <w:rFonts w:ascii="Arial" w:hAnsi="Arial" w:cs="Arial"/>
        <w:sz w:val="20"/>
        <w:szCs w:val="20"/>
      </w:rPr>
      <w:t xml:space="preserve">: </w:t>
    </w:r>
    <w:hyperlink r:id="rId2" w:history="1">
      <w:r w:rsidRPr="00905392">
        <w:rPr>
          <w:rStyle w:val="Hyperlink"/>
          <w:rFonts w:ascii="Arial" w:hAnsi="Arial" w:cs="Arial"/>
          <w:sz w:val="20"/>
          <w:szCs w:val="20"/>
        </w:rPr>
        <w:t>studydevelopment@yorksj.ac.uk</w:t>
      </w:r>
    </w:hyperlink>
    <w:r w:rsidRPr="0090539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98E0B" w14:textId="77777777" w:rsidR="00885581" w:rsidRDefault="00885581" w:rsidP="00BA5D25">
      <w:r>
        <w:separator/>
      </w:r>
    </w:p>
  </w:footnote>
  <w:footnote w:type="continuationSeparator" w:id="0">
    <w:p w14:paraId="697DF6A7" w14:textId="77777777" w:rsidR="00885581" w:rsidRDefault="00885581"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AA88" w14:textId="7C939C1D" w:rsidR="00BA5D25" w:rsidRDefault="003544FC" w:rsidP="0001031B">
    <w:pPr>
      <w:pStyle w:val="Header"/>
      <w:tabs>
        <w:tab w:val="clear" w:pos="4680"/>
        <w:tab w:val="clear" w:pos="9360"/>
        <w:tab w:val="left" w:pos="5310"/>
      </w:tabs>
    </w:pPr>
    <w:r>
      <w:rPr>
        <w:rFonts w:ascii="Arial" w:hAnsi="Arial" w:cs="Arial"/>
        <w:b/>
        <w:bCs/>
        <w:noProof/>
        <w:sz w:val="22"/>
        <w:szCs w:val="22"/>
      </w:rPr>
      <w:drawing>
        <wp:anchor distT="0" distB="0" distL="114300" distR="114300" simplePos="0" relativeHeight="251664896" behindDoc="0" locked="0" layoutInCell="1" allowOverlap="1" wp14:anchorId="375161D3" wp14:editId="7D352393">
          <wp:simplePos x="0" y="0"/>
          <wp:positionH relativeFrom="column">
            <wp:posOffset>4445</wp:posOffset>
          </wp:positionH>
          <wp:positionV relativeFrom="paragraph">
            <wp:posOffset>-466725</wp:posOffset>
          </wp:positionV>
          <wp:extent cx="1875790" cy="12852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5790" cy="1285240"/>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ascii="Arial" w:hAnsi="Arial" w:cs="Arial"/>
        <w:b/>
        <w:bCs/>
        <w:noProof/>
        <w:sz w:val="22"/>
        <w:szCs w:val="22"/>
      </w:rPr>
      <w:drawing>
        <wp:anchor distT="0" distB="0" distL="114300" distR="114300" simplePos="0" relativeHeight="251655680" behindDoc="1" locked="0" layoutInCell="1" allowOverlap="1" wp14:anchorId="0BA97FF7" wp14:editId="534F62CB">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prstClr val="black"/>
                      <a:srgbClr val="FF0000">
                        <a:tint val="45000"/>
                        <a:satMod val="400000"/>
                      </a:srgbClr>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031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4B4040"/>
    <w:multiLevelType w:val="hybridMultilevel"/>
    <w:tmpl w:val="16006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A453C1"/>
    <w:multiLevelType w:val="hybridMultilevel"/>
    <w:tmpl w:val="91A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D5CD0"/>
    <w:multiLevelType w:val="hybridMultilevel"/>
    <w:tmpl w:val="BC84B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305A9D"/>
    <w:multiLevelType w:val="hybridMultilevel"/>
    <w:tmpl w:val="0A4C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D17B0"/>
    <w:multiLevelType w:val="hybridMultilevel"/>
    <w:tmpl w:val="06880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684853"/>
    <w:multiLevelType w:val="hybridMultilevel"/>
    <w:tmpl w:val="A1CCB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C120F0"/>
    <w:multiLevelType w:val="hybridMultilevel"/>
    <w:tmpl w:val="B6E02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D4758"/>
    <w:multiLevelType w:val="hybridMultilevel"/>
    <w:tmpl w:val="08840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012654"/>
    <w:multiLevelType w:val="hybridMultilevel"/>
    <w:tmpl w:val="6F7ED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8B5E4B"/>
    <w:multiLevelType w:val="hybridMultilevel"/>
    <w:tmpl w:val="D758E8D8"/>
    <w:lvl w:ilvl="0" w:tplc="E6E0C52C">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5E24A69"/>
    <w:multiLevelType w:val="hybridMultilevel"/>
    <w:tmpl w:val="DF462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17"/>
  </w:num>
  <w:num w:numId="4">
    <w:abstractNumId w:val="15"/>
  </w:num>
  <w:num w:numId="5">
    <w:abstractNumId w:val="16"/>
  </w:num>
  <w:num w:numId="6">
    <w:abstractNumId w:val="13"/>
  </w:num>
  <w:num w:numId="7">
    <w:abstractNumId w:val="0"/>
  </w:num>
  <w:num w:numId="8">
    <w:abstractNumId w:val="12"/>
  </w:num>
  <w:num w:numId="9">
    <w:abstractNumId w:val="24"/>
  </w:num>
  <w:num w:numId="10">
    <w:abstractNumId w:val="7"/>
  </w:num>
  <w:num w:numId="11">
    <w:abstractNumId w:val="26"/>
  </w:num>
  <w:num w:numId="12">
    <w:abstractNumId w:val="8"/>
  </w:num>
  <w:num w:numId="13">
    <w:abstractNumId w:val="4"/>
  </w:num>
  <w:num w:numId="14">
    <w:abstractNumId w:val="25"/>
  </w:num>
  <w:num w:numId="15">
    <w:abstractNumId w:val="14"/>
  </w:num>
  <w:num w:numId="16">
    <w:abstractNumId w:val="1"/>
  </w:num>
  <w:num w:numId="17">
    <w:abstractNumId w:val="27"/>
  </w:num>
  <w:num w:numId="18">
    <w:abstractNumId w:val="10"/>
  </w:num>
  <w:num w:numId="19">
    <w:abstractNumId w:val="6"/>
  </w:num>
  <w:num w:numId="20">
    <w:abstractNumId w:val="22"/>
  </w:num>
  <w:num w:numId="21">
    <w:abstractNumId w:val="21"/>
  </w:num>
  <w:num w:numId="22">
    <w:abstractNumId w:val="20"/>
  </w:num>
  <w:num w:numId="23">
    <w:abstractNumId w:val="2"/>
  </w:num>
  <w:num w:numId="24">
    <w:abstractNumId w:val="11"/>
  </w:num>
  <w:num w:numId="25">
    <w:abstractNumId w:val="23"/>
  </w:num>
  <w:num w:numId="26">
    <w:abstractNumId w:val="3"/>
  </w:num>
  <w:num w:numId="27">
    <w:abstractNumId w:val="19"/>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1031B"/>
    <w:rsid w:val="0005378B"/>
    <w:rsid w:val="000E45BC"/>
    <w:rsid w:val="00113516"/>
    <w:rsid w:val="00155B86"/>
    <w:rsid w:val="0016797A"/>
    <w:rsid w:val="00237EAF"/>
    <w:rsid w:val="00264E2C"/>
    <w:rsid w:val="00312102"/>
    <w:rsid w:val="003544FC"/>
    <w:rsid w:val="003A09C6"/>
    <w:rsid w:val="0046001A"/>
    <w:rsid w:val="004852F0"/>
    <w:rsid w:val="004F0FA0"/>
    <w:rsid w:val="00504FE5"/>
    <w:rsid w:val="00505B36"/>
    <w:rsid w:val="0050643E"/>
    <w:rsid w:val="00521895"/>
    <w:rsid w:val="00534F28"/>
    <w:rsid w:val="0054370A"/>
    <w:rsid w:val="005675B5"/>
    <w:rsid w:val="005B6EC5"/>
    <w:rsid w:val="006A0D79"/>
    <w:rsid w:val="006B283C"/>
    <w:rsid w:val="006E2A57"/>
    <w:rsid w:val="006E31B1"/>
    <w:rsid w:val="00717B37"/>
    <w:rsid w:val="007445A2"/>
    <w:rsid w:val="00747199"/>
    <w:rsid w:val="007A251D"/>
    <w:rsid w:val="007C4798"/>
    <w:rsid w:val="007D5EF3"/>
    <w:rsid w:val="008243D6"/>
    <w:rsid w:val="00885581"/>
    <w:rsid w:val="008A143A"/>
    <w:rsid w:val="008B3F2D"/>
    <w:rsid w:val="008D13F0"/>
    <w:rsid w:val="00905392"/>
    <w:rsid w:val="0091457F"/>
    <w:rsid w:val="00916FFF"/>
    <w:rsid w:val="00930C93"/>
    <w:rsid w:val="0093528E"/>
    <w:rsid w:val="00980A71"/>
    <w:rsid w:val="009C736F"/>
    <w:rsid w:val="009C744B"/>
    <w:rsid w:val="00A65B41"/>
    <w:rsid w:val="00A817E0"/>
    <w:rsid w:val="00AB1C05"/>
    <w:rsid w:val="00AF513C"/>
    <w:rsid w:val="00B80074"/>
    <w:rsid w:val="00B903D8"/>
    <w:rsid w:val="00BA5D25"/>
    <w:rsid w:val="00C050DC"/>
    <w:rsid w:val="00C06C3E"/>
    <w:rsid w:val="00C32B38"/>
    <w:rsid w:val="00C446C3"/>
    <w:rsid w:val="00C557D3"/>
    <w:rsid w:val="00C640B2"/>
    <w:rsid w:val="00C96705"/>
    <w:rsid w:val="00CE323F"/>
    <w:rsid w:val="00D02554"/>
    <w:rsid w:val="00D27F74"/>
    <w:rsid w:val="00D33B3A"/>
    <w:rsid w:val="00D8122A"/>
    <w:rsid w:val="00DC781F"/>
    <w:rsid w:val="00E55D48"/>
    <w:rsid w:val="00E87EFA"/>
    <w:rsid w:val="00ED26A9"/>
    <w:rsid w:val="00ED46BC"/>
    <w:rsid w:val="00EE74FD"/>
    <w:rsid w:val="00F16B04"/>
    <w:rsid w:val="00F2395B"/>
    <w:rsid w:val="00F40955"/>
    <w:rsid w:val="00F55A24"/>
    <w:rsid w:val="00F57050"/>
    <w:rsid w:val="00F579C6"/>
    <w:rsid w:val="00FA4373"/>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9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ubheading 2 Factsheets"/>
    <w:basedOn w:val="Normal"/>
    <w:next w:val="Normal"/>
    <w:link w:val="Heading2Char"/>
    <w:uiPriority w:val="9"/>
    <w:unhideWhenUsed/>
    <w:qFormat/>
    <w:rsid w:val="003A09C6"/>
    <w:pPr>
      <w:keepNext/>
      <w:keepLines/>
      <w:spacing w:before="40"/>
      <w:outlineLvl w:val="1"/>
    </w:pPr>
    <w:rPr>
      <w:rFonts w:ascii="Arial" w:eastAsiaTheme="majorEastAsia" w:hAnsi="Arial"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3A09C6"/>
    <w:rPr>
      <w:rFonts w:asciiTheme="majorHAnsi" w:eastAsiaTheme="majorEastAsia" w:hAnsiTheme="majorHAnsi" w:cstheme="majorBidi"/>
      <w:color w:val="2F5496" w:themeColor="accent1" w:themeShade="BF"/>
      <w:sz w:val="32"/>
      <w:szCs w:val="32"/>
    </w:rPr>
  </w:style>
  <w:style w:type="paragraph" w:customStyle="1" w:styleId="Heading1Factsheets">
    <w:name w:val="Heading 1 Factsheets"/>
    <w:basedOn w:val="Heading1"/>
    <w:qFormat/>
    <w:rsid w:val="003A09C6"/>
    <w:pPr>
      <w:jc w:val="right"/>
    </w:pPr>
    <w:rPr>
      <w:rFonts w:ascii="Arial" w:hAnsi="Arial"/>
      <w:color w:val="7030A0"/>
      <w:sz w:val="52"/>
    </w:rPr>
  </w:style>
  <w:style w:type="paragraph" w:customStyle="1" w:styleId="Subheading1Factsheets">
    <w:name w:val="Subheading 1 Factsheets"/>
    <w:basedOn w:val="Normal"/>
    <w:qFormat/>
    <w:rsid w:val="003A09C6"/>
    <w:pPr>
      <w:spacing w:line="276" w:lineRule="auto"/>
    </w:pPr>
    <w:rPr>
      <w:rFonts w:ascii="Arial" w:hAnsi="Arial" w:cs="Arial"/>
      <w:b/>
      <w:bCs/>
      <w:sz w:val="28"/>
      <w:szCs w:val="28"/>
    </w:rPr>
  </w:style>
  <w:style w:type="character" w:customStyle="1" w:styleId="Heading2Char">
    <w:name w:val="Heading 2 Char"/>
    <w:aliases w:val="Subheading 2 Factsheets Char"/>
    <w:basedOn w:val="DefaultParagraphFont"/>
    <w:link w:val="Heading2"/>
    <w:uiPriority w:val="9"/>
    <w:rsid w:val="003A09C6"/>
    <w:rPr>
      <w:rFonts w:ascii="Arial" w:eastAsiaTheme="majorEastAsia" w:hAnsi="Arial" w:cstheme="majorBidi"/>
      <w:b/>
      <w:color w:val="000000" w:themeColor="text1"/>
      <w:sz w:val="28"/>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paragraph" w:customStyle="1" w:styleId="paragraph">
    <w:name w:val="paragraph"/>
    <w:basedOn w:val="Normal"/>
    <w:rsid w:val="00AB1C05"/>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AB1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j.ac.uk/students/study-skills/study-succe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students/study-skills/study-development-tutoria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4" ma:contentTypeDescription="Create a new document." ma:contentTypeScope="" ma:versionID="2e32ec5778e16d0bd0bc02890f3b8c83">
  <xsd:schema xmlns:xsd="http://www.w3.org/2001/XMLSchema" xmlns:xs="http://www.w3.org/2001/XMLSchema" xmlns:p="http://schemas.microsoft.com/office/2006/metadata/properties" xmlns:ns3="f802de58-c7a9-4a04-8b63-97bb32c76fa8" targetNamespace="http://schemas.microsoft.com/office/2006/metadata/properties" ma:root="true" ma:fieldsID="e580508d87aa3d90a1d760cb0c744e8b" ns3:_="">
    <xsd:import namespace="f802de58-c7a9-4a04-8b63-97bb32c76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0525F-CABB-4751-A368-F16D62B4CF63}">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f802de58-c7a9-4a04-8b63-97bb32c76fa8"/>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3.xml><?xml version="1.0" encoding="utf-8"?>
<ds:datastoreItem xmlns:ds="http://schemas.openxmlformats.org/officeDocument/2006/customXml" ds:itemID="{0466587C-3A91-47EF-A75F-1CA6C54D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790E0-764C-41CD-A8A8-5FD899192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4</cp:revision>
  <cp:lastPrinted>2021-05-05T09:09:00Z</cp:lastPrinted>
  <dcterms:created xsi:type="dcterms:W3CDTF">2021-09-27T13:10:00Z</dcterms:created>
  <dcterms:modified xsi:type="dcterms:W3CDTF">2021-09-28T08:22:00Z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